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6C0F4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ACTA CUARTA</w:t>
      </w:r>
      <w:r w:rsidR="009D7417"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2E3B90">
        <w:rPr>
          <w:rFonts w:ascii="Arial" w:hAnsi="Arial" w:cs="Arial"/>
          <w:b/>
          <w:sz w:val="28"/>
          <w:szCs w:val="28"/>
        </w:rPr>
        <w:t>ON EDILICIA DE PROMOCIÓN Y CULTURA</w:t>
      </w:r>
      <w:r w:rsidR="009D7417"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6C0F47">
        <w:rPr>
          <w:rFonts w:ascii="Arial" w:hAnsi="Arial" w:cs="Arial"/>
          <w:sz w:val="24"/>
          <w:szCs w:val="24"/>
        </w:rPr>
        <w:t>00 horas del 11 de Enero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 xml:space="preserve">Jalisco se celebró la </w:t>
      </w:r>
      <w:r w:rsidR="006C0F47">
        <w:rPr>
          <w:rFonts w:ascii="Arial" w:hAnsi="Arial" w:cs="Arial"/>
          <w:b/>
          <w:sz w:val="24"/>
          <w:szCs w:val="24"/>
        </w:rPr>
        <w:t>Cuarta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E21519">
        <w:rPr>
          <w:rFonts w:ascii="Arial" w:hAnsi="Arial" w:cs="Arial"/>
          <w:sz w:val="24"/>
          <w:szCs w:val="24"/>
        </w:rPr>
        <w:t xml:space="preserve"> comisión edilicia de Promoción y Cultura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AE01E2">
        <w:rPr>
          <w:rFonts w:ascii="Arial" w:hAnsi="Arial" w:cs="Arial"/>
          <w:sz w:val="24"/>
          <w:szCs w:val="24"/>
        </w:rPr>
        <w:t xml:space="preserve">C. María de Jesús </w:t>
      </w:r>
      <w:proofErr w:type="spellStart"/>
      <w:r w:rsidR="00AE01E2">
        <w:rPr>
          <w:rFonts w:ascii="Arial" w:hAnsi="Arial" w:cs="Arial"/>
          <w:sz w:val="24"/>
          <w:szCs w:val="24"/>
        </w:rPr>
        <w:t>Livier</w:t>
      </w:r>
      <w:proofErr w:type="spellEnd"/>
      <w:r w:rsidR="00AE01E2">
        <w:rPr>
          <w:rFonts w:ascii="Arial" w:hAnsi="Arial" w:cs="Arial"/>
          <w:sz w:val="24"/>
          <w:szCs w:val="24"/>
        </w:rPr>
        <w:t xml:space="preserve"> Montero Llamas </w:t>
      </w:r>
      <w:r w:rsidR="00877AD9">
        <w:rPr>
          <w:rFonts w:ascii="Arial" w:hAnsi="Arial" w:cs="Arial"/>
          <w:sz w:val="24"/>
          <w:szCs w:val="24"/>
        </w:rPr>
        <w:t xml:space="preserve"> y</w:t>
      </w:r>
      <w:r w:rsidR="00AE01E2">
        <w:rPr>
          <w:rFonts w:ascii="Arial" w:hAnsi="Arial" w:cs="Arial"/>
          <w:sz w:val="24"/>
          <w:szCs w:val="24"/>
        </w:rPr>
        <w:t xml:space="preserve"> el C. Bonifacio Romero Velador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6C0F47">
        <w:rPr>
          <w:rFonts w:ascii="Arial" w:hAnsi="Arial" w:cs="Arial"/>
          <w:sz w:val="24"/>
          <w:szCs w:val="24"/>
        </w:rPr>
        <w:t xml:space="preserve"> procedió a celebrar la  Cuarta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E21519">
        <w:rPr>
          <w:rFonts w:ascii="Arial" w:hAnsi="Arial" w:cs="Arial"/>
          <w:sz w:val="24"/>
          <w:szCs w:val="24"/>
        </w:rPr>
        <w:t>a comisión de Promoción y Cultura</w:t>
      </w:r>
      <w:r w:rsidR="00EE375E">
        <w:rPr>
          <w:rFonts w:ascii="Arial" w:hAnsi="Arial" w:cs="Arial"/>
          <w:sz w:val="24"/>
          <w:szCs w:val="24"/>
        </w:rPr>
        <w:t xml:space="preserve"> bajo la siguiente: - - </w:t>
      </w:r>
      <w:r w:rsidR="00B62FC0">
        <w:rPr>
          <w:rFonts w:ascii="Arial" w:hAnsi="Arial" w:cs="Arial"/>
          <w:sz w:val="24"/>
          <w:szCs w:val="24"/>
        </w:rPr>
        <w:t xml:space="preserve">- - - - - - - - - - - - - - - - - - - - - - - </w:t>
      </w:r>
      <w:r w:rsidR="004411F7">
        <w:rPr>
          <w:rFonts w:ascii="Arial" w:hAnsi="Arial" w:cs="Arial"/>
          <w:sz w:val="24"/>
          <w:szCs w:val="24"/>
        </w:rPr>
        <w:t xml:space="preserve">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D5CD9">
        <w:rPr>
          <w:rFonts w:ascii="Arial" w:hAnsi="Arial" w:cs="Arial"/>
          <w:sz w:val="24"/>
          <w:szCs w:val="24"/>
        </w:rPr>
        <w:t>.-</w:t>
      </w:r>
      <w:r w:rsidR="006C0F47">
        <w:rPr>
          <w:rFonts w:ascii="Arial" w:hAnsi="Arial" w:cs="Arial"/>
          <w:sz w:val="24"/>
          <w:szCs w:val="24"/>
        </w:rPr>
        <w:t xml:space="preserve"> </w:t>
      </w:r>
      <w:r w:rsidR="00380185">
        <w:rPr>
          <w:rFonts w:ascii="Arial" w:hAnsi="Arial" w:cs="Arial"/>
          <w:sz w:val="24"/>
          <w:szCs w:val="24"/>
        </w:rPr>
        <w:t>Proyecto</w:t>
      </w:r>
      <w:r w:rsidR="006C0F47">
        <w:rPr>
          <w:rFonts w:ascii="Arial" w:hAnsi="Arial" w:cs="Arial"/>
          <w:sz w:val="24"/>
          <w:szCs w:val="24"/>
        </w:rPr>
        <w:t xml:space="preserve"> de revisión al Reglamento Municipal de la Casa de Cultura  de Etzatlán, Jalisco, con el objetivo de actualizarlo en caso de ser necesario</w:t>
      </w:r>
      <w:r w:rsidR="005D5CD9" w:rsidRPr="0088266E">
        <w:rPr>
          <w:rFonts w:ascii="Arial" w:hAnsi="Arial" w:cs="Arial"/>
          <w:sz w:val="24"/>
          <w:szCs w:val="24"/>
        </w:rPr>
        <w:t>.</w:t>
      </w:r>
      <w:r w:rsidR="000D5FD1">
        <w:rPr>
          <w:rFonts w:ascii="Arial" w:hAnsi="Arial" w:cs="Arial"/>
          <w:sz w:val="24"/>
          <w:szCs w:val="24"/>
        </w:rPr>
        <w:t xml:space="preserve">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E21519">
        <w:rPr>
          <w:rFonts w:ascii="Arial" w:hAnsi="Arial" w:cs="Arial"/>
          <w:lang w:val="es-MX"/>
        </w:rPr>
        <w:t>de Promoción y Cultura</w:t>
      </w:r>
      <w:r w:rsidRPr="00B62FC0">
        <w:rPr>
          <w:rFonts w:ascii="Arial" w:hAnsi="Arial" w:cs="Arial"/>
          <w:lang w:val="es-MX"/>
        </w:rPr>
        <w:t>, y agr</w:t>
      </w:r>
      <w:r w:rsidR="00167CC7">
        <w:rPr>
          <w:rFonts w:ascii="Arial" w:hAnsi="Arial" w:cs="Arial"/>
          <w:lang w:val="es-MX"/>
        </w:rPr>
        <w:t>adece su asistencia a la Cuarta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E21519">
        <w:rPr>
          <w:rFonts w:ascii="Arial" w:hAnsi="Arial" w:cs="Arial"/>
          <w:lang w:val="es-MX"/>
        </w:rPr>
        <w:t xml:space="preserve">ón siendo las 8:00 horas con </w:t>
      </w:r>
      <w:r w:rsidR="00E21519" w:rsidRPr="00E21519">
        <w:rPr>
          <w:rFonts w:ascii="Arial" w:hAnsi="Arial" w:cs="Arial"/>
          <w:highlight w:val="yellow"/>
          <w:lang w:val="es-MX"/>
        </w:rPr>
        <w:t>--------</w:t>
      </w:r>
      <w:r w:rsidR="005373BE">
        <w:rPr>
          <w:rFonts w:ascii="Arial" w:hAnsi="Arial" w:cs="Arial"/>
          <w:lang w:val="es-MX"/>
        </w:rPr>
        <w:t xml:space="preserve"> </w:t>
      </w:r>
      <w:r w:rsidR="00167CC7">
        <w:rPr>
          <w:rFonts w:ascii="Arial" w:hAnsi="Arial" w:cs="Arial"/>
          <w:lang w:val="es-MX"/>
        </w:rPr>
        <w:t>minutos del día Viernes 11 once de enero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085AB3">
        <w:rPr>
          <w:rFonts w:ascii="Arial" w:hAnsi="Arial" w:cs="Arial"/>
          <w:b/>
          <w:lang w:val="es-MX"/>
        </w:rPr>
        <w:t xml:space="preserve">María de Jesús </w:t>
      </w:r>
      <w:proofErr w:type="spellStart"/>
      <w:r w:rsidR="00085AB3">
        <w:rPr>
          <w:rFonts w:ascii="Arial" w:hAnsi="Arial" w:cs="Arial"/>
          <w:b/>
          <w:lang w:val="es-MX"/>
        </w:rPr>
        <w:t>Livier</w:t>
      </w:r>
      <w:proofErr w:type="spellEnd"/>
      <w:r w:rsidR="00085AB3">
        <w:rPr>
          <w:rFonts w:ascii="Arial" w:hAnsi="Arial" w:cs="Arial"/>
          <w:b/>
          <w:lang w:val="es-MX"/>
        </w:rPr>
        <w:t xml:space="preserve"> Montero Llamas</w:t>
      </w:r>
      <w:r w:rsidRPr="001B634C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</w:t>
      </w:r>
    </w:p>
    <w:p w:rsidR="00B62FC0" w:rsidRDefault="00085AB3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Bonifacio Romero Velador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1B634C"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E21519">
        <w:rPr>
          <w:rFonts w:ascii="Arial" w:hAnsi="Arial" w:cs="Arial"/>
          <w:lang w:val="es-MX"/>
        </w:rPr>
        <w:t xml:space="preserve"> Promoción y Cultura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</w:t>
      </w:r>
      <w:r w:rsidR="00E21519">
        <w:rPr>
          <w:rFonts w:ascii="Arial" w:hAnsi="Arial" w:cs="Arial"/>
          <w:lang w:val="es-MX"/>
        </w:rPr>
        <w:t xml:space="preserve"> - - - - - -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1C4025" w:rsidRDefault="00042624" w:rsidP="00167CC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III.-</w:t>
      </w:r>
      <w:r w:rsidR="00167CC7" w:rsidRPr="00167CC7">
        <w:rPr>
          <w:rFonts w:ascii="Arial" w:hAnsi="Arial" w:cs="Arial"/>
          <w:sz w:val="24"/>
          <w:szCs w:val="24"/>
        </w:rPr>
        <w:t xml:space="preserve"> </w:t>
      </w:r>
      <w:r w:rsidR="00167CC7" w:rsidRPr="00167CC7">
        <w:rPr>
          <w:rFonts w:ascii="Arial" w:hAnsi="Arial" w:cs="Arial"/>
          <w:b/>
          <w:sz w:val="24"/>
          <w:szCs w:val="24"/>
        </w:rPr>
        <w:t>Proyecto de revisión al Reglamento Municipal de la Casa de Cultura  de Etzatlán, Jalisco, con el objetivo de actualizarlo en caso de ser necesario</w:t>
      </w:r>
      <w:r w:rsidR="00433B79" w:rsidRPr="00167CC7">
        <w:rPr>
          <w:rFonts w:ascii="Arial" w:hAnsi="Arial" w:cs="Arial"/>
          <w:b/>
          <w:sz w:val="24"/>
          <w:szCs w:val="24"/>
        </w:rPr>
        <w:t>.-</w:t>
      </w:r>
      <w:r w:rsidR="00433B79" w:rsidRPr="001C4025">
        <w:rPr>
          <w:rFonts w:ascii="Arial" w:hAnsi="Arial" w:cs="Arial"/>
          <w:b/>
          <w:sz w:val="24"/>
          <w:szCs w:val="24"/>
        </w:rPr>
        <w:t xml:space="preserve"> 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433B79">
        <w:rPr>
          <w:rFonts w:ascii="Arial" w:hAnsi="Arial" w:cs="Arial"/>
          <w:sz w:val="24"/>
          <w:szCs w:val="24"/>
        </w:rPr>
        <w:t xml:space="preserve">comenta </w:t>
      </w:r>
      <w:r w:rsidR="00433B79" w:rsidRPr="00433B79">
        <w:rPr>
          <w:rFonts w:ascii="Arial" w:hAnsi="Arial" w:cs="Arial"/>
          <w:sz w:val="24"/>
          <w:szCs w:val="24"/>
          <w:highlight w:val="yellow"/>
        </w:rPr>
        <w:t>- - - - - - - - - - - - -</w:t>
      </w:r>
      <w:r w:rsidR="00433B79">
        <w:rPr>
          <w:rFonts w:ascii="Arial" w:hAnsi="Arial" w:cs="Arial"/>
          <w:sz w:val="24"/>
          <w:szCs w:val="24"/>
        </w:rPr>
        <w:t xml:space="preserve"> - </w:t>
      </w:r>
    </w:p>
    <w:p w:rsidR="00167CC7" w:rsidRPr="00167CC7" w:rsidRDefault="00167CC7" w:rsidP="00167CC7">
      <w:pPr>
        <w:jc w:val="both"/>
        <w:rPr>
          <w:rFonts w:ascii="Arial" w:hAnsi="Arial" w:cs="Arial"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 w:rsidRPr="00877AD9">
        <w:rPr>
          <w:rFonts w:ascii="Arial" w:hAnsi="Arial" w:cs="Arial"/>
          <w:lang w:val="es-MX"/>
        </w:rPr>
        <w:t xml:space="preserve"> 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9D68E9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9D68E9">
        <w:rPr>
          <w:rFonts w:ascii="Arial" w:hAnsi="Arial" w:cs="Arial"/>
          <w:sz w:val="24"/>
          <w:szCs w:val="24"/>
        </w:rPr>
        <w:t xml:space="preserve">ndo las </w:t>
      </w:r>
      <w:r w:rsidR="009D68E9" w:rsidRPr="009D68E9">
        <w:rPr>
          <w:rFonts w:ascii="Arial" w:hAnsi="Arial" w:cs="Arial"/>
          <w:sz w:val="24"/>
          <w:szCs w:val="24"/>
          <w:highlight w:val="yellow"/>
        </w:rPr>
        <w:t>- - - - -</w:t>
      </w:r>
      <w:r w:rsidR="009D68E9">
        <w:rPr>
          <w:rFonts w:ascii="Arial" w:hAnsi="Arial" w:cs="Arial"/>
          <w:sz w:val="24"/>
          <w:szCs w:val="24"/>
        </w:rPr>
        <w:t xml:space="preserve"> horas con </w:t>
      </w:r>
      <w:r w:rsidR="009D68E9" w:rsidRPr="009D68E9">
        <w:rPr>
          <w:rFonts w:ascii="Arial" w:hAnsi="Arial" w:cs="Arial"/>
          <w:sz w:val="24"/>
          <w:szCs w:val="24"/>
          <w:highlight w:val="yellow"/>
        </w:rPr>
        <w:t>- - - - -</w:t>
      </w:r>
      <w:r w:rsidR="009D68E9">
        <w:rPr>
          <w:rFonts w:ascii="Arial" w:hAnsi="Arial" w:cs="Arial"/>
          <w:sz w:val="24"/>
          <w:szCs w:val="24"/>
        </w:rPr>
        <w:t xml:space="preserve"> 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167CC7">
        <w:rPr>
          <w:rFonts w:ascii="Arial" w:hAnsi="Arial" w:cs="Arial"/>
          <w:sz w:val="24"/>
          <w:szCs w:val="24"/>
        </w:rPr>
        <w:t xml:space="preserve"> del día 11 de Enero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 w:rsidR="00167CC7">
        <w:rPr>
          <w:rFonts w:ascii="Arial" w:hAnsi="Arial" w:cs="Arial"/>
          <w:sz w:val="24"/>
          <w:szCs w:val="24"/>
        </w:rPr>
        <w:t>019 se clausura la Cuarta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797F12">
        <w:rPr>
          <w:rFonts w:ascii="Arial" w:hAnsi="Arial" w:cs="Arial"/>
          <w:sz w:val="24"/>
          <w:szCs w:val="24"/>
        </w:rPr>
        <w:t xml:space="preserve"> de Promoción y Cultura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167CC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 JALISCO, 11 DE ENERO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L.E.P. </w:t>
      </w:r>
      <w:r w:rsidRPr="00032F29">
        <w:rPr>
          <w:rFonts w:ascii="Arial" w:hAnsi="Arial" w:cs="Arial"/>
          <w:b/>
          <w:bCs/>
          <w:sz w:val="24"/>
          <w:szCs w:val="24"/>
        </w:rPr>
        <w:t>MARÍA DE JESÚS LIVIER MONTERO LLAMAS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032F29">
        <w:rPr>
          <w:rFonts w:ascii="Arial" w:hAnsi="Arial" w:cs="Arial"/>
          <w:b/>
          <w:sz w:val="24"/>
          <w:szCs w:val="24"/>
        </w:rPr>
        <w:t>CO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Pr="00032F29" w:rsidRDefault="00032F29" w:rsidP="009D7417">
      <w:pPr>
        <w:jc w:val="center"/>
        <w:rPr>
          <w:rFonts w:ascii="Arial" w:hAnsi="Arial" w:cs="Arial"/>
          <w:b/>
          <w:sz w:val="24"/>
          <w:szCs w:val="24"/>
        </w:rPr>
      </w:pPr>
      <w:r w:rsidRPr="00032F29">
        <w:rPr>
          <w:rFonts w:ascii="Arial" w:hAnsi="Arial" w:cs="Arial"/>
          <w:b/>
          <w:bCs/>
          <w:sz w:val="24"/>
          <w:szCs w:val="24"/>
        </w:rPr>
        <w:t>LIC. BONIFACIO ROMERO VELADOR </w:t>
      </w:r>
      <w:r w:rsidR="009D7417" w:rsidRPr="00032F29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032F29">
        <w:rPr>
          <w:rFonts w:ascii="Arial" w:hAnsi="Arial" w:cs="Arial"/>
          <w:b/>
          <w:sz w:val="24"/>
          <w:szCs w:val="24"/>
        </w:rPr>
        <w:t>DE COMISION DE PROMOCIÓN Y CULTURA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32F29"/>
    <w:rsid w:val="00042624"/>
    <w:rsid w:val="00085AB3"/>
    <w:rsid w:val="000D5FD1"/>
    <w:rsid w:val="00167CC7"/>
    <w:rsid w:val="001A131D"/>
    <w:rsid w:val="001B634C"/>
    <w:rsid w:val="001C4025"/>
    <w:rsid w:val="002E3B90"/>
    <w:rsid w:val="003307E2"/>
    <w:rsid w:val="00380185"/>
    <w:rsid w:val="00433B79"/>
    <w:rsid w:val="004411F7"/>
    <w:rsid w:val="004C4B71"/>
    <w:rsid w:val="004D58CB"/>
    <w:rsid w:val="005373BE"/>
    <w:rsid w:val="005A76BC"/>
    <w:rsid w:val="005D5CD9"/>
    <w:rsid w:val="00626A6D"/>
    <w:rsid w:val="006934B7"/>
    <w:rsid w:val="006C0F47"/>
    <w:rsid w:val="006D32B1"/>
    <w:rsid w:val="006D7836"/>
    <w:rsid w:val="00797F12"/>
    <w:rsid w:val="0081299A"/>
    <w:rsid w:val="00850CCB"/>
    <w:rsid w:val="00877AD9"/>
    <w:rsid w:val="009315E4"/>
    <w:rsid w:val="0095432E"/>
    <w:rsid w:val="009D68E9"/>
    <w:rsid w:val="009D71EA"/>
    <w:rsid w:val="009D7417"/>
    <w:rsid w:val="00AE01E2"/>
    <w:rsid w:val="00B45A4F"/>
    <w:rsid w:val="00B62FC0"/>
    <w:rsid w:val="00BA632F"/>
    <w:rsid w:val="00C01058"/>
    <w:rsid w:val="00CC189E"/>
    <w:rsid w:val="00D44B5C"/>
    <w:rsid w:val="00E153D7"/>
    <w:rsid w:val="00E21519"/>
    <w:rsid w:val="00E7531A"/>
    <w:rsid w:val="00E97468"/>
    <w:rsid w:val="00EE375E"/>
    <w:rsid w:val="00EF62E7"/>
    <w:rsid w:val="00F11761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32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31</cp:revision>
  <cp:lastPrinted>2019-07-05T14:19:00Z</cp:lastPrinted>
  <dcterms:created xsi:type="dcterms:W3CDTF">2019-03-07T18:50:00Z</dcterms:created>
  <dcterms:modified xsi:type="dcterms:W3CDTF">2019-07-29T18:07:00Z</dcterms:modified>
</cp:coreProperties>
</file>