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31" w:rsidRPr="007D61E5" w:rsidRDefault="00D97FD9" w:rsidP="007D61E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Etzatlán, Jalisco a  06</w:t>
      </w:r>
      <w:r w:rsidR="007D61E5" w:rsidRPr="007D61E5">
        <w:rPr>
          <w:rFonts w:ascii="Arial" w:hAnsi="Arial" w:cs="Arial"/>
          <w:b/>
          <w:sz w:val="24"/>
          <w:szCs w:val="24"/>
        </w:rPr>
        <w:t xml:space="preserve"> de  Diciembre del  2018</w:t>
      </w:r>
      <w:r w:rsidR="00DE7E31" w:rsidRPr="007D61E5">
        <w:rPr>
          <w:rFonts w:ascii="Arial" w:hAnsi="Arial" w:cs="Arial"/>
          <w:b/>
          <w:sz w:val="24"/>
          <w:szCs w:val="24"/>
        </w:rPr>
        <w:t>.</w:t>
      </w:r>
    </w:p>
    <w:p w:rsidR="007D61E5" w:rsidRPr="007D61E5" w:rsidRDefault="007D61E5" w:rsidP="007D61E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</w:t>
      </w:r>
      <w:r w:rsidRPr="007D61E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Convocatoria</w:t>
      </w:r>
      <w:r w:rsidRPr="007D61E5">
        <w:rPr>
          <w:rFonts w:ascii="Arial" w:hAnsi="Arial" w:cs="Arial"/>
          <w:b/>
        </w:rPr>
        <w:t>.</w:t>
      </w:r>
    </w:p>
    <w:p w:rsidR="00DE7E31" w:rsidRPr="007D61E5" w:rsidRDefault="00DE7E31" w:rsidP="00DE7E31">
      <w:pPr>
        <w:rPr>
          <w:rFonts w:ascii="Arial" w:hAnsi="Arial" w:cs="Arial"/>
          <w:sz w:val="24"/>
          <w:szCs w:val="24"/>
        </w:rPr>
      </w:pPr>
    </w:p>
    <w:p w:rsidR="00DE7E31" w:rsidRPr="007D61E5" w:rsidRDefault="007D61E5" w:rsidP="00DE7E31">
      <w:pPr>
        <w:rPr>
          <w:rFonts w:ascii="Arial" w:hAnsi="Arial" w:cs="Arial"/>
          <w:b/>
          <w:sz w:val="24"/>
          <w:szCs w:val="24"/>
        </w:rPr>
      </w:pPr>
      <w:r w:rsidRPr="007D61E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IC. JUAN PABLO CHÁVEZ CABALLERO.</w:t>
      </w:r>
    </w:p>
    <w:p w:rsidR="00DE7E31" w:rsidRPr="007D61E5" w:rsidRDefault="007D61E5" w:rsidP="00DE7E31">
      <w:pPr>
        <w:rPr>
          <w:rFonts w:ascii="Arial" w:hAnsi="Arial" w:cs="Arial"/>
          <w:b/>
          <w:sz w:val="24"/>
          <w:szCs w:val="24"/>
        </w:rPr>
      </w:pPr>
      <w:r w:rsidRPr="007D61E5">
        <w:rPr>
          <w:rFonts w:ascii="Arial" w:hAnsi="Arial" w:cs="Arial"/>
          <w:b/>
          <w:sz w:val="24"/>
          <w:szCs w:val="24"/>
        </w:rPr>
        <w:t>LIC. ALEJANDRA JIMÉNEZ ZEPEDA</w:t>
      </w:r>
      <w:r>
        <w:rPr>
          <w:rFonts w:ascii="Arial" w:hAnsi="Arial" w:cs="Arial"/>
          <w:b/>
          <w:sz w:val="24"/>
          <w:szCs w:val="24"/>
        </w:rPr>
        <w:t>.</w:t>
      </w:r>
    </w:p>
    <w:p w:rsidR="007D61E5" w:rsidRDefault="007D61E5" w:rsidP="007D61E5">
      <w:pPr>
        <w:spacing w:after="0"/>
        <w:rPr>
          <w:rFonts w:ascii="Arial" w:hAnsi="Arial" w:cs="Arial"/>
        </w:rPr>
      </w:pPr>
      <w:r w:rsidRPr="007D61E5">
        <w:rPr>
          <w:rFonts w:ascii="Arial" w:hAnsi="Arial" w:cs="Arial"/>
        </w:rPr>
        <w:t>REGIDORES INTEGRANTES DE LA COMISIÓN DE</w:t>
      </w:r>
    </w:p>
    <w:p w:rsidR="007D61E5" w:rsidRDefault="007D61E5" w:rsidP="007D61E5">
      <w:pPr>
        <w:spacing w:after="0"/>
        <w:rPr>
          <w:rFonts w:ascii="Arial" w:hAnsi="Arial" w:cs="Arial"/>
        </w:rPr>
      </w:pPr>
      <w:r w:rsidRPr="007D61E5">
        <w:rPr>
          <w:rFonts w:ascii="Arial" w:hAnsi="Arial" w:cs="Arial"/>
        </w:rPr>
        <w:t xml:space="preserve"> ECOLOGÍA, SANEAMIENTO  Y ACCIÓN CONTRA</w:t>
      </w:r>
    </w:p>
    <w:p w:rsidR="007D61E5" w:rsidRPr="007D61E5" w:rsidRDefault="007D61E5" w:rsidP="007D61E5">
      <w:pPr>
        <w:spacing w:after="0"/>
        <w:rPr>
          <w:rFonts w:ascii="Arial" w:hAnsi="Arial" w:cs="Arial"/>
        </w:rPr>
      </w:pPr>
      <w:r w:rsidRPr="007D61E5">
        <w:rPr>
          <w:rFonts w:ascii="Arial" w:hAnsi="Arial" w:cs="Arial"/>
        </w:rPr>
        <w:t xml:space="preserve"> LA CONTAMINACIÓN AMBIENTAL.</w:t>
      </w:r>
    </w:p>
    <w:p w:rsidR="00DE7E31" w:rsidRPr="007D61E5" w:rsidRDefault="00DE7E31" w:rsidP="007D61E5">
      <w:pPr>
        <w:spacing w:after="0"/>
        <w:rPr>
          <w:rFonts w:ascii="Arial" w:hAnsi="Arial" w:cs="Arial"/>
          <w:b/>
        </w:rPr>
      </w:pPr>
    </w:p>
    <w:p w:rsidR="007D61E5" w:rsidRDefault="007D61E5" w:rsidP="007D6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31" w:rsidRPr="007D61E5" w:rsidRDefault="007D61E5" w:rsidP="007D6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La que suscribe r</w:t>
      </w:r>
      <w:r w:rsidR="00DE7E31" w:rsidRPr="007D61E5">
        <w:rPr>
          <w:rFonts w:ascii="Arial" w:hAnsi="Arial" w:cs="Arial"/>
        </w:rPr>
        <w:t>egidor</w:t>
      </w:r>
      <w:r>
        <w:rPr>
          <w:rFonts w:ascii="Arial" w:hAnsi="Arial" w:cs="Arial"/>
        </w:rPr>
        <w:t>a</w:t>
      </w:r>
      <w:r w:rsidR="00DE7E31" w:rsidRPr="007D61E5">
        <w:rPr>
          <w:rFonts w:ascii="Arial" w:hAnsi="Arial" w:cs="Arial"/>
        </w:rPr>
        <w:t xml:space="preserve"> Lic.  Andrea Navarro Barajas, con fundamento en el artículo 27 y 49 frac</w:t>
      </w:r>
      <w:r>
        <w:rPr>
          <w:rFonts w:ascii="Arial" w:hAnsi="Arial" w:cs="Arial"/>
        </w:rPr>
        <w:t>ción II, 50 fracción VII de la Ley de Gobierno y Administración Pública Municipal del Estado de Jalisco, así como los</w:t>
      </w:r>
      <w:r w:rsidR="00DE7E31" w:rsidRPr="007D61E5">
        <w:rPr>
          <w:rFonts w:ascii="Arial" w:hAnsi="Arial" w:cs="Arial"/>
        </w:rPr>
        <w:t xml:space="preserve"> artículos 29, 31,</w:t>
      </w:r>
      <w:r>
        <w:rPr>
          <w:rFonts w:ascii="Arial" w:hAnsi="Arial" w:cs="Arial"/>
        </w:rPr>
        <w:t xml:space="preserve"> </w:t>
      </w:r>
      <w:r w:rsidR="00DE7E31" w:rsidRPr="007D61E5">
        <w:rPr>
          <w:rFonts w:ascii="Arial" w:hAnsi="Arial" w:cs="Arial"/>
        </w:rPr>
        <w:t>32 y 33 de</w:t>
      </w:r>
      <w:r>
        <w:rPr>
          <w:rFonts w:ascii="Arial" w:hAnsi="Arial" w:cs="Arial"/>
        </w:rPr>
        <w:t>l Reglamento Interior de Gobierno y Administración Pública M</w:t>
      </w:r>
      <w:r w:rsidR="00DE7E31" w:rsidRPr="007D61E5">
        <w:rPr>
          <w:rFonts w:ascii="Arial" w:hAnsi="Arial" w:cs="Arial"/>
        </w:rPr>
        <w:t>unicipal de Etz</w:t>
      </w:r>
      <w:r>
        <w:rPr>
          <w:rFonts w:ascii="Arial" w:hAnsi="Arial" w:cs="Arial"/>
        </w:rPr>
        <w:t>atlán Jalisco. Y como presidenta</w:t>
      </w:r>
      <w:r w:rsidR="00DE7E31" w:rsidRPr="007D61E5">
        <w:rPr>
          <w:rFonts w:ascii="Arial" w:hAnsi="Arial" w:cs="Arial"/>
        </w:rPr>
        <w:t xml:space="preserve"> de la comisión edilicia de </w:t>
      </w:r>
      <w:r w:rsidR="00DE7E31" w:rsidRPr="007D61E5">
        <w:rPr>
          <w:rFonts w:ascii="Arial" w:hAnsi="Arial" w:cs="Arial"/>
          <w:b/>
        </w:rPr>
        <w:t>Ecología, saneamiento y acción contra la contaminación ambiental</w:t>
      </w:r>
      <w:r w:rsidR="00DE7E31" w:rsidRPr="007D61E5">
        <w:rPr>
          <w:rFonts w:ascii="Arial" w:hAnsi="Arial" w:cs="Arial"/>
        </w:rPr>
        <w:t>, tengo a bien</w:t>
      </w:r>
      <w:r>
        <w:rPr>
          <w:rFonts w:ascii="Arial" w:hAnsi="Arial" w:cs="Arial"/>
        </w:rPr>
        <w:t xml:space="preserve"> convocar a ustedes a la </w:t>
      </w:r>
      <w:r w:rsidRPr="007D61E5">
        <w:rPr>
          <w:rFonts w:ascii="Arial" w:hAnsi="Arial" w:cs="Arial"/>
          <w:b/>
        </w:rPr>
        <w:t>Tercera S</w:t>
      </w:r>
      <w:r w:rsidR="00DE7E31" w:rsidRPr="007D61E5">
        <w:rPr>
          <w:rFonts w:ascii="Arial" w:hAnsi="Arial" w:cs="Arial"/>
          <w:b/>
        </w:rPr>
        <w:t>esión</w:t>
      </w:r>
      <w:r w:rsidR="00DE7E31" w:rsidRPr="007D61E5">
        <w:rPr>
          <w:rFonts w:ascii="Arial" w:hAnsi="Arial" w:cs="Arial"/>
        </w:rPr>
        <w:t xml:space="preserve"> a realiz</w:t>
      </w:r>
      <w:r>
        <w:rPr>
          <w:rFonts w:ascii="Arial" w:hAnsi="Arial" w:cs="Arial"/>
        </w:rPr>
        <w:t>arse este lunes 7 siete de diciembre de 2018</w:t>
      </w:r>
      <w:r w:rsidR="00DE7E31" w:rsidRPr="007D61E5">
        <w:rPr>
          <w:rFonts w:ascii="Arial" w:hAnsi="Arial" w:cs="Arial"/>
        </w:rPr>
        <w:t xml:space="preserve">, misma que tendrá verificativo a las </w:t>
      </w:r>
      <w:r>
        <w:rPr>
          <w:rFonts w:ascii="Arial" w:hAnsi="Arial" w:cs="Arial"/>
        </w:rPr>
        <w:t>10:30 diez horas con</w:t>
      </w:r>
      <w:r w:rsidR="00DE7E31" w:rsidRPr="007D61E5">
        <w:rPr>
          <w:rFonts w:ascii="Arial" w:hAnsi="Arial" w:cs="Arial"/>
        </w:rPr>
        <w:t xml:space="preserve"> treinta</w:t>
      </w:r>
      <w:r>
        <w:rPr>
          <w:rFonts w:ascii="Arial" w:hAnsi="Arial" w:cs="Arial"/>
        </w:rPr>
        <w:t xml:space="preserve"> minutos</w:t>
      </w:r>
      <w:r w:rsidR="00DE7E31" w:rsidRPr="007D61E5">
        <w:rPr>
          <w:rFonts w:ascii="Arial" w:hAnsi="Arial" w:cs="Arial"/>
        </w:rPr>
        <w:t xml:space="preserve"> en las instalaciones de la sala de regidores ubicada en el edificio de presidencia municipal, bajo la siguiente:</w:t>
      </w:r>
    </w:p>
    <w:p w:rsidR="007D61E5" w:rsidRDefault="007D61E5" w:rsidP="00DE7E31">
      <w:pPr>
        <w:rPr>
          <w:rFonts w:ascii="Arial" w:hAnsi="Arial" w:cs="Arial"/>
        </w:rPr>
      </w:pPr>
    </w:p>
    <w:p w:rsidR="00DE7E31" w:rsidRPr="007D61E5" w:rsidRDefault="007D61E5" w:rsidP="007D61E5">
      <w:pPr>
        <w:jc w:val="center"/>
        <w:rPr>
          <w:rFonts w:ascii="Arial" w:hAnsi="Arial" w:cs="Arial"/>
          <w:b/>
        </w:rPr>
      </w:pPr>
      <w:r w:rsidRPr="007D61E5">
        <w:rPr>
          <w:rFonts w:ascii="Arial" w:hAnsi="Arial" w:cs="Arial"/>
          <w:b/>
        </w:rPr>
        <w:t>ORDEN DEL DÍA.</w:t>
      </w:r>
    </w:p>
    <w:p w:rsidR="00DE7E31" w:rsidRPr="007D61E5" w:rsidRDefault="007D61E5" w:rsidP="00DE7E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E31" w:rsidRPr="007D61E5">
        <w:rPr>
          <w:rFonts w:ascii="Arial" w:hAnsi="Arial" w:cs="Arial"/>
        </w:rPr>
        <w:t>1.- Lista de asistencia.</w:t>
      </w:r>
    </w:p>
    <w:p w:rsidR="00DE7E31" w:rsidRPr="007D61E5" w:rsidRDefault="007D61E5" w:rsidP="00DE7E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E31" w:rsidRPr="007D61E5">
        <w:rPr>
          <w:rFonts w:ascii="Arial" w:hAnsi="Arial" w:cs="Arial"/>
        </w:rPr>
        <w:t>2.- Comprobación de Quórum Legal.</w:t>
      </w:r>
    </w:p>
    <w:p w:rsidR="00DE7E31" w:rsidRPr="007D61E5" w:rsidRDefault="007D61E5" w:rsidP="00DE7E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E31" w:rsidRPr="007D61E5">
        <w:rPr>
          <w:rFonts w:ascii="Arial" w:hAnsi="Arial" w:cs="Arial"/>
        </w:rPr>
        <w:t>3.- Aprobación de orden del día.</w:t>
      </w:r>
    </w:p>
    <w:p w:rsidR="00DE7E31" w:rsidRPr="007D61E5" w:rsidRDefault="007D61E5" w:rsidP="00DE7E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DE7E31" w:rsidRPr="007D61E5">
        <w:rPr>
          <w:rFonts w:ascii="Arial" w:hAnsi="Arial" w:cs="Arial"/>
        </w:rPr>
        <w:t xml:space="preserve">.- Informe sobre el programa de residuos sólidos del municipio por parte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E31" w:rsidRPr="007D61E5">
        <w:rPr>
          <w:rFonts w:ascii="Arial" w:hAnsi="Arial" w:cs="Arial"/>
        </w:rPr>
        <w:t>del CIDIGLO (Fase de diagnóstico).</w:t>
      </w:r>
    </w:p>
    <w:p w:rsidR="00DE7E31" w:rsidRPr="007D61E5" w:rsidRDefault="007D61E5" w:rsidP="00DE7E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DE7E31" w:rsidRPr="007D61E5">
        <w:rPr>
          <w:rFonts w:ascii="Arial" w:hAnsi="Arial" w:cs="Arial"/>
        </w:rPr>
        <w:t xml:space="preserve">.- Seguimiento al reporte de tala de árboles en la delegación de la Mazata. </w:t>
      </w:r>
    </w:p>
    <w:p w:rsidR="00DE7E31" w:rsidRPr="007D61E5" w:rsidRDefault="007D61E5" w:rsidP="00DE7E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DE7E31" w:rsidRPr="007D61E5">
        <w:rPr>
          <w:rFonts w:ascii="Arial" w:hAnsi="Arial" w:cs="Arial"/>
        </w:rPr>
        <w:t>.- Asuntos varios.</w:t>
      </w:r>
    </w:p>
    <w:p w:rsidR="00DE7E31" w:rsidRPr="007D61E5" w:rsidRDefault="007D61E5" w:rsidP="00DE7E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="00DE7E31" w:rsidRPr="007D61E5">
        <w:rPr>
          <w:rFonts w:ascii="Arial" w:hAnsi="Arial" w:cs="Arial"/>
        </w:rPr>
        <w:t>.- Clausura.</w:t>
      </w:r>
    </w:p>
    <w:p w:rsidR="007D61E5" w:rsidRDefault="007D61E5" w:rsidP="00DE7E31">
      <w:pPr>
        <w:rPr>
          <w:rFonts w:ascii="Arial" w:hAnsi="Arial" w:cs="Arial"/>
        </w:rPr>
      </w:pPr>
    </w:p>
    <w:p w:rsidR="00DE7E31" w:rsidRPr="007D61E5" w:rsidRDefault="00DE7E31" w:rsidP="007D61E5">
      <w:pPr>
        <w:jc w:val="center"/>
        <w:rPr>
          <w:rFonts w:ascii="Arial" w:hAnsi="Arial" w:cs="Arial"/>
          <w:b/>
        </w:rPr>
      </w:pPr>
      <w:r w:rsidRPr="007D61E5">
        <w:rPr>
          <w:rFonts w:ascii="Arial" w:hAnsi="Arial" w:cs="Arial"/>
          <w:b/>
        </w:rPr>
        <w:t>ATENTAMENTE:</w:t>
      </w:r>
    </w:p>
    <w:p w:rsidR="00DE7E31" w:rsidRPr="007D61E5" w:rsidRDefault="00DE7E31" w:rsidP="007D61E5">
      <w:pPr>
        <w:jc w:val="center"/>
        <w:rPr>
          <w:rFonts w:ascii="Arial" w:hAnsi="Arial" w:cs="Arial"/>
          <w:b/>
        </w:rPr>
      </w:pPr>
      <w:r w:rsidRPr="007D61E5">
        <w:rPr>
          <w:rFonts w:ascii="Arial" w:hAnsi="Arial" w:cs="Arial"/>
          <w:b/>
        </w:rPr>
        <w:t>LIC. ANDREA NAVARRO BARAJAS</w:t>
      </w:r>
    </w:p>
    <w:p w:rsidR="00DE7E31" w:rsidRPr="007D61E5" w:rsidRDefault="007D61E5" w:rsidP="007D61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PRESIDENTA</w:t>
      </w:r>
      <w:r w:rsidR="00DE7E31" w:rsidRPr="007D61E5">
        <w:rPr>
          <w:rFonts w:ascii="Arial" w:hAnsi="Arial" w:cs="Arial"/>
          <w:b/>
        </w:rPr>
        <w:t xml:space="preserve"> DE LA COMISION EDILICIA DE ECOLOGÍA, SANEAMIENTO Y ACCIÓN CONTRA LA CONTAMINACIÓN AMBIENTAL</w:t>
      </w:r>
      <w:r>
        <w:rPr>
          <w:rFonts w:ascii="Arial" w:hAnsi="Arial" w:cs="Arial"/>
          <w:b/>
        </w:rPr>
        <w:t>.</w:t>
      </w:r>
    </w:p>
    <w:sectPr w:rsidR="00DE7E31" w:rsidRPr="007D61E5" w:rsidSect="008E3F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E31"/>
    <w:rsid w:val="00624D36"/>
    <w:rsid w:val="006F281D"/>
    <w:rsid w:val="007D61E5"/>
    <w:rsid w:val="00842799"/>
    <w:rsid w:val="008E3FCB"/>
    <w:rsid w:val="00A83C74"/>
    <w:rsid w:val="00C5712E"/>
    <w:rsid w:val="00D97FD9"/>
    <w:rsid w:val="00DE7E31"/>
    <w:rsid w:val="00E7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Transparencia</cp:lastModifiedBy>
  <cp:revision>4</cp:revision>
  <dcterms:created xsi:type="dcterms:W3CDTF">2019-07-12T17:39:00Z</dcterms:created>
  <dcterms:modified xsi:type="dcterms:W3CDTF">2019-07-16T17:24:00Z</dcterms:modified>
</cp:coreProperties>
</file>