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960158">
        <w:rPr>
          <w:rFonts w:ascii="Arial" w:hAnsi="Arial" w:cs="Arial"/>
          <w:b/>
          <w:sz w:val="28"/>
          <w:szCs w:val="28"/>
        </w:rPr>
        <w:t>DECIM</w:t>
      </w:r>
      <w:r w:rsidR="00400E95">
        <w:rPr>
          <w:rFonts w:ascii="Arial" w:hAnsi="Arial" w:cs="Arial"/>
          <w:b/>
          <w:sz w:val="28"/>
          <w:szCs w:val="28"/>
        </w:rPr>
        <w:t>O</w:t>
      </w:r>
      <w:r w:rsidR="00630844">
        <w:rPr>
          <w:rFonts w:ascii="Arial" w:hAnsi="Arial" w:cs="Arial"/>
          <w:b/>
          <w:sz w:val="28"/>
          <w:szCs w:val="28"/>
        </w:rPr>
        <w:t xml:space="preserve"> </w:t>
      </w:r>
      <w:r w:rsidR="00567740">
        <w:rPr>
          <w:rFonts w:ascii="Arial" w:hAnsi="Arial" w:cs="Arial"/>
          <w:b/>
          <w:sz w:val="28"/>
          <w:szCs w:val="28"/>
        </w:rPr>
        <w:t>SEXTA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 xml:space="preserve">00 horas del 17 de </w:t>
      </w:r>
      <w:r w:rsidR="009838A2">
        <w:rPr>
          <w:rFonts w:ascii="Arial" w:hAnsi="Arial" w:cs="Arial"/>
          <w:sz w:val="24"/>
          <w:szCs w:val="24"/>
        </w:rPr>
        <w:tab/>
      </w:r>
      <w:r w:rsidR="00567740">
        <w:rPr>
          <w:rFonts w:ascii="Arial" w:hAnsi="Arial" w:cs="Arial"/>
          <w:sz w:val="24"/>
          <w:szCs w:val="24"/>
        </w:rPr>
        <w:t>ENERO</w:t>
      </w:r>
      <w:r w:rsidR="009838A2">
        <w:rPr>
          <w:rFonts w:ascii="Arial" w:hAnsi="Arial" w:cs="Arial"/>
          <w:sz w:val="24"/>
          <w:szCs w:val="24"/>
        </w:rPr>
        <w:t xml:space="preserve"> </w:t>
      </w:r>
      <w:r w:rsidR="004760D0">
        <w:rPr>
          <w:rFonts w:ascii="Arial" w:hAnsi="Arial" w:cs="Arial"/>
          <w:sz w:val="24"/>
          <w:szCs w:val="24"/>
        </w:rPr>
        <w:t>del 20</w:t>
      </w:r>
      <w:r w:rsidR="00567740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DF188F">
        <w:rPr>
          <w:rFonts w:ascii="Arial" w:hAnsi="Arial" w:cs="Arial"/>
          <w:sz w:val="24"/>
          <w:szCs w:val="24"/>
        </w:rPr>
        <w:t xml:space="preserve"> </w:t>
      </w:r>
      <w:r w:rsidR="009838A2">
        <w:rPr>
          <w:rFonts w:ascii="Arial" w:hAnsi="Arial" w:cs="Arial"/>
          <w:b/>
          <w:sz w:val="24"/>
          <w:szCs w:val="24"/>
        </w:rPr>
        <w:t xml:space="preserve">Décima </w:t>
      </w:r>
      <w:r w:rsidR="00567740">
        <w:rPr>
          <w:rFonts w:ascii="Arial" w:hAnsi="Arial" w:cs="Arial"/>
          <w:b/>
          <w:sz w:val="24"/>
          <w:szCs w:val="24"/>
        </w:rPr>
        <w:t>SEXTA</w:t>
      </w:r>
      <w:r w:rsidR="00630844">
        <w:rPr>
          <w:rFonts w:ascii="Arial" w:hAnsi="Arial" w:cs="Arial"/>
          <w:b/>
          <w:sz w:val="24"/>
          <w:szCs w:val="24"/>
        </w:rPr>
        <w:t xml:space="preserve"> </w:t>
      </w:r>
      <w:r w:rsidR="00EE375E" w:rsidRPr="00EE375E">
        <w:rPr>
          <w:rFonts w:ascii="Arial" w:hAnsi="Arial" w:cs="Arial"/>
          <w:b/>
          <w:sz w:val="24"/>
          <w:szCs w:val="24"/>
        </w:rPr>
        <w:t>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</w:t>
      </w:r>
      <w:r w:rsidR="009838A2">
        <w:rPr>
          <w:rFonts w:ascii="Arial" w:hAnsi="Arial" w:cs="Arial"/>
          <w:sz w:val="24"/>
          <w:szCs w:val="24"/>
        </w:rPr>
        <w:t xml:space="preserve">décima </w:t>
      </w:r>
      <w:r w:rsidR="00567740">
        <w:rPr>
          <w:rFonts w:ascii="Arial" w:hAnsi="Arial" w:cs="Arial"/>
          <w:sz w:val="24"/>
          <w:szCs w:val="24"/>
        </w:rPr>
        <w:t>SEXTA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60158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>.-</w:t>
      </w:r>
      <w:r w:rsidR="00960158">
        <w:rPr>
          <w:rFonts w:ascii="Arial" w:hAnsi="Arial" w:cs="Arial"/>
          <w:sz w:val="24"/>
          <w:szCs w:val="24"/>
        </w:rPr>
        <w:t xml:space="preserve">Aprobación de </w:t>
      </w:r>
      <w:r w:rsidR="004B2EE9">
        <w:rPr>
          <w:rFonts w:ascii="Arial" w:hAnsi="Arial" w:cs="Arial"/>
          <w:sz w:val="24"/>
          <w:szCs w:val="24"/>
        </w:rPr>
        <w:t>decima primera sesión</w:t>
      </w:r>
      <w:r w:rsidR="00960158">
        <w:rPr>
          <w:rFonts w:ascii="Arial" w:hAnsi="Arial" w:cs="Arial"/>
          <w:sz w:val="24"/>
          <w:szCs w:val="24"/>
        </w:rPr>
        <w:t>.</w:t>
      </w:r>
      <w:r w:rsidR="000B716B">
        <w:rPr>
          <w:rFonts w:ascii="Arial" w:hAnsi="Arial" w:cs="Arial"/>
          <w:sz w:val="24"/>
          <w:szCs w:val="24"/>
        </w:rPr>
        <w:t xml:space="preserve"> </w:t>
      </w:r>
    </w:p>
    <w:p w:rsidR="009D7417" w:rsidRPr="00AE5122" w:rsidRDefault="00960158" w:rsidP="00357A67">
      <w:pPr>
        <w:ind w:left="708"/>
        <w:jc w:val="both"/>
        <w:rPr>
          <w:sz w:val="28"/>
          <w:szCs w:val="28"/>
        </w:rPr>
      </w:pPr>
      <w:r w:rsidRPr="00AE5122">
        <w:rPr>
          <w:rFonts w:ascii="Arial" w:hAnsi="Arial" w:cs="Arial"/>
          <w:sz w:val="28"/>
          <w:szCs w:val="28"/>
        </w:rPr>
        <w:t>IV.-</w:t>
      </w:r>
      <w:r w:rsidR="00567740">
        <w:rPr>
          <w:sz w:val="28"/>
          <w:szCs w:val="28"/>
        </w:rPr>
        <w:t>Seguimiento de propuesta y análisis de proyecto de turismo sustentable presentada por CIDIGLO</w:t>
      </w:r>
      <w:r w:rsidR="00357A67" w:rsidRPr="00AE5122">
        <w:rPr>
          <w:sz w:val="28"/>
          <w:szCs w:val="28"/>
        </w:rPr>
        <w:t xml:space="preserve">. </w:t>
      </w:r>
    </w:p>
    <w:p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0158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 xml:space="preserve">adece su asistencia a la </w:t>
      </w:r>
      <w:r w:rsidR="00400E95">
        <w:rPr>
          <w:rFonts w:ascii="Arial" w:hAnsi="Arial" w:cs="Arial"/>
          <w:lang w:val="es-MX"/>
        </w:rPr>
        <w:t xml:space="preserve">DECIMNO </w:t>
      </w:r>
      <w:r w:rsidR="00D46804">
        <w:rPr>
          <w:rFonts w:ascii="Arial" w:hAnsi="Arial" w:cs="Arial"/>
          <w:lang w:val="es-MX"/>
        </w:rPr>
        <w:t>SEXTA</w:t>
      </w:r>
      <w:r w:rsidR="00357A67">
        <w:rPr>
          <w:rFonts w:ascii="Arial" w:hAnsi="Arial" w:cs="Arial"/>
          <w:lang w:val="es-MX"/>
        </w:rPr>
        <w:t xml:space="preserve"> </w:t>
      </w:r>
      <w:r w:rsidRPr="00B62FC0">
        <w:rPr>
          <w:rFonts w:ascii="Arial" w:hAnsi="Arial" w:cs="Arial"/>
          <w:lang w:val="es-MX"/>
        </w:rPr>
        <w:t>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 xml:space="preserve">l día martes 17 diecisiete </w:t>
      </w:r>
      <w:r w:rsidR="00D46804">
        <w:rPr>
          <w:rFonts w:ascii="Arial" w:hAnsi="Arial" w:cs="Arial"/>
          <w:lang w:val="es-MX"/>
        </w:rPr>
        <w:t>ENERO</w:t>
      </w:r>
      <w:r w:rsidR="00CE79A0">
        <w:rPr>
          <w:rFonts w:ascii="Arial" w:hAnsi="Arial" w:cs="Arial"/>
          <w:lang w:val="es-MX"/>
        </w:rPr>
        <w:t xml:space="preserve"> del 20</w:t>
      </w:r>
      <w:r w:rsidR="00D46804">
        <w:rPr>
          <w:rFonts w:ascii="Arial" w:hAnsi="Arial" w:cs="Arial"/>
          <w:lang w:val="es-MX"/>
        </w:rPr>
        <w:t>20</w:t>
      </w:r>
      <w:r w:rsidR="00CE79A0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  <w:r w:rsidR="00DD1D1D">
        <w:rPr>
          <w:rFonts w:ascii="Arial" w:hAnsi="Arial" w:cs="Arial"/>
          <w:lang w:val="es-MX"/>
        </w:rPr>
        <w:t xml:space="preserve"> </w:t>
      </w:r>
    </w:p>
    <w:p w:rsidR="001B634C" w:rsidRDefault="001B634C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7D6A5C" w:rsidRPr="001B634C">
        <w:rPr>
          <w:rFonts w:ascii="Arial" w:hAnsi="Arial" w:cs="Arial"/>
          <w:b/>
          <w:lang w:val="es-MX"/>
        </w:rPr>
        <w:t>García. -</w:t>
      </w:r>
      <w:r w:rsidR="001B634C">
        <w:rPr>
          <w:rFonts w:ascii="Arial" w:hAnsi="Arial" w:cs="Arial"/>
          <w:lang w:val="es-MX"/>
        </w:rPr>
        <w:t xml:space="preserve"> </w:t>
      </w:r>
      <w:r w:rsidR="007D6A5C">
        <w:rPr>
          <w:rFonts w:ascii="Arial" w:hAnsi="Arial" w:cs="Arial"/>
          <w:lang w:val="es-MX"/>
        </w:rPr>
        <w:t>Presente. -</w:t>
      </w:r>
      <w:r w:rsidR="001B634C">
        <w:rPr>
          <w:rFonts w:ascii="Arial" w:hAnsi="Arial" w:cs="Arial"/>
          <w:lang w:val="es-MX"/>
        </w:rPr>
        <w:t xml:space="preserve"> - - - - - - - - - - </w:t>
      </w:r>
    </w:p>
    <w:p w:rsidR="00B62FC0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r w:rsidR="007D6A5C">
        <w:rPr>
          <w:rFonts w:ascii="Arial" w:hAnsi="Arial" w:cs="Arial"/>
          <w:b/>
          <w:lang w:val="es-MX"/>
        </w:rPr>
        <w:t>García</w:t>
      </w:r>
      <w:r w:rsidR="007D6A5C" w:rsidRPr="001B634C">
        <w:rPr>
          <w:rFonts w:ascii="Arial" w:hAnsi="Arial" w:cs="Arial"/>
          <w:b/>
          <w:lang w:val="es-MX"/>
        </w:rPr>
        <w:t>. -</w:t>
      </w:r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BodyText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r w:rsidR="007D6A5C">
        <w:rPr>
          <w:rFonts w:ascii="Arial" w:hAnsi="Arial" w:cs="Arial"/>
          <w:b/>
          <w:lang w:val="es-MX"/>
        </w:rPr>
        <w:t>Rubio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1B634C">
        <w:rPr>
          <w:rFonts w:ascii="Arial" w:hAnsi="Arial" w:cs="Arial"/>
          <w:lang w:val="es-MX"/>
        </w:rPr>
        <w:t xml:space="preserve"> </w:t>
      </w:r>
      <w:r w:rsidR="007D6A5C" w:rsidRPr="00B62FC0">
        <w:rPr>
          <w:rFonts w:ascii="Arial" w:hAnsi="Arial" w:cs="Arial"/>
          <w:lang w:val="es-MX"/>
        </w:rPr>
        <w:t>Presente.</w:t>
      </w:r>
      <w:r w:rsidR="007D6A5C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</w:t>
      </w:r>
    </w:p>
    <w:p w:rsidR="001B634C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 xml:space="preserve">; por lo </w:t>
      </w:r>
      <w:r w:rsidR="009838A2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7D6A5C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9838A2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BodyText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r w:rsidR="007D6A5C" w:rsidRPr="00042624">
        <w:rPr>
          <w:rFonts w:ascii="Arial" w:hAnsi="Arial" w:cs="Arial"/>
          <w:b/>
          <w:sz w:val="24"/>
          <w:szCs w:val="24"/>
        </w:rPr>
        <w:t>día.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7D6A5C" w:rsidRDefault="00042624" w:rsidP="009D741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</w:t>
      </w:r>
      <w:r w:rsidRPr="003D0146">
        <w:rPr>
          <w:rFonts w:ascii="Arial" w:hAnsi="Arial" w:cs="Arial"/>
          <w:b/>
          <w:sz w:val="24"/>
          <w:szCs w:val="24"/>
        </w:rPr>
        <w:t>.-</w:t>
      </w:r>
      <w:r w:rsidR="007D6A5C">
        <w:rPr>
          <w:rFonts w:ascii="Arial" w:hAnsi="Arial" w:cs="Arial"/>
          <w:b/>
          <w:sz w:val="24"/>
          <w:szCs w:val="24"/>
        </w:rPr>
        <w:t xml:space="preserve">Aprobación de acta de </w:t>
      </w:r>
      <w:r w:rsidR="009838A2">
        <w:rPr>
          <w:rFonts w:ascii="Arial" w:hAnsi="Arial" w:cs="Arial"/>
          <w:b/>
          <w:sz w:val="24"/>
          <w:szCs w:val="24"/>
        </w:rPr>
        <w:t>D</w:t>
      </w:r>
      <w:r w:rsidR="00630844">
        <w:rPr>
          <w:rFonts w:ascii="Arial" w:hAnsi="Arial" w:cs="Arial"/>
          <w:b/>
          <w:sz w:val="24"/>
          <w:szCs w:val="24"/>
        </w:rPr>
        <w:t xml:space="preserve">ECIMA </w:t>
      </w:r>
      <w:r w:rsidR="00D46804">
        <w:rPr>
          <w:rFonts w:ascii="Arial" w:hAnsi="Arial" w:cs="Arial"/>
          <w:b/>
          <w:sz w:val="24"/>
          <w:szCs w:val="24"/>
        </w:rPr>
        <w:t>QUINTA</w:t>
      </w:r>
      <w:r w:rsidR="007D6A5C">
        <w:rPr>
          <w:rFonts w:ascii="Arial" w:hAnsi="Arial" w:cs="Arial"/>
          <w:b/>
          <w:sz w:val="24"/>
          <w:szCs w:val="24"/>
        </w:rPr>
        <w:t xml:space="preserve"> sesión de comisión de turismo. </w:t>
      </w:r>
      <w:r w:rsidR="007D6A5C" w:rsidRPr="007D6A5C">
        <w:rPr>
          <w:rFonts w:ascii="Arial" w:hAnsi="Arial" w:cs="Arial"/>
          <w:bCs/>
          <w:sz w:val="24"/>
          <w:szCs w:val="24"/>
        </w:rPr>
        <w:t>con tres</w:t>
      </w:r>
      <w:r w:rsidR="007D6A5C">
        <w:rPr>
          <w:rFonts w:ascii="Arial" w:hAnsi="Arial" w:cs="Arial"/>
          <w:b/>
          <w:sz w:val="24"/>
          <w:szCs w:val="24"/>
        </w:rPr>
        <w:t xml:space="preserve"> </w:t>
      </w:r>
      <w:r w:rsidR="007D6A5C" w:rsidRPr="007D6A5C">
        <w:rPr>
          <w:rFonts w:ascii="Arial" w:hAnsi="Arial" w:cs="Arial"/>
          <w:bCs/>
          <w:sz w:val="24"/>
          <w:szCs w:val="24"/>
        </w:rPr>
        <w:t xml:space="preserve">votos a favor los tres regidores presenten aprobaron el acta previamente enviada y </w:t>
      </w:r>
      <w:r w:rsidR="007C2775" w:rsidRPr="007D6A5C">
        <w:rPr>
          <w:rFonts w:ascii="Arial" w:hAnsi="Arial" w:cs="Arial"/>
          <w:bCs/>
          <w:sz w:val="24"/>
          <w:szCs w:val="24"/>
        </w:rPr>
        <w:t>revisada</w:t>
      </w:r>
      <w:r w:rsidR="007D6A5C" w:rsidRPr="007D6A5C">
        <w:rPr>
          <w:rFonts w:ascii="Arial" w:hAnsi="Arial" w:cs="Arial"/>
          <w:bCs/>
          <w:sz w:val="24"/>
          <w:szCs w:val="24"/>
        </w:rPr>
        <w:t>.</w:t>
      </w:r>
    </w:p>
    <w:p w:rsidR="00357A67" w:rsidRPr="00357A67" w:rsidRDefault="00415F98" w:rsidP="00357A67">
      <w:pPr>
        <w:jc w:val="both"/>
        <w:rPr>
          <w:rFonts w:ascii="Arial" w:hAnsi="Arial" w:cs="Arial"/>
          <w:sz w:val="28"/>
          <w:szCs w:val="28"/>
        </w:rPr>
      </w:pPr>
      <w:r w:rsidRPr="00415F98">
        <w:rPr>
          <w:rFonts w:ascii="Arial" w:hAnsi="Arial" w:cs="Arial"/>
          <w:sz w:val="24"/>
          <w:szCs w:val="24"/>
        </w:rPr>
        <w:t xml:space="preserve"> </w:t>
      </w:r>
      <w:r w:rsidR="007D6A5C" w:rsidRPr="007D6A5C">
        <w:rPr>
          <w:rFonts w:ascii="Arial" w:hAnsi="Arial" w:cs="Arial"/>
          <w:b/>
          <w:bCs/>
          <w:sz w:val="24"/>
          <w:szCs w:val="24"/>
        </w:rPr>
        <w:t>IV</w:t>
      </w:r>
      <w:r w:rsidR="007D6A5C" w:rsidRPr="00357A67">
        <w:rPr>
          <w:rFonts w:ascii="Arial" w:hAnsi="Arial" w:cs="Arial"/>
          <w:b/>
          <w:bCs/>
          <w:sz w:val="28"/>
          <w:szCs w:val="28"/>
        </w:rPr>
        <w:t>.-</w:t>
      </w:r>
      <w:r w:rsidR="00357A67" w:rsidRPr="00357A67">
        <w:rPr>
          <w:sz w:val="28"/>
          <w:szCs w:val="28"/>
        </w:rPr>
        <w:t xml:space="preserve"> </w:t>
      </w:r>
      <w:r w:rsidR="00AE5122">
        <w:rPr>
          <w:sz w:val="28"/>
          <w:szCs w:val="28"/>
        </w:rPr>
        <w:t xml:space="preserve">Análisis de propuesta de turismo sustentable presentada para el consejo de turismo por CIDIGLO con la idea de generar un estudio científico del perfil turístico y rutas sustentables para Etzatlan se presentó y se dará </w:t>
      </w:r>
      <w:r w:rsidR="00D46804">
        <w:rPr>
          <w:sz w:val="28"/>
          <w:szCs w:val="28"/>
        </w:rPr>
        <w:t>seguimiento.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877AD9" w:rsidP="00877AD9">
      <w:pPr>
        <w:pStyle w:val="BodyText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9838A2" w:rsidRPr="00877AD9">
        <w:rPr>
          <w:rFonts w:ascii="Arial" w:hAnsi="Arial" w:cs="Arial"/>
          <w:b/>
          <w:lang w:val="es-MX"/>
        </w:rPr>
        <w:t>varios. -</w:t>
      </w:r>
      <w:r w:rsidRPr="00877AD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838A2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207334">
        <w:rPr>
          <w:rFonts w:ascii="Arial" w:hAnsi="Arial" w:cs="Arial"/>
          <w:sz w:val="24"/>
          <w:szCs w:val="24"/>
        </w:rPr>
        <w:t xml:space="preserve"> </w:t>
      </w:r>
      <w:r w:rsidR="00400E95">
        <w:rPr>
          <w:rFonts w:ascii="Arial" w:hAnsi="Arial" w:cs="Arial"/>
          <w:sz w:val="24"/>
          <w:szCs w:val="24"/>
        </w:rPr>
        <w:t>CINCO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17 de </w:t>
      </w:r>
      <w:r w:rsidR="00D46804">
        <w:rPr>
          <w:rFonts w:ascii="Arial" w:hAnsi="Arial" w:cs="Arial"/>
          <w:sz w:val="24"/>
          <w:szCs w:val="24"/>
        </w:rPr>
        <w:t>ENERO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D46804">
        <w:rPr>
          <w:rFonts w:ascii="Arial" w:hAnsi="Arial" w:cs="Arial"/>
          <w:sz w:val="24"/>
          <w:szCs w:val="24"/>
        </w:rPr>
        <w:t>20</w:t>
      </w:r>
      <w:r w:rsidR="00415F98">
        <w:rPr>
          <w:rFonts w:ascii="Arial" w:hAnsi="Arial" w:cs="Arial"/>
          <w:sz w:val="24"/>
          <w:szCs w:val="24"/>
        </w:rPr>
        <w:t xml:space="preserve"> se clausura la </w:t>
      </w:r>
      <w:r w:rsidR="00106E41">
        <w:rPr>
          <w:rFonts w:ascii="Arial" w:hAnsi="Arial" w:cs="Arial"/>
          <w:sz w:val="24"/>
          <w:szCs w:val="24"/>
        </w:rPr>
        <w:t>décima segunda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17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4D3C75">
        <w:rPr>
          <w:rFonts w:ascii="Arial" w:hAnsi="Arial" w:cs="Arial"/>
          <w:b/>
          <w:sz w:val="24"/>
          <w:szCs w:val="24"/>
        </w:rPr>
        <w:t xml:space="preserve"> </w:t>
      </w:r>
      <w:r w:rsidR="00D46804">
        <w:rPr>
          <w:rFonts w:ascii="Arial" w:hAnsi="Arial" w:cs="Arial"/>
          <w:b/>
          <w:sz w:val="24"/>
          <w:szCs w:val="24"/>
        </w:rPr>
        <w:t>ENERO</w:t>
      </w:r>
      <w:r w:rsidR="004C660F">
        <w:rPr>
          <w:rFonts w:ascii="Arial" w:hAnsi="Arial" w:cs="Arial"/>
          <w:b/>
          <w:sz w:val="24"/>
          <w:szCs w:val="24"/>
        </w:rPr>
        <w:t xml:space="preserve"> 20</w:t>
      </w:r>
      <w:r w:rsidR="00D46804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  <w:r w:rsidR="009D7417">
        <w:rPr>
          <w:rFonts w:ascii="Arial" w:hAnsi="Arial" w:cs="Arial"/>
          <w:b/>
          <w:sz w:val="24"/>
          <w:szCs w:val="24"/>
        </w:rPr>
        <w:t xml:space="preserve">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06E41"/>
    <w:rsid w:val="00184A5A"/>
    <w:rsid w:val="00194D3D"/>
    <w:rsid w:val="001B634C"/>
    <w:rsid w:val="001E6660"/>
    <w:rsid w:val="00207334"/>
    <w:rsid w:val="002135EE"/>
    <w:rsid w:val="002428FF"/>
    <w:rsid w:val="003307E2"/>
    <w:rsid w:val="00357A67"/>
    <w:rsid w:val="003D0146"/>
    <w:rsid w:val="003F522C"/>
    <w:rsid w:val="00400E95"/>
    <w:rsid w:val="00402521"/>
    <w:rsid w:val="00415F98"/>
    <w:rsid w:val="0042610F"/>
    <w:rsid w:val="004411F7"/>
    <w:rsid w:val="004760D0"/>
    <w:rsid w:val="004B2EE9"/>
    <w:rsid w:val="004C4B71"/>
    <w:rsid w:val="004C660F"/>
    <w:rsid w:val="004D3C75"/>
    <w:rsid w:val="004F1121"/>
    <w:rsid w:val="004F1AB6"/>
    <w:rsid w:val="00514E73"/>
    <w:rsid w:val="005372D4"/>
    <w:rsid w:val="005373BE"/>
    <w:rsid w:val="00567740"/>
    <w:rsid w:val="005734CC"/>
    <w:rsid w:val="005A76BC"/>
    <w:rsid w:val="005D2CB2"/>
    <w:rsid w:val="005D5CD9"/>
    <w:rsid w:val="005F1FD9"/>
    <w:rsid w:val="00626A6D"/>
    <w:rsid w:val="00630844"/>
    <w:rsid w:val="006A060D"/>
    <w:rsid w:val="006D32B1"/>
    <w:rsid w:val="006D7836"/>
    <w:rsid w:val="0075291C"/>
    <w:rsid w:val="007C2775"/>
    <w:rsid w:val="007D6A5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0158"/>
    <w:rsid w:val="0096780D"/>
    <w:rsid w:val="009838A2"/>
    <w:rsid w:val="00983A55"/>
    <w:rsid w:val="009D71EA"/>
    <w:rsid w:val="009D7417"/>
    <w:rsid w:val="00A0375B"/>
    <w:rsid w:val="00A2077A"/>
    <w:rsid w:val="00A336BA"/>
    <w:rsid w:val="00AD533B"/>
    <w:rsid w:val="00AE5122"/>
    <w:rsid w:val="00B11299"/>
    <w:rsid w:val="00B62FC0"/>
    <w:rsid w:val="00B85705"/>
    <w:rsid w:val="00BD288D"/>
    <w:rsid w:val="00C01058"/>
    <w:rsid w:val="00C22307"/>
    <w:rsid w:val="00CE79A0"/>
    <w:rsid w:val="00D202D5"/>
    <w:rsid w:val="00D46804"/>
    <w:rsid w:val="00D52B6D"/>
    <w:rsid w:val="00DD1D1D"/>
    <w:rsid w:val="00DF188F"/>
    <w:rsid w:val="00E26049"/>
    <w:rsid w:val="00E67C9E"/>
    <w:rsid w:val="00E97468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187E"/>
  <w15:docId w15:val="{0E31099C-FA82-46AA-B46F-CCC8E7EA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2F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2</cp:revision>
  <cp:lastPrinted>2019-07-05T14:19:00Z</cp:lastPrinted>
  <dcterms:created xsi:type="dcterms:W3CDTF">2020-01-15T01:54:00Z</dcterms:created>
  <dcterms:modified xsi:type="dcterms:W3CDTF">2020-01-15T01:54:00Z</dcterms:modified>
</cp:coreProperties>
</file>