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F" w:rsidRDefault="009D357F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 xml:space="preserve">ACTA DE LA </w:t>
      </w:r>
      <w:r w:rsidR="00BE23DE">
        <w:rPr>
          <w:rFonts w:ascii="Arial" w:hAnsi="Arial" w:cs="Arial"/>
          <w:b/>
          <w:sz w:val="24"/>
          <w:szCs w:val="24"/>
        </w:rPr>
        <w:t>SEGUNDA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9260C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B81638">
        <w:rPr>
          <w:rFonts w:ascii="Arial" w:hAnsi="Arial" w:cs="Arial"/>
          <w:sz w:val="24"/>
          <w:szCs w:val="24"/>
        </w:rPr>
        <w:t>Etzatlán, Jalisco; siendo las 09:00 nueve horas del</w:t>
      </w:r>
      <w:r w:rsidR="00BE23DE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B81638">
        <w:rPr>
          <w:rFonts w:ascii="Arial" w:hAnsi="Arial" w:cs="Arial"/>
          <w:sz w:val="24"/>
          <w:szCs w:val="24"/>
        </w:rPr>
        <w:t xml:space="preserve"> lunes 12 de noviembre</w:t>
      </w:r>
      <w:r>
        <w:rPr>
          <w:rFonts w:ascii="Arial" w:hAnsi="Arial" w:cs="Arial"/>
          <w:sz w:val="24"/>
          <w:szCs w:val="24"/>
        </w:rPr>
        <w:t xml:space="preserve">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17DB6">
        <w:rPr>
          <w:rFonts w:ascii="Arial" w:hAnsi="Arial" w:cs="Arial"/>
          <w:sz w:val="24"/>
          <w:szCs w:val="24"/>
        </w:rPr>
        <w:t xml:space="preserve"> la Segunda Sesión</w:t>
      </w:r>
      <w:r>
        <w:rPr>
          <w:rFonts w:ascii="Arial" w:hAnsi="Arial" w:cs="Arial"/>
          <w:sz w:val="24"/>
          <w:szCs w:val="24"/>
        </w:rPr>
        <w:t xml:space="preserve">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9260CC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9260CC">
        <w:rPr>
          <w:rFonts w:ascii="Arial" w:hAnsi="Arial" w:cs="Arial"/>
          <w:sz w:val="24"/>
          <w:szCs w:val="24"/>
        </w:rPr>
        <w:t xml:space="preserve"> estando convocados la regidora Profa. Andrea Navarro Barajas y </w:t>
      </w:r>
      <w:r w:rsidR="00C067FF">
        <w:rPr>
          <w:rFonts w:ascii="Arial" w:hAnsi="Arial" w:cs="Arial"/>
          <w:sz w:val="24"/>
          <w:szCs w:val="24"/>
        </w:rPr>
        <w:t>el Ing. Mario Camarena González Rubio, presidente Municipal</w:t>
      </w:r>
      <w:r w:rsidR="002D252B">
        <w:rPr>
          <w:rFonts w:ascii="Arial" w:hAnsi="Arial" w:cs="Arial"/>
          <w:sz w:val="24"/>
          <w:szCs w:val="24"/>
        </w:rPr>
        <w:t xml:space="preserve"> e integrante de la Comisión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se</w:t>
      </w:r>
      <w:r w:rsidR="00517DB6">
        <w:rPr>
          <w:rFonts w:ascii="Arial" w:hAnsi="Arial" w:cs="Arial"/>
          <w:sz w:val="24"/>
          <w:szCs w:val="24"/>
        </w:rPr>
        <w:t xml:space="preserve"> procedió a celebrar  la Segunda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C067FF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517DB6" w:rsidRDefault="00517DB6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B81638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B81638">
        <w:rPr>
          <w:rFonts w:ascii="Arial" w:hAnsi="Arial" w:cs="Arial"/>
          <w:sz w:val="24"/>
          <w:szCs w:val="24"/>
        </w:rPr>
        <w:t xml:space="preserve">Análisis, discusión y en su caso aprobación del acta anterior.-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B81638">
        <w:rPr>
          <w:rFonts w:ascii="Arial" w:hAnsi="Arial" w:cs="Arial"/>
          <w:sz w:val="24"/>
          <w:szCs w:val="24"/>
        </w:rPr>
        <w:t xml:space="preserve">Presentación de la </w:t>
      </w:r>
      <w:r w:rsidR="00517DB6">
        <w:rPr>
          <w:rFonts w:ascii="Arial" w:hAnsi="Arial" w:cs="Arial"/>
          <w:sz w:val="24"/>
          <w:szCs w:val="24"/>
        </w:rPr>
        <w:t xml:space="preserve">petición de la </w:t>
      </w:r>
      <w:r w:rsidR="00B81638">
        <w:rPr>
          <w:rFonts w:ascii="Arial" w:hAnsi="Arial" w:cs="Arial"/>
          <w:sz w:val="24"/>
          <w:szCs w:val="24"/>
        </w:rPr>
        <w:t xml:space="preserve">revisión del sistema de agua potable y su </w:t>
      </w:r>
      <w:proofErr w:type="gramStart"/>
      <w:r w:rsidR="00B81638">
        <w:rPr>
          <w:rFonts w:ascii="Arial" w:hAnsi="Arial" w:cs="Arial"/>
          <w:sz w:val="24"/>
          <w:szCs w:val="24"/>
        </w:rPr>
        <w:t>mantenimiento</w:t>
      </w:r>
      <w:proofErr w:type="gramEnd"/>
      <w:r w:rsidR="00B81638">
        <w:rPr>
          <w:rFonts w:ascii="Arial" w:hAnsi="Arial" w:cs="Arial"/>
          <w:sz w:val="24"/>
          <w:szCs w:val="24"/>
        </w:rPr>
        <w:t xml:space="preserve"> correspondiente. - - - - - - - - - - - - - - - - - - - - - - - - - - - - - - - - - - - - </w:t>
      </w:r>
    </w:p>
    <w:p w:rsidR="00B81638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B81638">
        <w:rPr>
          <w:rFonts w:ascii="Arial" w:hAnsi="Arial" w:cs="Arial"/>
          <w:sz w:val="24"/>
          <w:szCs w:val="24"/>
        </w:rPr>
        <w:t xml:space="preserve">Asuntos varios.-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 w:rsidR="00B81638"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B81638" w:rsidRDefault="00B81638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7DB6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 xml:space="preserve">n uso de la voz la </w:t>
      </w:r>
      <w:r w:rsidR="00517DB6">
        <w:rPr>
          <w:rFonts w:ascii="Arial" w:hAnsi="Arial" w:cs="Arial"/>
          <w:sz w:val="24"/>
          <w:szCs w:val="24"/>
        </w:rPr>
        <w:t xml:space="preserve">Regidora Andrea Navarro Barajas, Secretaria Técnica </w:t>
      </w:r>
      <w:r>
        <w:rPr>
          <w:rFonts w:ascii="Arial" w:hAnsi="Arial" w:cs="Arial"/>
          <w:sz w:val="24"/>
          <w:szCs w:val="24"/>
        </w:rPr>
        <w:t>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C067FF">
        <w:rPr>
          <w:rFonts w:ascii="Arial" w:hAnsi="Arial" w:cs="Arial"/>
          <w:sz w:val="24"/>
          <w:szCs w:val="24"/>
        </w:rPr>
        <w:t xml:space="preserve"> Permanente de Mercado y Abastos</w:t>
      </w:r>
      <w:r w:rsidR="00517DB6">
        <w:rPr>
          <w:rFonts w:ascii="Arial" w:hAnsi="Arial" w:cs="Arial"/>
          <w:sz w:val="24"/>
          <w:szCs w:val="24"/>
        </w:rPr>
        <w:t xml:space="preserve"> pasa lista de asistencia de los integrantes de esta comisión para efectos de sesionarválidamente.- - - - - - - - - - - - - - - - - - - - - - - - - - - - - - - - - - - - - - - - - - - - </w:t>
      </w:r>
    </w:p>
    <w:p w:rsidR="00517DB6" w:rsidRDefault="00517DB6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2D252B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F11F49">
        <w:rPr>
          <w:rFonts w:ascii="Arial" w:hAnsi="Arial" w:cs="Arial"/>
          <w:sz w:val="24"/>
          <w:szCs w:val="24"/>
        </w:rPr>
        <w:t xml:space="preserve"> Ing. Mario Camarena González Rubio. </w:t>
      </w:r>
      <w:r>
        <w:rPr>
          <w:rFonts w:ascii="Arial" w:hAnsi="Arial" w:cs="Arial"/>
          <w:sz w:val="24"/>
          <w:szCs w:val="24"/>
        </w:rPr>
        <w:t xml:space="preserve">Presente.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B6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Ma. Yolanda López Parra.- - - - - - - - - - - - - - - - - -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Profa.  Andrea Navarro Barajas. Presente. - - - - - - - - - - - - - - - - - - - - -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F11F49">
        <w:rPr>
          <w:rFonts w:ascii="Arial" w:hAnsi="Arial" w:cs="Arial"/>
          <w:sz w:val="24"/>
          <w:szCs w:val="24"/>
        </w:rPr>
        <w:t>ón Edilicia de Mercado y Abastos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506032">
        <w:rPr>
          <w:rFonts w:ascii="Arial" w:hAnsi="Arial" w:cs="Arial"/>
          <w:sz w:val="24"/>
          <w:szCs w:val="24"/>
        </w:rPr>
        <w:t>continuo la Regidora Andrea Navarro Barajas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506032">
        <w:rPr>
          <w:rFonts w:ascii="Arial" w:hAnsi="Arial" w:cs="Arial"/>
          <w:sz w:val="24"/>
          <w:szCs w:val="24"/>
        </w:rPr>
        <w:t>ediante convocatoria de viernes 09 nueve de noviembre</w:t>
      </w:r>
      <w:r>
        <w:rPr>
          <w:rFonts w:ascii="Arial" w:hAnsi="Arial" w:cs="Arial"/>
          <w:sz w:val="24"/>
          <w:szCs w:val="24"/>
        </w:rPr>
        <w:t xml:space="preserve">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6032" w:rsidRPr="006105D7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250">
        <w:rPr>
          <w:rFonts w:ascii="Arial" w:hAnsi="Arial" w:cs="Arial"/>
          <w:b/>
          <w:sz w:val="24"/>
          <w:szCs w:val="24"/>
        </w:rPr>
        <w:t>3.- Lectura y Aprobación del acta anterior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La Secretaria Técnica de la comisión hace referencia en este punto que omitirá la lectura del acta anterior puesto que ya se la envió a los regidores y solamente lo somete a votación para </w:t>
      </w:r>
      <w:r>
        <w:rPr>
          <w:rFonts w:ascii="Arial" w:hAnsi="Arial" w:cs="Arial"/>
          <w:sz w:val="24"/>
          <w:szCs w:val="24"/>
        </w:rPr>
        <w:lastRenderedPageBreak/>
        <w:t xml:space="preserve">su aprobación a lo cual los integrantes están a favor quedando aprobada por mayoría.- - - - - - - - - - - - - - - - - - - - - - - - - - - - - - - - - - - - - - - - - - - - - - - - - - - - - - </w:t>
      </w:r>
    </w:p>
    <w:p w:rsidR="00506032" w:rsidRDefault="00506032" w:rsidP="005060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Pr="003B0DF6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 xml:space="preserve">4.- </w:t>
      </w:r>
      <w:r w:rsidR="00C2034D" w:rsidRPr="00C2034D">
        <w:rPr>
          <w:rFonts w:ascii="Arial" w:hAnsi="Arial" w:cs="Arial"/>
          <w:b/>
          <w:sz w:val="24"/>
          <w:szCs w:val="24"/>
        </w:rPr>
        <w:t>Presentación de la petición de la revisión del sistema de agua potable y su mantenimiento correspondiente.</w:t>
      </w:r>
      <w:r w:rsidR="005E601F">
        <w:rPr>
          <w:rFonts w:ascii="Arial" w:hAnsi="Arial" w:cs="Arial"/>
          <w:sz w:val="24"/>
          <w:szCs w:val="24"/>
        </w:rPr>
        <w:t xml:space="preserve"> </w:t>
      </w:r>
      <w:r w:rsidR="002D252B">
        <w:rPr>
          <w:rFonts w:ascii="Arial" w:hAnsi="Arial" w:cs="Arial"/>
          <w:sz w:val="24"/>
          <w:szCs w:val="24"/>
        </w:rPr>
        <w:t xml:space="preserve">- - </w:t>
      </w:r>
      <w:r w:rsidR="00FB7FCC">
        <w:rPr>
          <w:rFonts w:ascii="Arial" w:hAnsi="Arial" w:cs="Arial"/>
          <w:sz w:val="24"/>
          <w:szCs w:val="24"/>
        </w:rPr>
        <w:t>- - - - - -</w:t>
      </w:r>
      <w:r w:rsidR="003B0DF6">
        <w:rPr>
          <w:rFonts w:ascii="Arial" w:hAnsi="Arial" w:cs="Arial"/>
          <w:sz w:val="24"/>
          <w:szCs w:val="24"/>
        </w:rPr>
        <w:t xml:space="preserve"> - - - - - - - - - - - - - - -</w:t>
      </w:r>
      <w:r w:rsidR="005E601F">
        <w:rPr>
          <w:rFonts w:ascii="Arial" w:hAnsi="Arial" w:cs="Arial"/>
          <w:sz w:val="24"/>
          <w:szCs w:val="24"/>
        </w:rPr>
        <w:t xml:space="preserve"> - - - - - - - - - </w:t>
      </w:r>
      <w:r w:rsidR="003B0DF6">
        <w:rPr>
          <w:rFonts w:ascii="Arial" w:hAnsi="Arial" w:cs="Arial"/>
          <w:sz w:val="24"/>
          <w:szCs w:val="24"/>
        </w:rPr>
        <w:t xml:space="preserve"> </w:t>
      </w:r>
      <w:r w:rsidR="00FB7FCC">
        <w:rPr>
          <w:rFonts w:ascii="Arial" w:hAnsi="Arial" w:cs="Arial"/>
          <w:sz w:val="24"/>
          <w:szCs w:val="24"/>
        </w:rPr>
        <w:t xml:space="preserve">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 w:rsidR="009B796D">
        <w:rPr>
          <w:rFonts w:ascii="Arial" w:hAnsi="Arial" w:cs="Arial"/>
          <w:sz w:val="24"/>
          <w:szCs w:val="24"/>
        </w:rPr>
        <w:t xml:space="preserve"> </w:t>
      </w:r>
      <w:r w:rsidR="003B4C32">
        <w:rPr>
          <w:rFonts w:ascii="Arial" w:hAnsi="Arial" w:cs="Arial"/>
          <w:sz w:val="24"/>
          <w:szCs w:val="24"/>
        </w:rPr>
        <w:t>que no tienen</w:t>
      </w:r>
      <w:r w:rsidR="002C6A16">
        <w:rPr>
          <w:rFonts w:ascii="Arial" w:hAnsi="Arial" w:cs="Arial"/>
          <w:sz w:val="24"/>
          <w:szCs w:val="24"/>
        </w:rPr>
        <w:t xml:space="preserve">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3B0DF6">
        <w:rPr>
          <w:rFonts w:ascii="Arial" w:hAnsi="Arial" w:cs="Arial"/>
          <w:sz w:val="24"/>
          <w:szCs w:val="24"/>
        </w:rPr>
        <w:t>Segunda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860A74">
        <w:rPr>
          <w:rFonts w:ascii="Arial" w:hAnsi="Arial" w:cs="Arial"/>
          <w:sz w:val="24"/>
          <w:szCs w:val="24"/>
        </w:rPr>
        <w:t xml:space="preserve">, siendo las </w:t>
      </w:r>
      <w:r w:rsidR="003B0DF6">
        <w:rPr>
          <w:rFonts w:ascii="Arial" w:hAnsi="Arial" w:cs="Arial"/>
          <w:sz w:val="24"/>
          <w:szCs w:val="24"/>
        </w:rPr>
        <w:t>09:05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3B0DF6">
        <w:rPr>
          <w:rFonts w:ascii="Arial" w:hAnsi="Arial" w:cs="Arial"/>
          <w:sz w:val="24"/>
          <w:szCs w:val="24"/>
        </w:rPr>
        <w:t>nueve</w:t>
      </w:r>
      <w:r w:rsidR="006E652F">
        <w:rPr>
          <w:rFonts w:ascii="Arial" w:hAnsi="Arial" w:cs="Arial"/>
          <w:sz w:val="24"/>
          <w:szCs w:val="24"/>
        </w:rPr>
        <w:t xml:space="preserve"> horas </w:t>
      </w:r>
      <w:r w:rsidR="003B0DF6">
        <w:rPr>
          <w:rFonts w:ascii="Arial" w:hAnsi="Arial" w:cs="Arial"/>
          <w:sz w:val="24"/>
          <w:szCs w:val="24"/>
        </w:rPr>
        <w:t xml:space="preserve">con cinco minutos </w:t>
      </w:r>
      <w:r w:rsidR="006E652F">
        <w:rPr>
          <w:rFonts w:ascii="Arial" w:hAnsi="Arial" w:cs="Arial"/>
          <w:sz w:val="24"/>
          <w:szCs w:val="24"/>
        </w:rPr>
        <w:t>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</w:t>
      </w:r>
      <w:r w:rsidR="003B0DF6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2C6A16">
        <w:rPr>
          <w:rFonts w:ascii="Arial" w:hAnsi="Arial" w:cs="Arial"/>
          <w:sz w:val="24"/>
          <w:szCs w:val="24"/>
        </w:rPr>
        <w:t xml:space="preserve"> Jalisco a </w:t>
      </w:r>
      <w:r w:rsidR="003B0DF6">
        <w:rPr>
          <w:rFonts w:ascii="Arial" w:hAnsi="Arial" w:cs="Arial"/>
          <w:sz w:val="24"/>
          <w:szCs w:val="24"/>
        </w:rPr>
        <w:t>12 de Noviembre</w:t>
      </w:r>
      <w:r>
        <w:rPr>
          <w:rFonts w:ascii="Arial" w:hAnsi="Arial" w:cs="Arial"/>
          <w:sz w:val="24"/>
          <w:szCs w:val="24"/>
        </w:rPr>
        <w:t xml:space="preserve">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Andrea Navarro Barajas 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Mario Camarena González Rubio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AD36C8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2C6A16">
        <w:rPr>
          <w:rFonts w:ascii="Arial" w:hAnsi="Arial" w:cs="Arial"/>
          <w:sz w:val="24"/>
          <w:szCs w:val="24"/>
        </w:rPr>
        <w:t xml:space="preserve">2018 – 2021, celebrada el día </w:t>
      </w:r>
      <w:r w:rsidR="003B0DF6">
        <w:rPr>
          <w:rFonts w:ascii="Arial" w:hAnsi="Arial" w:cs="Arial"/>
          <w:sz w:val="24"/>
          <w:szCs w:val="24"/>
        </w:rPr>
        <w:t>12 doce</w:t>
      </w:r>
      <w:r w:rsidR="00FB7FCC">
        <w:rPr>
          <w:rFonts w:ascii="Arial" w:hAnsi="Arial" w:cs="Arial"/>
          <w:sz w:val="24"/>
          <w:szCs w:val="24"/>
        </w:rPr>
        <w:t xml:space="preserve"> de </w:t>
      </w:r>
      <w:r w:rsidR="003B0DF6">
        <w:rPr>
          <w:rFonts w:ascii="Arial" w:hAnsi="Arial" w:cs="Arial"/>
          <w:sz w:val="24"/>
          <w:szCs w:val="24"/>
        </w:rPr>
        <w:t>noviembre</w:t>
      </w:r>
      <w:r w:rsidR="00FB7FCC">
        <w:rPr>
          <w:rFonts w:ascii="Arial" w:hAnsi="Arial" w:cs="Arial"/>
          <w:sz w:val="24"/>
          <w:szCs w:val="24"/>
        </w:rPr>
        <w:t xml:space="preserve"> del 2018.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9B796D">
      <w:pgSz w:w="12240" w:h="20160" w:code="5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14814"/>
    <w:rsid w:val="00146E90"/>
    <w:rsid w:val="00175A15"/>
    <w:rsid w:val="00275498"/>
    <w:rsid w:val="002B2DC2"/>
    <w:rsid w:val="002C6A16"/>
    <w:rsid w:val="002D252B"/>
    <w:rsid w:val="002E10D6"/>
    <w:rsid w:val="002F750A"/>
    <w:rsid w:val="00332412"/>
    <w:rsid w:val="0037334C"/>
    <w:rsid w:val="003B0DF6"/>
    <w:rsid w:val="003B4C32"/>
    <w:rsid w:val="00453651"/>
    <w:rsid w:val="00483F64"/>
    <w:rsid w:val="004A3731"/>
    <w:rsid w:val="00506032"/>
    <w:rsid w:val="00517DB6"/>
    <w:rsid w:val="005E601F"/>
    <w:rsid w:val="006965C9"/>
    <w:rsid w:val="006E652F"/>
    <w:rsid w:val="006F2CFF"/>
    <w:rsid w:val="0071227C"/>
    <w:rsid w:val="007379A4"/>
    <w:rsid w:val="007A1E71"/>
    <w:rsid w:val="00860A74"/>
    <w:rsid w:val="008B0E5E"/>
    <w:rsid w:val="009260CC"/>
    <w:rsid w:val="009B796D"/>
    <w:rsid w:val="009D357F"/>
    <w:rsid w:val="00AD36C8"/>
    <w:rsid w:val="00AD51B2"/>
    <w:rsid w:val="00B81638"/>
    <w:rsid w:val="00B93B7D"/>
    <w:rsid w:val="00BA7BD7"/>
    <w:rsid w:val="00BE23DE"/>
    <w:rsid w:val="00BF4438"/>
    <w:rsid w:val="00BF5E28"/>
    <w:rsid w:val="00C067FF"/>
    <w:rsid w:val="00C2034D"/>
    <w:rsid w:val="00C43713"/>
    <w:rsid w:val="00D33662"/>
    <w:rsid w:val="00DE21AF"/>
    <w:rsid w:val="00E45E04"/>
    <w:rsid w:val="00E87C81"/>
    <w:rsid w:val="00E91320"/>
    <w:rsid w:val="00ED64D0"/>
    <w:rsid w:val="00EF563F"/>
    <w:rsid w:val="00F11F49"/>
    <w:rsid w:val="00FB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17</cp:revision>
  <cp:lastPrinted>2019-01-04T20:13:00Z</cp:lastPrinted>
  <dcterms:created xsi:type="dcterms:W3CDTF">2018-12-28T15:13:00Z</dcterms:created>
  <dcterms:modified xsi:type="dcterms:W3CDTF">2020-01-23T16:10:00Z</dcterms:modified>
</cp:coreProperties>
</file>