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C33089" w:rsidP="00063F7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05 de JUNIO</w:t>
      </w:r>
      <w:r w:rsidR="0044790E">
        <w:rPr>
          <w:rFonts w:ascii="Arial" w:hAnsi="Arial" w:cs="Arial"/>
          <w:b/>
          <w:sz w:val="24"/>
        </w:rPr>
        <w:t xml:space="preserve"> de 2020</w:t>
      </w:r>
      <w:r w:rsidR="00063F78">
        <w:rPr>
          <w:rFonts w:ascii="Arial" w:hAnsi="Arial" w:cs="Arial"/>
          <w:b/>
          <w:sz w:val="24"/>
        </w:rPr>
        <w:t>, Etzatlan Jalisco</w:t>
      </w:r>
    </w:p>
    <w:p w:rsidR="001714D8" w:rsidRDefault="00D94CEA" w:rsidP="00D94CE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D94CEA" w:rsidRDefault="006C5B3D" w:rsidP="00D94CEA">
      <w:pPr>
        <w:spacing w:after="0"/>
        <w:jc w:val="both"/>
        <w:rPr>
          <w:rFonts w:ascii="Arial" w:hAnsi="Arial" w:cs="Arial"/>
          <w:sz w:val="24"/>
        </w:rPr>
      </w:pPr>
      <w:r w:rsidRPr="00D94CEA">
        <w:rPr>
          <w:rFonts w:ascii="Arial" w:hAnsi="Arial" w:cs="Arial"/>
          <w:sz w:val="24"/>
        </w:rPr>
        <w:t>TITULAR DE LA UNIDAD DE TRAN</w:t>
      </w:r>
      <w:r w:rsidR="002068E7" w:rsidRPr="00D94CEA">
        <w:rPr>
          <w:rFonts w:ascii="Arial" w:hAnsi="Arial" w:cs="Arial"/>
          <w:sz w:val="24"/>
        </w:rPr>
        <w:t>S</w:t>
      </w:r>
      <w:r w:rsidRPr="00D94CEA">
        <w:rPr>
          <w:rFonts w:ascii="Arial" w:hAnsi="Arial" w:cs="Arial"/>
          <w:sz w:val="24"/>
        </w:rPr>
        <w:t xml:space="preserve">PARENCIA DEL MUNICIPIO DE ETZATLAN JALISCO </w:t>
      </w:r>
    </w:p>
    <w:p w:rsidR="00D94CEA" w:rsidRPr="00D94CEA" w:rsidRDefault="00D94CEA" w:rsidP="00D94CEA">
      <w:pPr>
        <w:spacing w:after="0"/>
        <w:jc w:val="both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140BE0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 o)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140BE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0F5D5C">
        <w:rPr>
          <w:rFonts w:ascii="Arial" w:hAnsi="Arial" w:cs="Arial"/>
          <w:b/>
          <w:sz w:val="24"/>
        </w:rPr>
        <w:t>la información sobre adjudicaciones directas en mater</w:t>
      </w:r>
      <w:r w:rsidR="007D530F">
        <w:rPr>
          <w:rFonts w:ascii="Arial" w:hAnsi="Arial" w:cs="Arial"/>
          <w:b/>
          <w:sz w:val="24"/>
        </w:rPr>
        <w:t>ia de adquisiciones del mes</w:t>
      </w:r>
      <w:r w:rsidR="001714D8">
        <w:rPr>
          <w:rFonts w:ascii="Arial" w:hAnsi="Arial" w:cs="Arial"/>
          <w:b/>
          <w:sz w:val="24"/>
        </w:rPr>
        <w:t xml:space="preserve"> de</w:t>
      </w:r>
      <w:r w:rsidR="00C33089">
        <w:rPr>
          <w:rFonts w:ascii="Arial" w:hAnsi="Arial" w:cs="Arial"/>
          <w:b/>
          <w:sz w:val="24"/>
        </w:rPr>
        <w:t xml:space="preserve"> MAYO</w:t>
      </w:r>
      <w:bookmarkStart w:id="0" w:name="_GoBack"/>
      <w:bookmarkEnd w:id="0"/>
      <w:r w:rsidR="00AD032B">
        <w:rPr>
          <w:rFonts w:ascii="Arial" w:hAnsi="Arial" w:cs="Arial"/>
          <w:b/>
          <w:sz w:val="24"/>
        </w:rPr>
        <w:t>,</w:t>
      </w:r>
      <w:r w:rsidR="000F5D5C">
        <w:rPr>
          <w:rFonts w:ascii="Arial" w:hAnsi="Arial" w:cs="Arial"/>
          <w:b/>
          <w:sz w:val="24"/>
        </w:rPr>
        <w:t xml:space="preserve"> del año en curso, así como la información sobre adjudicaciones directas en materia de adquisiciones para: obra pública, proyectos de inversión y prestación de servicios”</w:t>
      </w:r>
    </w:p>
    <w:p w:rsidR="001B4843" w:rsidRPr="000F5D5C" w:rsidRDefault="000F5D5C" w:rsidP="00140BE0">
      <w:pPr>
        <w:jc w:val="both"/>
        <w:rPr>
          <w:rFonts w:ascii="Arial" w:hAnsi="Arial" w:cs="Arial"/>
          <w:sz w:val="24"/>
        </w:rPr>
      </w:pPr>
      <w:r w:rsidRPr="000F5D5C">
        <w:rPr>
          <w:rFonts w:ascii="Arial" w:hAnsi="Arial" w:cs="Arial"/>
          <w:sz w:val="24"/>
        </w:rPr>
        <w:t xml:space="preserve">Es de nuestra responsabilidad </w:t>
      </w:r>
      <w:r>
        <w:rPr>
          <w:rFonts w:ascii="Arial" w:hAnsi="Arial" w:cs="Arial"/>
          <w:sz w:val="24"/>
        </w:rPr>
        <w:t>aclararle que no se cuenta por el momento con la información solicitada ya que no hay adjudicaciones directas en adquisiciones.</w:t>
      </w:r>
    </w:p>
    <w:p w:rsidR="00BA7805" w:rsidRPr="00FF1260" w:rsidRDefault="00BA7805" w:rsidP="00140BE0">
      <w:pPr>
        <w:jc w:val="both"/>
        <w:rPr>
          <w:rFonts w:ascii="Arial" w:hAnsi="Arial" w:cs="Arial"/>
          <w:sz w:val="24"/>
        </w:rPr>
      </w:pPr>
    </w:p>
    <w:p w:rsidR="002515F3" w:rsidRDefault="00140BE0" w:rsidP="00140B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515F3"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A44653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A44653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CD3F0E" w:rsidRDefault="00CD3F0E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A44653" w:rsidRDefault="00A4465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A44653" w:rsidRDefault="00A4465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63F78"/>
    <w:rsid w:val="000D000C"/>
    <w:rsid w:val="000F5D5C"/>
    <w:rsid w:val="00140BE0"/>
    <w:rsid w:val="00157A07"/>
    <w:rsid w:val="001714D8"/>
    <w:rsid w:val="001B4843"/>
    <w:rsid w:val="002068E7"/>
    <w:rsid w:val="002278CC"/>
    <w:rsid w:val="002515F3"/>
    <w:rsid w:val="002C415C"/>
    <w:rsid w:val="00406C27"/>
    <w:rsid w:val="0044790E"/>
    <w:rsid w:val="00484487"/>
    <w:rsid w:val="00583254"/>
    <w:rsid w:val="005D6C5D"/>
    <w:rsid w:val="006C5B3D"/>
    <w:rsid w:val="006F3FF4"/>
    <w:rsid w:val="007007DD"/>
    <w:rsid w:val="00772A4B"/>
    <w:rsid w:val="007D530F"/>
    <w:rsid w:val="009E349C"/>
    <w:rsid w:val="00A44653"/>
    <w:rsid w:val="00AD032B"/>
    <w:rsid w:val="00B8374F"/>
    <w:rsid w:val="00BA7805"/>
    <w:rsid w:val="00C33089"/>
    <w:rsid w:val="00CD3F0E"/>
    <w:rsid w:val="00CE09E4"/>
    <w:rsid w:val="00D94CEA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2019-03-15T15:53:00Z</cp:lastPrinted>
  <dcterms:created xsi:type="dcterms:W3CDTF">2020-06-05T14:07:00Z</dcterms:created>
  <dcterms:modified xsi:type="dcterms:W3CDTF">2020-06-05T14:07:00Z</dcterms:modified>
</cp:coreProperties>
</file>