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7C" w:rsidRDefault="00232E7D"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w:t>
      </w:r>
      <w:r w:rsidR="008919BA" w:rsidRPr="008919BA">
        <w:rPr>
          <w:rFonts w:ascii="Arial" w:eastAsia="Calibri" w:hAnsi="Arial" w:cs="Arial"/>
          <w:b/>
          <w:bCs/>
          <w:sz w:val="24"/>
          <w:szCs w:val="24"/>
        </w:rPr>
        <w:t xml:space="preserve"> </w:t>
      </w:r>
      <w:r w:rsidR="00631C25">
        <w:rPr>
          <w:rFonts w:ascii="Arial" w:eastAsia="Calibri" w:hAnsi="Arial" w:cs="Arial"/>
          <w:b/>
          <w:bCs/>
          <w:sz w:val="24"/>
          <w:szCs w:val="24"/>
        </w:rPr>
        <w:t>VIGÉSIMA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D04AF0">
        <w:rPr>
          <w:rFonts w:ascii="Arial" w:eastAsia="Calibri" w:hAnsi="Arial" w:cs="Arial"/>
          <w:b/>
          <w:bCs/>
          <w:sz w:val="24"/>
          <w:szCs w:val="24"/>
        </w:rPr>
        <w:t xml:space="preserve"> 24</w:t>
      </w:r>
      <w:r>
        <w:rPr>
          <w:rFonts w:ascii="Arial" w:eastAsia="Calibri" w:hAnsi="Arial" w:cs="Arial"/>
          <w:b/>
          <w:bCs/>
          <w:sz w:val="24"/>
          <w:szCs w:val="24"/>
        </w:rPr>
        <w:t xml:space="preserve"> </w:t>
      </w:r>
      <w:r w:rsidR="00FF6F0F">
        <w:rPr>
          <w:rFonts w:ascii="Arial" w:eastAsia="Calibri" w:hAnsi="Arial" w:cs="Arial"/>
          <w:b/>
          <w:bCs/>
          <w:sz w:val="24"/>
          <w:szCs w:val="24"/>
        </w:rPr>
        <w:t xml:space="preserve">DE </w:t>
      </w:r>
      <w:r>
        <w:rPr>
          <w:rFonts w:ascii="Arial" w:eastAsia="Calibri" w:hAnsi="Arial" w:cs="Arial"/>
          <w:b/>
          <w:bCs/>
          <w:sz w:val="24"/>
          <w:szCs w:val="24"/>
        </w:rPr>
        <w:t xml:space="preserve">JUNIO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p>
    <w:p w:rsidR="00D04AF0" w:rsidRPr="008919BA" w:rsidRDefault="00D04AF0"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D04AF0">
        <w:rPr>
          <w:rFonts w:ascii="Arial" w:eastAsia="Calibri" w:hAnsi="Arial" w:cs="Arial"/>
          <w:b/>
          <w:color w:val="000000"/>
          <w:sz w:val="24"/>
          <w:szCs w:val="24"/>
        </w:rPr>
        <w:t>09:31</w:t>
      </w:r>
      <w:r w:rsidR="008933D0" w:rsidRPr="008933D0">
        <w:rPr>
          <w:rFonts w:ascii="Arial" w:eastAsia="Calibri" w:hAnsi="Arial" w:cs="Arial"/>
          <w:b/>
          <w:color w:val="000000"/>
          <w:sz w:val="24"/>
          <w:szCs w:val="24"/>
        </w:rPr>
        <w:t xml:space="preserve"> </w:t>
      </w:r>
      <w:r w:rsidR="00D04AF0" w:rsidRPr="00D04AF0">
        <w:rPr>
          <w:rFonts w:ascii="Arial" w:eastAsia="Calibri" w:hAnsi="Arial" w:cs="Arial"/>
          <w:color w:val="000000"/>
          <w:sz w:val="24"/>
          <w:szCs w:val="24"/>
        </w:rPr>
        <w:t>nueve</w:t>
      </w:r>
      <w:r w:rsidR="00D04AF0">
        <w:rPr>
          <w:rFonts w:ascii="Arial" w:eastAsia="Calibri" w:hAnsi="Arial" w:cs="Arial"/>
          <w:color w:val="000000"/>
          <w:sz w:val="24"/>
          <w:szCs w:val="24"/>
        </w:rPr>
        <w:t xml:space="preserve"> horas con treinta y un</w:t>
      </w:r>
      <w:r w:rsidR="008933D0" w:rsidRPr="00C03876">
        <w:rPr>
          <w:rFonts w:ascii="Arial" w:eastAsia="Calibri" w:hAnsi="Arial" w:cs="Arial"/>
          <w:color w:val="000000"/>
          <w:sz w:val="24"/>
          <w:szCs w:val="24"/>
        </w:rPr>
        <w:t xml:space="preserve">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D04AF0">
        <w:rPr>
          <w:rFonts w:ascii="Arial" w:eastAsia="Calibri" w:hAnsi="Arial" w:cs="Arial"/>
          <w:b/>
          <w:color w:val="000000"/>
          <w:sz w:val="24"/>
          <w:szCs w:val="24"/>
        </w:rPr>
        <w:t xml:space="preserve">24 veinticuatro </w:t>
      </w:r>
      <w:r w:rsidRPr="00C03876">
        <w:rPr>
          <w:rFonts w:ascii="Arial" w:eastAsia="Calibri" w:hAnsi="Arial" w:cs="Arial"/>
          <w:b/>
          <w:color w:val="000000"/>
          <w:sz w:val="24"/>
          <w:szCs w:val="24"/>
        </w:rPr>
        <w:t xml:space="preserve">de </w:t>
      </w:r>
      <w:r w:rsidR="00232E7D">
        <w:rPr>
          <w:rFonts w:ascii="Arial" w:eastAsia="Calibri" w:hAnsi="Arial" w:cs="Arial"/>
          <w:b/>
          <w:color w:val="000000"/>
          <w:sz w:val="24"/>
          <w:szCs w:val="24"/>
        </w:rPr>
        <w:t>Junio</w:t>
      </w:r>
      <w:r w:rsidR="008933D0" w:rsidRPr="00C03876">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232E7D">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232E7D">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D04AF0" w:rsidRPr="00D04AF0">
        <w:rPr>
          <w:rFonts w:ascii="Arial" w:eastAsia="Calibri" w:hAnsi="Arial" w:cs="Arial"/>
          <w:b/>
          <w:color w:val="000000"/>
          <w:sz w:val="24"/>
          <w:szCs w:val="24"/>
        </w:rPr>
        <w:t>Vigésima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Pr="008919BA">
        <w:rPr>
          <w:rFonts w:ascii="Arial" w:eastAsia="Calibri" w:hAnsi="Arial" w:cs="Arial"/>
          <w:color w:val="000000"/>
          <w:sz w:val="24"/>
          <w:szCs w:val="24"/>
        </w:rPr>
        <w:t xml:space="preserve"> en mi carácter de Secretario General de Ayuntamiento y con la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 - - - - - - - - - - - -</w:t>
      </w:r>
      <w:r w:rsidR="008933D0">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xml:space="preserve">- - - - - - - </w:t>
      </w:r>
      <w:r w:rsidR="008933D0">
        <w:rPr>
          <w:rFonts w:ascii="Tahoma" w:eastAsia="Calibri" w:hAnsi="Tahoma" w:cs="Tahoma"/>
          <w:color w:val="000000"/>
          <w:sz w:val="24"/>
          <w:szCs w:val="24"/>
        </w:rPr>
        <w:t xml:space="preserve">-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r w:rsidR="004D2051">
        <w:rPr>
          <w:rFonts w:ascii="Arial" w:eastAsia="Calibri" w:hAnsi="Arial" w:cs="Arial"/>
          <w:sz w:val="24"/>
          <w:szCs w:val="24"/>
        </w:rPr>
        <w:t xml:space="preserve">-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EF6BAB" w:rsidRPr="00EF6BAB"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w:t>
      </w:r>
    </w:p>
    <w:p w:rsidR="00EF6BAB" w:rsidRPr="00EF6BAB" w:rsidRDefault="00EF6BAB" w:rsidP="00EF6BAB">
      <w:pPr>
        <w:pStyle w:val="Prrafodelista"/>
        <w:numPr>
          <w:ilvl w:val="0"/>
          <w:numId w:val="1"/>
        </w:numPr>
        <w:jc w:val="both"/>
        <w:rPr>
          <w:rFonts w:ascii="Arial" w:hAnsi="Arial" w:cs="Arial"/>
          <w:sz w:val="24"/>
          <w:szCs w:val="24"/>
        </w:rPr>
      </w:pPr>
      <w:r w:rsidRPr="00EF6BAB">
        <w:rPr>
          <w:rFonts w:ascii="Arial" w:hAnsi="Arial" w:cs="Arial"/>
          <w:sz w:val="24"/>
          <w:szCs w:val="24"/>
        </w:rPr>
        <w:t>Análisis, discusión y en su caso aprobación del Acta de la Décima Novena Sesión Ordinaria celebrada el pasado 11 de Junio del año 2020.</w:t>
      </w:r>
      <w:r>
        <w:rPr>
          <w:rFonts w:ascii="Arial" w:hAnsi="Arial" w:cs="Arial"/>
          <w:sz w:val="24"/>
          <w:szCs w:val="24"/>
        </w:rPr>
        <w:t xml:space="preserve"> </w:t>
      </w:r>
      <w:r w:rsidRPr="008919BA">
        <w:rPr>
          <w:rFonts w:ascii="Tahoma" w:hAnsi="Tahoma" w:cs="Tahoma"/>
          <w:color w:val="000000"/>
          <w:sz w:val="24"/>
          <w:szCs w:val="24"/>
        </w:rPr>
        <w:t>- - - - - - - - - - - - - - - - - - - - - - - -</w:t>
      </w:r>
      <w:r>
        <w:rPr>
          <w:rFonts w:ascii="Tahoma" w:hAnsi="Tahoma" w:cs="Tahoma"/>
          <w:color w:val="000000"/>
          <w:sz w:val="24"/>
          <w:szCs w:val="24"/>
        </w:rPr>
        <w:t xml:space="preserve"> - - - - -</w:t>
      </w:r>
    </w:p>
    <w:p w:rsidR="00EF6BAB" w:rsidRPr="00EF6BAB" w:rsidRDefault="000A43BD" w:rsidP="00EF6BA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Análisis d</w:t>
      </w:r>
      <w:r w:rsidR="00EF6BAB" w:rsidRPr="00EF6BAB">
        <w:rPr>
          <w:rFonts w:ascii="Arial" w:hAnsi="Arial" w:cs="Arial"/>
          <w:sz w:val="24"/>
          <w:szCs w:val="24"/>
        </w:rPr>
        <w:t xml:space="preserve">iscusión y en su caso aprobación del proyecto de decreto número 27917 del Congreso del Estado de Jalisco para la reforma a la Constitución Política del Estado de Jalisco. </w:t>
      </w:r>
      <w:r w:rsidR="00EF6BAB">
        <w:rPr>
          <w:rFonts w:ascii="Arial" w:hAnsi="Arial" w:cs="Arial"/>
          <w:sz w:val="24"/>
          <w:szCs w:val="24"/>
        </w:rPr>
        <w:t xml:space="preserve">- - - - - </w:t>
      </w:r>
    </w:p>
    <w:p w:rsidR="008919BA" w:rsidRPr="00EF6BAB" w:rsidRDefault="00EF6BAB" w:rsidP="00EF6BAB">
      <w:pPr>
        <w:numPr>
          <w:ilvl w:val="0"/>
          <w:numId w:val="1"/>
        </w:numPr>
        <w:spacing w:after="0" w:line="240" w:lineRule="auto"/>
        <w:contextualSpacing/>
        <w:jc w:val="both"/>
        <w:rPr>
          <w:rFonts w:ascii="Arial" w:eastAsia="Calibri" w:hAnsi="Arial" w:cs="Arial"/>
          <w:sz w:val="24"/>
          <w:szCs w:val="24"/>
          <w:lang w:val="es-ES"/>
        </w:rPr>
      </w:pPr>
      <w:r w:rsidRPr="00EF6BAB">
        <w:rPr>
          <w:rFonts w:ascii="Arial" w:hAnsi="Arial" w:cs="Arial"/>
          <w:sz w:val="24"/>
          <w:szCs w:val="24"/>
        </w:rPr>
        <w:t>Análisis, discusión, y en su caso, aprobación para que los Ingresos producto de impuestos y derechos municipales causados por la autorización del Fraccionamiento Municipal LAS FUENTES (en todas sus Etapas), sean reinvertidos en este mismo Fraccionamiento Municipal (en todas sus Etapas)</w:t>
      </w:r>
      <w:r w:rsidRPr="00EF6BAB">
        <w:rPr>
          <w:rFonts w:ascii="Arial" w:eastAsia="Calibri" w:hAnsi="Arial" w:cs="Arial"/>
          <w:sz w:val="24"/>
          <w:szCs w:val="24"/>
        </w:rPr>
        <w:t>.</w:t>
      </w:r>
      <w:r>
        <w:rPr>
          <w:rFonts w:ascii="Arial" w:eastAsia="Calibri" w:hAnsi="Arial" w:cs="Arial"/>
          <w:sz w:val="24"/>
          <w:szCs w:val="24"/>
        </w:rPr>
        <w:t xml:space="preserve"> - - - - - </w:t>
      </w:r>
    </w:p>
    <w:p w:rsidR="00C30900" w:rsidRPr="00C03876" w:rsidRDefault="00C30900" w:rsidP="00C30900">
      <w:pPr>
        <w:pStyle w:val="Prrafodelista"/>
        <w:numPr>
          <w:ilvl w:val="0"/>
          <w:numId w:val="1"/>
        </w:numPr>
        <w:spacing w:after="0" w:line="240" w:lineRule="auto"/>
        <w:jc w:val="both"/>
        <w:rPr>
          <w:rFonts w:ascii="Arial" w:hAnsi="Arial" w:cs="Arial"/>
          <w:sz w:val="24"/>
          <w:szCs w:val="24"/>
          <w:lang w:val="es-ES"/>
        </w:rPr>
      </w:pPr>
      <w:r w:rsidRPr="00C03876">
        <w:rPr>
          <w:rFonts w:ascii="Arial" w:hAnsi="Arial" w:cs="Arial"/>
          <w:sz w:val="24"/>
          <w:szCs w:val="24"/>
          <w:lang w:val="es-ES"/>
        </w:rPr>
        <w:t xml:space="preserve">Asuntos Varios. </w:t>
      </w:r>
      <w:r w:rsidRPr="00C03876">
        <w:rPr>
          <w:rFonts w:ascii="Arial" w:hAnsi="Arial" w:cs="Arial"/>
          <w:sz w:val="24"/>
          <w:szCs w:val="24"/>
        </w:rPr>
        <w:t>- - -  - - - - - - - - - - - - - - - - - - - - - - - - - - - - - - -</w:t>
      </w:r>
      <w:r w:rsidR="00232E7D">
        <w:rPr>
          <w:rFonts w:ascii="Arial" w:hAnsi="Arial" w:cs="Arial"/>
          <w:sz w:val="24"/>
          <w:szCs w:val="24"/>
        </w:rPr>
        <w:t xml:space="preserve"> </w:t>
      </w:r>
      <w:r w:rsidR="00EF6BAB">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C03876">
        <w:rPr>
          <w:rFonts w:ascii="Arial" w:hAnsi="Arial" w:cs="Arial"/>
          <w:sz w:val="24"/>
          <w:szCs w:val="24"/>
          <w:lang w:val="es-MX"/>
        </w:rPr>
        <w:t xml:space="preserve">Clausura. </w:t>
      </w:r>
      <w:r w:rsidRPr="00C03876">
        <w:rPr>
          <w:rFonts w:ascii="Arial" w:hAnsi="Arial" w:cs="Arial"/>
          <w:sz w:val="24"/>
          <w:szCs w:val="24"/>
        </w:rPr>
        <w:t>- - -  - - - - - - - - - - - - - - - - - - - - -</w:t>
      </w:r>
      <w:r w:rsidR="00EF6BAB">
        <w:rPr>
          <w:rFonts w:ascii="Arial" w:hAnsi="Arial" w:cs="Arial"/>
          <w:sz w:val="24"/>
          <w:szCs w:val="24"/>
        </w:rPr>
        <w:t xml:space="preserve">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Pr>
          <w:rFonts w:ascii="Arial" w:eastAsia="Calibri" w:hAnsi="Arial" w:cs="Arial"/>
          <w:sz w:val="24"/>
          <w:szCs w:val="24"/>
          <w:lang w:val="es-ES"/>
        </w:rPr>
        <w:t>José de Jesús Villalvazo Navarro</w:t>
      </w:r>
      <w:r>
        <w:rPr>
          <w:rFonts w:ascii="Arial" w:eastAsia="Calibri" w:hAnsi="Arial" w:cs="Arial"/>
          <w:sz w:val="24"/>
          <w:szCs w:val="24"/>
        </w:rPr>
        <w:t xml:space="preserve"> PRESENTE.-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w:t>
      </w:r>
      <w:r w:rsidR="00EF6BAB">
        <w:rPr>
          <w:rFonts w:ascii="Arial" w:eastAsia="Calibri" w:hAnsi="Arial" w:cs="Arial"/>
          <w:sz w:val="24"/>
          <w:szCs w:val="24"/>
        </w:rPr>
        <w:t>JUSTIFICADA.- -</w:t>
      </w:r>
      <w:r w:rsidR="008919BA" w:rsidRPr="008919BA">
        <w:rPr>
          <w:rFonts w:ascii="Arial" w:eastAsia="Calibri" w:hAnsi="Arial" w:cs="Arial"/>
          <w:sz w:val="24"/>
          <w:szCs w:val="24"/>
        </w:rPr>
        <w:t xml:space="preserve">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La Secretario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sidR="00EF6BAB">
        <w:rPr>
          <w:rFonts w:ascii="Arial" w:eastAsia="Calibri" w:hAnsi="Arial" w:cs="Arial"/>
          <w:sz w:val="24"/>
          <w:szCs w:val="24"/>
        </w:rPr>
        <w:t xml:space="preserve"> 10 diez de </w:t>
      </w:r>
      <w:r w:rsidR="008B755F">
        <w:rPr>
          <w:rFonts w:ascii="Arial" w:eastAsia="Calibri" w:hAnsi="Arial" w:cs="Arial"/>
          <w:sz w:val="24"/>
          <w:szCs w:val="24"/>
        </w:rPr>
        <w:t>los</w:t>
      </w:r>
      <w:r w:rsidR="00603D55">
        <w:rPr>
          <w:rFonts w:ascii="Arial" w:eastAsia="Calibri" w:hAnsi="Arial" w:cs="Arial"/>
          <w:sz w:val="24"/>
          <w:szCs w:val="24"/>
        </w:rPr>
        <w:t xml:space="preserve"> 11 once Ediles convocados,</w:t>
      </w:r>
      <w:r w:rsidR="00232E7D">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lastRenderedPageBreak/>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r w:rsidR="006D38FA">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 - - - - -</w:t>
      </w:r>
      <w:r w:rsidR="0088247A">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Pr="008919BA">
        <w:rPr>
          <w:rFonts w:ascii="Arial" w:eastAsia="Calibri" w:hAnsi="Arial" w:cs="Arial"/>
          <w:sz w:val="24"/>
          <w:szCs w:val="24"/>
        </w:rPr>
        <w:t xml:space="preserve"> pide a la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EF6BAB">
        <w:rPr>
          <w:rFonts w:ascii="Arial" w:eastAsia="Calibri" w:hAnsi="Arial" w:cs="Arial"/>
          <w:b/>
          <w:sz w:val="24"/>
          <w:szCs w:val="24"/>
        </w:rPr>
        <w:t>el Día por la votación de los 10</w:t>
      </w:r>
      <w:r w:rsidR="007970E9">
        <w:rPr>
          <w:rFonts w:ascii="Arial" w:eastAsia="Calibri" w:hAnsi="Arial" w:cs="Arial"/>
          <w:b/>
          <w:sz w:val="24"/>
          <w:szCs w:val="24"/>
        </w:rPr>
        <w:t xml:space="preserve"> </w:t>
      </w:r>
      <w:r w:rsidR="00EF6BAB">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EF6BAB">
      <w:pPr>
        <w:ind w:left="360"/>
        <w:jc w:val="both"/>
        <w:rPr>
          <w:rFonts w:ascii="Arial" w:hAnsi="Arial" w:cs="Arial"/>
          <w:sz w:val="24"/>
          <w:szCs w:val="24"/>
        </w:rPr>
      </w:pPr>
      <w:r w:rsidRPr="00EF6BAB">
        <w:rPr>
          <w:rFonts w:ascii="Arial" w:eastAsia="Calibri" w:hAnsi="Arial" w:cs="Arial"/>
          <w:b/>
          <w:sz w:val="24"/>
          <w:szCs w:val="24"/>
        </w:rPr>
        <w:t xml:space="preserve">III.- </w:t>
      </w:r>
      <w:r w:rsidR="00EF6BAB" w:rsidRPr="00EF6BAB">
        <w:rPr>
          <w:rFonts w:ascii="Arial" w:hAnsi="Arial" w:cs="Arial"/>
          <w:sz w:val="24"/>
          <w:szCs w:val="24"/>
        </w:rPr>
        <w:t>Análisis, discusión y en su caso aprobación del Acta de la Décima Novena Sesión Ordinaria celebrada el pasado 11 de Junio del año 2020.</w:t>
      </w:r>
      <w:r w:rsidR="004425C7" w:rsidRPr="00C03876">
        <w:rPr>
          <w:rFonts w:ascii="Arial" w:hAnsi="Arial" w:cs="Arial"/>
          <w:sz w:val="24"/>
          <w:szCs w:val="24"/>
        </w:rPr>
        <w:t xml:space="preserve"> </w:t>
      </w:r>
      <w:r w:rsidR="00603D55">
        <w:rPr>
          <w:rFonts w:ascii="Arial" w:eastAsia="Calibri" w:hAnsi="Arial" w:cs="Arial"/>
          <w:sz w:val="24"/>
          <w:szCs w:val="24"/>
        </w:rPr>
        <w:t xml:space="preserve">- - - - - </w:t>
      </w:r>
      <w:r w:rsidR="005F38EF">
        <w:rPr>
          <w:rFonts w:ascii="Arial" w:eastAsia="Calibri" w:hAnsi="Arial" w:cs="Arial"/>
          <w:sz w:val="24"/>
          <w:szCs w:val="24"/>
        </w:rPr>
        <w:t xml:space="preserve">- - - - - - - - - - - - - - - - - - - - - </w:t>
      </w:r>
      <w:r w:rsidR="00E84631">
        <w:rPr>
          <w:rFonts w:ascii="Arial" w:eastAsia="Calibri" w:hAnsi="Arial" w:cs="Arial"/>
          <w:sz w:val="24"/>
          <w:szCs w:val="24"/>
        </w:rPr>
        <w:t>- - - - - - - - - - - - -</w:t>
      </w:r>
      <w:r w:rsidR="00EF6BAB">
        <w:rPr>
          <w:rFonts w:ascii="Arial" w:eastAsia="Calibri" w:hAnsi="Arial" w:cs="Arial"/>
          <w:sz w:val="24"/>
          <w:szCs w:val="24"/>
        </w:rPr>
        <w:t xml:space="preserve"> - </w:t>
      </w:r>
      <w:r w:rsidR="00E84631">
        <w:rPr>
          <w:rFonts w:ascii="Arial" w:eastAsia="Calibri" w:hAnsi="Arial" w:cs="Arial"/>
          <w:sz w:val="24"/>
          <w:szCs w:val="24"/>
        </w:rPr>
        <w:t xml:space="preserve">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EF6BAB">
        <w:rPr>
          <w:rFonts w:ascii="Arial" w:eastAsia="Calibri" w:hAnsi="Arial" w:cs="Arial"/>
          <w:b/>
          <w:sz w:val="24"/>
          <w:szCs w:val="24"/>
        </w:rPr>
        <w:t>e los 10</w:t>
      </w:r>
      <w:r w:rsidR="00603D55">
        <w:rPr>
          <w:rFonts w:ascii="Arial" w:eastAsia="Calibri" w:hAnsi="Arial" w:cs="Arial"/>
          <w:b/>
          <w:sz w:val="24"/>
          <w:szCs w:val="24"/>
        </w:rPr>
        <w:t xml:space="preserve"> </w:t>
      </w:r>
      <w:r w:rsidR="00EF6BAB">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EF6BAB" w:rsidRPr="008919BA" w:rsidRDefault="00EF6BAB" w:rsidP="008919BA">
      <w:pPr>
        <w:spacing w:after="0" w:line="240" w:lineRule="auto"/>
        <w:ind w:firstLine="360"/>
        <w:contextualSpacing/>
        <w:jc w:val="both"/>
        <w:rPr>
          <w:rFonts w:ascii="Arial" w:eastAsia="Calibri" w:hAnsi="Arial" w:cs="Arial"/>
          <w:sz w:val="24"/>
          <w:szCs w:val="24"/>
          <w:lang w:val="es-ES"/>
        </w:rPr>
      </w:pPr>
    </w:p>
    <w:p w:rsidR="008919BA" w:rsidRDefault="008919BA" w:rsidP="00EF6BAB">
      <w:pPr>
        <w:spacing w:after="0" w:line="240" w:lineRule="auto"/>
        <w:ind w:left="360"/>
        <w:jc w:val="both"/>
        <w:rPr>
          <w:rFonts w:ascii="Arial" w:eastAsia="Calibri" w:hAnsi="Arial" w:cs="Arial"/>
          <w:sz w:val="24"/>
          <w:szCs w:val="24"/>
        </w:rPr>
      </w:pPr>
      <w:r w:rsidRPr="00EF6BAB">
        <w:rPr>
          <w:rFonts w:ascii="Arial" w:eastAsia="Calibri" w:hAnsi="Arial" w:cs="Arial"/>
          <w:b/>
          <w:sz w:val="24"/>
          <w:szCs w:val="24"/>
          <w:lang w:val="es-ES"/>
        </w:rPr>
        <w:t>IV.-</w:t>
      </w:r>
      <w:r w:rsidR="00E84631" w:rsidRPr="00EF6BAB">
        <w:rPr>
          <w:rFonts w:ascii="Arial" w:eastAsia="Calibri" w:hAnsi="Arial" w:cs="Arial"/>
          <w:b/>
          <w:sz w:val="24"/>
          <w:szCs w:val="24"/>
          <w:lang w:val="es-ES"/>
        </w:rPr>
        <w:t xml:space="preserve"> </w:t>
      </w:r>
      <w:r w:rsidR="00EF6BAB" w:rsidRPr="00EF6BAB">
        <w:rPr>
          <w:rFonts w:ascii="Arial" w:hAnsi="Arial" w:cs="Arial"/>
          <w:sz w:val="24"/>
          <w:szCs w:val="24"/>
        </w:rPr>
        <w:t>Análisis Discusión y en su caso aprobación del proyecto de decreto número 27917 del Congreso del Estado de Jalisco para la reforma a la Constitución Política del Estado de Jalisco.</w:t>
      </w:r>
      <w:r w:rsidR="00EF6BAB" w:rsidRPr="00EF6BAB">
        <w:rPr>
          <w:rFonts w:ascii="Arial" w:hAnsi="Arial" w:cs="Arial"/>
        </w:rPr>
        <w:t xml:space="preserve"> </w:t>
      </w:r>
      <w:r w:rsidR="005F38EF">
        <w:rPr>
          <w:rFonts w:ascii="Arial" w:eastAsia="Calibri" w:hAnsi="Arial" w:cs="Arial"/>
          <w:sz w:val="24"/>
          <w:szCs w:val="20"/>
        </w:rPr>
        <w:t xml:space="preserve">- - - </w:t>
      </w:r>
      <w:r w:rsidR="004425C7">
        <w:rPr>
          <w:rFonts w:ascii="Arial" w:eastAsia="Calibri" w:hAnsi="Arial" w:cs="Arial"/>
          <w:sz w:val="24"/>
          <w:szCs w:val="24"/>
        </w:rPr>
        <w:t xml:space="preserve">- - - - - - </w:t>
      </w:r>
    </w:p>
    <w:p w:rsidR="00EF6BAB" w:rsidRPr="00EF6BAB" w:rsidRDefault="00EF6BAB" w:rsidP="00EF6BAB">
      <w:pPr>
        <w:spacing w:after="0" w:line="240" w:lineRule="auto"/>
        <w:ind w:left="360"/>
        <w:jc w:val="both"/>
        <w:rPr>
          <w:rFonts w:ascii="Arial" w:hAnsi="Arial" w:cs="Arial"/>
        </w:rPr>
      </w:pPr>
    </w:p>
    <w:p w:rsidR="00EF6BAB" w:rsidRDefault="008919BA" w:rsidP="00EF6BAB">
      <w:pPr>
        <w:spacing w:after="0"/>
        <w:ind w:left="360"/>
        <w:jc w:val="both"/>
        <w:rPr>
          <w:rFonts w:ascii="Arial" w:eastAsia="Calibri" w:hAnsi="Arial" w:cs="Arial"/>
          <w:sz w:val="24"/>
          <w:szCs w:val="24"/>
        </w:rPr>
      </w:pPr>
      <w:r w:rsidRPr="008919BA">
        <w:rPr>
          <w:rFonts w:ascii="Arial" w:eastAsia="Calibri" w:hAnsi="Arial" w:cs="Arial"/>
          <w:sz w:val="24"/>
          <w:szCs w:val="24"/>
        </w:rPr>
        <w:t xml:space="preserve">Haciendo uso de la voz </w:t>
      </w:r>
      <w:r w:rsidR="00441CD2">
        <w:rPr>
          <w:rFonts w:ascii="Arial" w:eastAsia="Calibri" w:hAnsi="Arial" w:cs="Arial"/>
          <w:sz w:val="24"/>
          <w:szCs w:val="24"/>
        </w:rPr>
        <w:t xml:space="preserve">la </w:t>
      </w:r>
      <w:r w:rsidR="00ED73E3">
        <w:rPr>
          <w:rFonts w:ascii="Arial" w:eastAsia="Calibri" w:hAnsi="Arial" w:cs="Arial"/>
          <w:sz w:val="24"/>
          <w:szCs w:val="24"/>
        </w:rPr>
        <w:t>Secretario</w:t>
      </w:r>
      <w:r w:rsidR="00441CD2">
        <w:rPr>
          <w:rFonts w:ascii="Arial" w:eastAsia="Calibri" w:hAnsi="Arial" w:cs="Arial"/>
          <w:sz w:val="24"/>
          <w:szCs w:val="24"/>
        </w:rPr>
        <w:t xml:space="preserve"> General</w:t>
      </w:r>
      <w:r w:rsidR="00ED73E3">
        <w:rPr>
          <w:rFonts w:ascii="Arial" w:eastAsia="Calibri" w:hAnsi="Arial" w:cs="Arial"/>
          <w:sz w:val="24"/>
          <w:szCs w:val="24"/>
        </w:rPr>
        <w:t xml:space="preserve"> </w:t>
      </w:r>
      <w:r w:rsidR="00ED73E3" w:rsidRPr="0009145C">
        <w:rPr>
          <w:rFonts w:ascii="Arial" w:eastAsia="Calibri" w:hAnsi="Arial" w:cs="Arial"/>
          <w:b/>
          <w:sz w:val="24"/>
          <w:szCs w:val="24"/>
        </w:rPr>
        <w:t xml:space="preserve">Lic. Milagros </w:t>
      </w:r>
      <w:r w:rsidR="0009145C" w:rsidRPr="0009145C">
        <w:rPr>
          <w:rFonts w:ascii="Arial" w:eastAsia="Calibri" w:hAnsi="Arial" w:cs="Arial"/>
          <w:b/>
          <w:sz w:val="24"/>
          <w:szCs w:val="24"/>
        </w:rPr>
        <w:t>Sarahí</w:t>
      </w:r>
      <w:r w:rsidR="00ED73E3" w:rsidRPr="0009145C">
        <w:rPr>
          <w:rFonts w:ascii="Arial" w:eastAsia="Calibri" w:hAnsi="Arial" w:cs="Arial"/>
          <w:b/>
          <w:sz w:val="24"/>
          <w:szCs w:val="24"/>
        </w:rPr>
        <w:t xml:space="preserve"> Ibarra Flores</w:t>
      </w:r>
      <w:r w:rsidR="0009145C">
        <w:rPr>
          <w:rFonts w:ascii="Arial" w:eastAsia="Calibri" w:hAnsi="Arial" w:cs="Arial"/>
          <w:sz w:val="24"/>
          <w:szCs w:val="24"/>
        </w:rPr>
        <w:t xml:space="preserve"> comenta que habla básicamente</w:t>
      </w:r>
      <w:r w:rsidR="008D436D">
        <w:rPr>
          <w:rFonts w:ascii="Arial" w:eastAsia="Calibri" w:hAnsi="Arial" w:cs="Arial"/>
          <w:sz w:val="24"/>
          <w:szCs w:val="24"/>
        </w:rPr>
        <w:t xml:space="preserve"> de</w:t>
      </w:r>
      <w:r w:rsidR="0009145C">
        <w:rPr>
          <w:rFonts w:ascii="Arial" w:eastAsia="Calibri" w:hAnsi="Arial" w:cs="Arial"/>
          <w:sz w:val="24"/>
          <w:szCs w:val="24"/>
        </w:rPr>
        <w:t xml:space="preserve"> reformas en materia electoral </w:t>
      </w:r>
      <w:r w:rsidR="00157AFC">
        <w:rPr>
          <w:rFonts w:ascii="Arial" w:eastAsia="Calibri" w:hAnsi="Arial" w:cs="Arial"/>
          <w:sz w:val="24"/>
          <w:szCs w:val="24"/>
        </w:rPr>
        <w:t>por</w:t>
      </w:r>
      <w:r w:rsidR="0009145C">
        <w:rPr>
          <w:rFonts w:ascii="Arial" w:eastAsia="Calibri" w:hAnsi="Arial" w:cs="Arial"/>
          <w:sz w:val="24"/>
          <w:szCs w:val="24"/>
        </w:rPr>
        <w:t xml:space="preserve"> las próximas jornadas electorales del siguiente año, así como también de los requisitos a los diferentes puestos tanto del Gobernador como Presidentes Municipales. - - </w:t>
      </w:r>
      <w:r w:rsidR="008D436D">
        <w:rPr>
          <w:rFonts w:ascii="Arial" w:eastAsia="Calibri" w:hAnsi="Arial" w:cs="Arial"/>
          <w:sz w:val="24"/>
          <w:szCs w:val="24"/>
        </w:rPr>
        <w:t xml:space="preserve">- - - - - - - - - </w:t>
      </w:r>
    </w:p>
    <w:p w:rsidR="0009145C" w:rsidRDefault="0009145C" w:rsidP="00EF6BAB">
      <w:pPr>
        <w:spacing w:after="0"/>
        <w:ind w:left="360"/>
        <w:jc w:val="both"/>
        <w:rPr>
          <w:rFonts w:ascii="Arial" w:eastAsia="Calibri" w:hAnsi="Arial" w:cs="Arial"/>
          <w:sz w:val="24"/>
          <w:szCs w:val="24"/>
        </w:rPr>
      </w:pPr>
    </w:p>
    <w:p w:rsidR="0009145C" w:rsidRPr="008919BA"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1141AA" w:rsidRDefault="008919BA" w:rsidP="00C33E64">
      <w:pPr>
        <w:spacing w:after="0"/>
        <w:ind w:left="360"/>
        <w:jc w:val="both"/>
        <w:rPr>
          <w:rFonts w:ascii="Arial" w:hAnsi="Arial" w:cs="Arial"/>
          <w:sz w:val="24"/>
          <w:szCs w:val="24"/>
        </w:rPr>
      </w:pPr>
      <w:r w:rsidRPr="00A159C1">
        <w:rPr>
          <w:rFonts w:ascii="Arial" w:eastAsia="Calibri" w:hAnsi="Arial" w:cs="Arial"/>
          <w:b/>
          <w:sz w:val="24"/>
          <w:szCs w:val="24"/>
        </w:rPr>
        <w:t>V.-</w:t>
      </w:r>
      <w:r w:rsidR="001141AA" w:rsidRPr="001141AA">
        <w:rPr>
          <w:rFonts w:ascii="Arial" w:hAnsi="Arial" w:cs="Arial"/>
          <w:sz w:val="24"/>
          <w:szCs w:val="24"/>
        </w:rPr>
        <w:t xml:space="preserve"> </w:t>
      </w:r>
      <w:r w:rsidR="00F957D4" w:rsidRPr="00EF6BAB">
        <w:rPr>
          <w:rFonts w:ascii="Arial" w:hAnsi="Arial" w:cs="Arial"/>
          <w:sz w:val="24"/>
          <w:szCs w:val="24"/>
        </w:rPr>
        <w:t>Análisis, discusión, y en su caso, aprobación para que los Ingresos producto de impuestos y derechos municipales causados por la autorización del Fraccionamiento Municipal LAS FUENTES (en todas sus Etapas), sean reinvertidos en este mismo Fraccionamiento Municipal (en todas sus Etapas)</w:t>
      </w:r>
      <w:r w:rsidR="00C33E64">
        <w:rPr>
          <w:rFonts w:ascii="Arial" w:hAnsi="Arial" w:cs="Arial"/>
          <w:sz w:val="24"/>
          <w:szCs w:val="24"/>
        </w:rPr>
        <w:t xml:space="preserve">. </w:t>
      </w:r>
      <w:r w:rsidR="00F4254F">
        <w:rPr>
          <w:rFonts w:ascii="Arial" w:hAnsi="Arial" w:cs="Arial"/>
          <w:sz w:val="24"/>
          <w:szCs w:val="24"/>
        </w:rPr>
        <w:t xml:space="preserve">- - - - - - - - </w:t>
      </w:r>
      <w:r w:rsidR="00F957D4">
        <w:rPr>
          <w:rFonts w:ascii="Arial" w:hAnsi="Arial" w:cs="Arial"/>
          <w:sz w:val="24"/>
          <w:szCs w:val="24"/>
        </w:rPr>
        <w:t xml:space="preserve">- - - - - </w:t>
      </w:r>
    </w:p>
    <w:p w:rsidR="00C33E64" w:rsidRDefault="00C33E64" w:rsidP="00C33E64">
      <w:pPr>
        <w:spacing w:after="0"/>
        <w:ind w:left="360"/>
        <w:jc w:val="both"/>
        <w:rPr>
          <w:rFonts w:ascii="Arial" w:hAnsi="Arial" w:cs="Arial"/>
          <w:sz w:val="24"/>
          <w:szCs w:val="24"/>
        </w:rPr>
      </w:pPr>
    </w:p>
    <w:p w:rsidR="009A0069" w:rsidRDefault="001141AA" w:rsidP="00E44A4F">
      <w:pPr>
        <w:spacing w:after="0"/>
        <w:ind w:left="360"/>
        <w:jc w:val="both"/>
      </w:pPr>
      <w:r w:rsidRPr="008919BA">
        <w:rPr>
          <w:rFonts w:ascii="Arial" w:eastAsia="Calibri" w:hAnsi="Arial" w:cs="Arial"/>
          <w:sz w:val="24"/>
          <w:szCs w:val="24"/>
        </w:rPr>
        <w:t>Haciendo uso de la voz</w:t>
      </w:r>
      <w:r>
        <w:rPr>
          <w:rFonts w:ascii="Arial" w:eastAsia="Calibri" w:hAnsi="Arial" w:cs="Arial"/>
          <w:sz w:val="24"/>
          <w:szCs w:val="24"/>
        </w:rPr>
        <w:t xml:space="preserve"> </w:t>
      </w:r>
      <w:r w:rsidR="001962D7">
        <w:rPr>
          <w:rFonts w:ascii="Arial" w:eastAsia="Calibri" w:hAnsi="Arial" w:cs="Arial"/>
          <w:sz w:val="24"/>
          <w:szCs w:val="24"/>
        </w:rPr>
        <w:t xml:space="preserve">la Secretario General </w:t>
      </w:r>
      <w:r w:rsidR="001962D7" w:rsidRPr="009201C2">
        <w:rPr>
          <w:rFonts w:ascii="Arial" w:eastAsia="Calibri" w:hAnsi="Arial" w:cs="Arial"/>
          <w:b/>
          <w:sz w:val="24"/>
          <w:szCs w:val="24"/>
        </w:rPr>
        <w:t xml:space="preserve">Lic. Milagros </w:t>
      </w:r>
      <w:r w:rsidR="00B96F76" w:rsidRPr="009201C2">
        <w:rPr>
          <w:rFonts w:ascii="Arial" w:eastAsia="Calibri" w:hAnsi="Arial" w:cs="Arial"/>
          <w:b/>
          <w:sz w:val="24"/>
          <w:szCs w:val="24"/>
        </w:rPr>
        <w:t>Sarahí</w:t>
      </w:r>
      <w:r w:rsidR="001962D7" w:rsidRPr="009201C2">
        <w:rPr>
          <w:rFonts w:ascii="Arial" w:eastAsia="Calibri" w:hAnsi="Arial" w:cs="Arial"/>
          <w:b/>
          <w:sz w:val="24"/>
          <w:szCs w:val="24"/>
        </w:rPr>
        <w:t xml:space="preserve"> Ibarra Flores</w:t>
      </w:r>
      <w:r w:rsidR="001962D7">
        <w:rPr>
          <w:rFonts w:ascii="Arial" w:eastAsia="Calibri" w:hAnsi="Arial" w:cs="Arial"/>
          <w:sz w:val="24"/>
          <w:szCs w:val="24"/>
        </w:rPr>
        <w:t xml:space="preserve"> da lectura a los antecedentes</w:t>
      </w:r>
      <w:r w:rsidR="008D436D">
        <w:rPr>
          <w:rFonts w:ascii="Arial" w:hAnsi="Arial" w:cs="Arial"/>
          <w:sz w:val="24"/>
          <w:szCs w:val="24"/>
        </w:rPr>
        <w:t>;</w:t>
      </w:r>
      <w:r w:rsidR="0089591C">
        <w:rPr>
          <w:rFonts w:ascii="Arial" w:hAnsi="Arial" w:cs="Arial"/>
          <w:sz w:val="24"/>
          <w:szCs w:val="24"/>
        </w:rPr>
        <w:t xml:space="preserve"> </w:t>
      </w:r>
      <w:r w:rsidR="0089591C" w:rsidRPr="00601D95">
        <w:t>- - - - - - - - - - - - -</w:t>
      </w:r>
      <w:r w:rsidR="009201C2">
        <w:t xml:space="preserve"> - - - - -</w:t>
      </w:r>
      <w:r w:rsidR="00A1798A">
        <w:t xml:space="preserve"> - - -</w:t>
      </w:r>
      <w:r w:rsidR="009201C2">
        <w:t xml:space="preserve"> </w:t>
      </w:r>
    </w:p>
    <w:p w:rsidR="008D436D" w:rsidRDefault="0089591C" w:rsidP="00E44A4F">
      <w:pPr>
        <w:spacing w:after="0"/>
        <w:ind w:left="360"/>
        <w:jc w:val="both"/>
        <w:rPr>
          <w:rFonts w:ascii="Arial" w:hAnsi="Arial" w:cs="Arial"/>
          <w:sz w:val="24"/>
          <w:szCs w:val="24"/>
        </w:rPr>
      </w:pPr>
      <w:r>
        <w:t xml:space="preserve"> </w:t>
      </w:r>
    </w:p>
    <w:p w:rsidR="00B96F76" w:rsidRDefault="00B96F76" w:rsidP="00E44A4F">
      <w:pPr>
        <w:spacing w:after="0"/>
        <w:ind w:left="360"/>
        <w:jc w:val="both"/>
      </w:pPr>
      <w:r w:rsidRPr="00B96F76">
        <w:rPr>
          <w:rFonts w:ascii="Arial" w:hAnsi="Arial" w:cs="Arial"/>
          <w:sz w:val="24"/>
          <w:szCs w:val="24"/>
        </w:rPr>
        <w:t>1.- Como se ha venido exponiendo en sesiones pasadas, la promoción</w:t>
      </w:r>
      <w:r>
        <w:rPr>
          <w:rFonts w:ascii="Arial" w:hAnsi="Arial" w:cs="Arial"/>
          <w:sz w:val="24"/>
          <w:szCs w:val="24"/>
        </w:rPr>
        <w:t xml:space="preserve"> </w:t>
      </w:r>
      <w:r w:rsidRPr="00B96F76">
        <w:rPr>
          <w:rFonts w:ascii="Arial" w:hAnsi="Arial" w:cs="Arial"/>
          <w:sz w:val="24"/>
          <w:szCs w:val="24"/>
        </w:rPr>
        <w:t xml:space="preserve">del Fraccionamiento Municipal denominado LAS FUENTES (en todas sus Etapas), bajo el Sistema de Acción Urbanística por Objetivo Social conforme a lo señalado en la Legislación Urbana aplicable, pretende ofrecer una alternativa legal y de muy bajo costo a los asentamientos irregulares, por lo cual </w:t>
      </w:r>
      <w:r w:rsidRPr="00B96F76">
        <w:rPr>
          <w:rFonts w:ascii="Arial" w:hAnsi="Arial" w:cs="Arial"/>
          <w:sz w:val="24"/>
          <w:szCs w:val="24"/>
        </w:rPr>
        <w:lastRenderedPageBreak/>
        <w:t>resulta fundamental mantener el valor de cada lote de terreno a un bajo costo</w:t>
      </w:r>
      <w:r>
        <w:rPr>
          <w:rFonts w:ascii="Arial" w:hAnsi="Arial" w:cs="Arial"/>
          <w:sz w:val="24"/>
          <w:szCs w:val="24"/>
        </w:rPr>
        <w:t>.</w:t>
      </w:r>
      <w:r w:rsidR="0089591C">
        <w:rPr>
          <w:rFonts w:ascii="Arial" w:hAnsi="Arial" w:cs="Arial"/>
          <w:sz w:val="24"/>
          <w:szCs w:val="24"/>
        </w:rPr>
        <w:t xml:space="preserve"> </w:t>
      </w:r>
      <w:r w:rsidR="0089591C" w:rsidRPr="00601D95">
        <w:t>- - - - - - - - - - - - - - - - - - - - - - - - - -</w:t>
      </w:r>
      <w:r w:rsidR="0089591C">
        <w:t xml:space="preserve"> </w:t>
      </w:r>
      <w:r w:rsidR="0089591C" w:rsidRPr="00601D95">
        <w:t>- - - - - - - - - - - - - - - - - - - - - - - - - -</w:t>
      </w:r>
    </w:p>
    <w:p w:rsidR="009A0069" w:rsidRDefault="009A0069" w:rsidP="00E44A4F">
      <w:pPr>
        <w:spacing w:after="0"/>
        <w:ind w:left="360"/>
        <w:jc w:val="both"/>
        <w:rPr>
          <w:rFonts w:ascii="Arial" w:hAnsi="Arial" w:cs="Arial"/>
          <w:sz w:val="24"/>
          <w:szCs w:val="24"/>
        </w:rPr>
      </w:pPr>
    </w:p>
    <w:p w:rsidR="0089591C" w:rsidRDefault="0089591C" w:rsidP="009A0069">
      <w:pPr>
        <w:spacing w:after="0"/>
        <w:ind w:left="360"/>
        <w:jc w:val="both"/>
      </w:pPr>
      <w:r w:rsidRPr="0089591C">
        <w:rPr>
          <w:rFonts w:ascii="Arial" w:hAnsi="Arial" w:cs="Arial"/>
          <w:sz w:val="24"/>
          <w:szCs w:val="24"/>
        </w:rPr>
        <w:t>2.- De acuerdo con el artículo 75 de la Ley del Gobierno y la Administración Pública Municipal “… la Hacienda Municipal se forma con los impuestos, derechos, productos y aprovechamientos que anualmente propongan los Ayuntamientos y apruebe el Congreso del Estado, los ingresos que establezcan las leyes fiscales a su favor y en todo caso con: I.- Las  contribuciones sobre la propiedad inmobiliaria,  incluyendo tasas adicionales que establezca el Congreso del Estado, de su Fraccionamiento…” “…III.- Los ingresos derivados de la prestación de servicios públicos a su cargo”;</w:t>
      </w:r>
      <w:r w:rsidRPr="0089591C">
        <w:t xml:space="preserve"> </w:t>
      </w:r>
      <w:r w:rsidRPr="00601D95">
        <w:t>- - -</w:t>
      </w:r>
      <w:r>
        <w:t xml:space="preserve"> - - - -</w:t>
      </w:r>
    </w:p>
    <w:p w:rsidR="009A0069" w:rsidRPr="009A0069" w:rsidRDefault="009A0069" w:rsidP="009A0069">
      <w:pPr>
        <w:spacing w:after="0"/>
        <w:ind w:left="360"/>
        <w:jc w:val="both"/>
        <w:rPr>
          <w:rFonts w:ascii="Arial" w:hAnsi="Arial" w:cs="Arial"/>
          <w:sz w:val="24"/>
          <w:szCs w:val="24"/>
        </w:rPr>
      </w:pP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3.- En el caso de un Fraccionamiento Habitacional Unifamiliar,</w:t>
      </w:r>
      <w:r>
        <w:rPr>
          <w:rFonts w:ascii="Arial" w:hAnsi="Arial" w:cs="Arial"/>
          <w:sz w:val="24"/>
          <w:szCs w:val="24"/>
        </w:rPr>
        <w:t xml:space="preserve"> </w:t>
      </w:r>
      <w:r w:rsidRPr="0089591C">
        <w:rPr>
          <w:rFonts w:ascii="Arial" w:hAnsi="Arial" w:cs="Arial"/>
          <w:sz w:val="24"/>
          <w:szCs w:val="24"/>
        </w:rPr>
        <w:t>se enlistan los siguientes impuestos y derechos causados por la urbanización:- - - - - - - - - - - - - -</w:t>
      </w:r>
      <w:r>
        <w:rPr>
          <w:rFonts w:ascii="Arial" w:hAnsi="Arial" w:cs="Arial"/>
          <w:sz w:val="24"/>
          <w:szCs w:val="24"/>
        </w:rPr>
        <w:t xml:space="preserve"> </w:t>
      </w:r>
      <w:r w:rsidRPr="0089591C">
        <w:rPr>
          <w:rFonts w:ascii="Arial" w:hAnsi="Arial" w:cs="Arial"/>
          <w:sz w:val="24"/>
          <w:szCs w:val="24"/>
        </w:rPr>
        <w:t>- - - - - - -</w:t>
      </w:r>
      <w:r>
        <w:rPr>
          <w:rFonts w:ascii="Arial" w:hAnsi="Arial" w:cs="Arial"/>
          <w:sz w:val="24"/>
          <w:szCs w:val="24"/>
        </w:rPr>
        <w:t xml:space="preserve"> - - - - - </w:t>
      </w:r>
      <w:r w:rsidRPr="0089591C">
        <w:rPr>
          <w:rFonts w:ascii="Arial" w:hAnsi="Arial" w:cs="Arial"/>
          <w:sz w:val="24"/>
          <w:szCs w:val="24"/>
        </w:rPr>
        <w:t>- - - - - - -</w:t>
      </w:r>
      <w:r>
        <w:rPr>
          <w:rFonts w:ascii="Arial" w:hAnsi="Arial" w:cs="Arial"/>
          <w:sz w:val="24"/>
          <w:szCs w:val="24"/>
        </w:rPr>
        <w:t xml:space="preserve"> - - -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a).- Emisión del Dictamen de Usos y Destinos;- - - - - - - - - -</w:t>
      </w:r>
      <w:r>
        <w:rPr>
          <w:rFonts w:ascii="Arial" w:hAnsi="Arial" w:cs="Arial"/>
          <w:sz w:val="24"/>
          <w:szCs w:val="24"/>
        </w:rPr>
        <w:t xml:space="preserve"> - -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b).- Emisión del Dictamen de Trazo, Usos y Destinos Específicos del Suelo;- - - - - - - - - - - - - - - - -</w:t>
      </w:r>
      <w:r>
        <w:rPr>
          <w:rFonts w:ascii="Arial" w:hAnsi="Arial" w:cs="Arial"/>
          <w:sz w:val="24"/>
          <w:szCs w:val="24"/>
        </w:rPr>
        <w:t xml:space="preserve"> </w:t>
      </w:r>
      <w:r w:rsidRPr="0089591C">
        <w:rPr>
          <w:rFonts w:ascii="Arial" w:hAnsi="Arial" w:cs="Arial"/>
          <w:sz w:val="24"/>
          <w:szCs w:val="24"/>
        </w:rPr>
        <w:t>- - -</w:t>
      </w:r>
      <w:r>
        <w:rPr>
          <w:rFonts w:ascii="Arial" w:hAnsi="Arial" w:cs="Arial"/>
          <w:sz w:val="24"/>
          <w:szCs w:val="24"/>
        </w:rPr>
        <w:t xml:space="preserve"> - - - - - - - </w:t>
      </w:r>
      <w:r w:rsidRPr="0089591C">
        <w:rPr>
          <w:rFonts w:ascii="Arial" w:hAnsi="Arial" w:cs="Arial"/>
          <w:sz w:val="24"/>
          <w:szCs w:val="24"/>
        </w:rPr>
        <w:t>- - - - - - - - - -</w:t>
      </w:r>
      <w:r>
        <w:rPr>
          <w:rFonts w:ascii="Arial" w:hAnsi="Arial" w:cs="Arial"/>
          <w:sz w:val="24"/>
          <w:szCs w:val="24"/>
        </w:rPr>
        <w:t xml:space="preserve"> </w:t>
      </w:r>
      <w:r w:rsidRPr="0089591C">
        <w:rPr>
          <w:rFonts w:ascii="Arial" w:hAnsi="Arial" w:cs="Arial"/>
          <w:sz w:val="24"/>
          <w:szCs w:val="24"/>
        </w:rPr>
        <w:t>- - -</w:t>
      </w:r>
      <w:r>
        <w:rPr>
          <w:rFonts w:ascii="Arial" w:hAnsi="Arial" w:cs="Arial"/>
          <w:sz w:val="24"/>
          <w:szCs w:val="24"/>
        </w:rPr>
        <w:t xml:space="preserve"> -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c).- Revisión del Proyecto Urbano;- - - - - - - - - - - - - - -</w:t>
      </w:r>
      <w:r>
        <w:rPr>
          <w:rFonts w:ascii="Arial" w:hAnsi="Arial" w:cs="Arial"/>
          <w:sz w:val="24"/>
          <w:szCs w:val="24"/>
        </w:rPr>
        <w:t xml:space="preserve"> </w:t>
      </w:r>
      <w:r w:rsidRPr="0089591C">
        <w:rPr>
          <w:rFonts w:ascii="Arial" w:hAnsi="Arial" w:cs="Arial"/>
          <w:sz w:val="24"/>
          <w:szCs w:val="24"/>
        </w:rPr>
        <w:t>- - -</w:t>
      </w:r>
      <w:r>
        <w:rPr>
          <w:rFonts w:ascii="Arial" w:hAnsi="Arial" w:cs="Arial"/>
          <w:sz w:val="24"/>
          <w:szCs w:val="24"/>
        </w:rPr>
        <w:t xml:space="preserve"> - - -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d).- Por el otorgamiento de la licencia para urbanizar;- - - - - -</w:t>
      </w:r>
      <w:r>
        <w:rPr>
          <w:rFonts w:ascii="Arial" w:hAnsi="Arial" w:cs="Arial"/>
          <w:sz w:val="24"/>
          <w:szCs w:val="24"/>
        </w:rPr>
        <w:t xml:space="preserve"> -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 xml:space="preserve">e).- Por la licencia de cada lote o predio según su categoría;- </w:t>
      </w:r>
      <w:r>
        <w:rPr>
          <w:rFonts w:ascii="Arial" w:hAnsi="Arial" w:cs="Arial"/>
          <w:sz w:val="24"/>
          <w:szCs w:val="24"/>
        </w:rPr>
        <w:t xml:space="preserve">- - - - - </w:t>
      </w:r>
    </w:p>
    <w:p w:rsidR="0089591C" w:rsidRDefault="0089591C" w:rsidP="0089591C">
      <w:pPr>
        <w:spacing w:after="0"/>
        <w:ind w:left="360"/>
        <w:jc w:val="both"/>
        <w:rPr>
          <w:rFonts w:ascii="Arial" w:hAnsi="Arial" w:cs="Arial"/>
          <w:sz w:val="24"/>
          <w:szCs w:val="24"/>
        </w:rPr>
      </w:pPr>
      <w:r w:rsidRPr="0089591C">
        <w:rPr>
          <w:rFonts w:ascii="Arial" w:hAnsi="Arial" w:cs="Arial"/>
          <w:sz w:val="24"/>
          <w:szCs w:val="24"/>
        </w:rPr>
        <w:t>f).- Supervisión técnica, misma que cabe aclarar, no es procedente su cobro en el caso  del Fraccionamiento Municipal LAS FUENTES (en todas sus Etapas) ya que se trata de una Acción Urbanística por Objetivo Social conforme al inciso VIII del artículo 53 de la Ley de Ingresos 2020 del M</w:t>
      </w:r>
      <w:r>
        <w:rPr>
          <w:rFonts w:ascii="Arial" w:hAnsi="Arial" w:cs="Arial"/>
          <w:sz w:val="24"/>
          <w:szCs w:val="24"/>
        </w:rPr>
        <w:t xml:space="preserve">unicipio de Etzatlán, Jalisco;- </w:t>
      </w:r>
      <w:r w:rsidRPr="0089591C">
        <w:rPr>
          <w:rFonts w:ascii="Arial" w:hAnsi="Arial" w:cs="Arial"/>
          <w:sz w:val="24"/>
          <w:szCs w:val="24"/>
        </w:rPr>
        <w:t>- - - - - - -</w:t>
      </w:r>
      <w:r>
        <w:rPr>
          <w:rFonts w:ascii="Arial" w:hAnsi="Arial" w:cs="Arial"/>
          <w:sz w:val="24"/>
          <w:szCs w:val="24"/>
        </w:rPr>
        <w:t xml:space="preserve"> </w:t>
      </w:r>
      <w:r w:rsidRPr="0089591C">
        <w:rPr>
          <w:rFonts w:ascii="Arial" w:hAnsi="Arial" w:cs="Arial"/>
          <w:sz w:val="24"/>
          <w:szCs w:val="24"/>
        </w:rPr>
        <w:t>- - -</w:t>
      </w:r>
      <w:r>
        <w:rPr>
          <w:rFonts w:ascii="Arial" w:hAnsi="Arial" w:cs="Arial"/>
          <w:sz w:val="24"/>
          <w:szCs w:val="24"/>
        </w:rPr>
        <w:t xml:space="preserve"> - - - - </w:t>
      </w:r>
    </w:p>
    <w:p w:rsidR="0089591C" w:rsidRPr="0089591C" w:rsidRDefault="0089591C" w:rsidP="0089591C">
      <w:pPr>
        <w:spacing w:after="0"/>
        <w:ind w:left="360"/>
        <w:jc w:val="both"/>
        <w:rPr>
          <w:rFonts w:ascii="Arial" w:hAnsi="Arial" w:cs="Arial"/>
          <w:sz w:val="24"/>
          <w:szCs w:val="24"/>
        </w:rPr>
      </w:pPr>
      <w:r w:rsidRPr="0089591C">
        <w:rPr>
          <w:rFonts w:ascii="Arial" w:hAnsi="Arial" w:cs="Arial"/>
          <w:sz w:val="24"/>
          <w:szCs w:val="24"/>
        </w:rPr>
        <w:t>g).- Apertura de Cuentas Prediales; y,- - - - - - - - - - - - - - -</w:t>
      </w:r>
      <w:r>
        <w:rPr>
          <w:rFonts w:ascii="Arial" w:hAnsi="Arial" w:cs="Arial"/>
          <w:sz w:val="24"/>
          <w:szCs w:val="24"/>
        </w:rPr>
        <w:t xml:space="preserve"> </w:t>
      </w:r>
      <w:r w:rsidRPr="0089591C">
        <w:rPr>
          <w:rFonts w:ascii="Arial" w:hAnsi="Arial" w:cs="Arial"/>
          <w:sz w:val="24"/>
          <w:szCs w:val="24"/>
        </w:rPr>
        <w:t xml:space="preserve">- </w:t>
      </w:r>
      <w:r>
        <w:rPr>
          <w:rFonts w:ascii="Arial" w:hAnsi="Arial" w:cs="Arial"/>
          <w:sz w:val="24"/>
          <w:szCs w:val="24"/>
        </w:rPr>
        <w:t xml:space="preserve">- - - - - - - </w:t>
      </w:r>
    </w:p>
    <w:p w:rsidR="0089591C" w:rsidRDefault="0089591C" w:rsidP="0089591C">
      <w:pPr>
        <w:spacing w:after="0"/>
        <w:ind w:left="360"/>
        <w:jc w:val="both"/>
        <w:rPr>
          <w:rFonts w:ascii="Arial" w:hAnsi="Arial" w:cs="Arial"/>
          <w:sz w:val="24"/>
          <w:szCs w:val="24"/>
        </w:rPr>
      </w:pPr>
      <w:r w:rsidRPr="0089591C">
        <w:rPr>
          <w:rFonts w:ascii="Arial" w:hAnsi="Arial" w:cs="Arial"/>
          <w:sz w:val="24"/>
          <w:szCs w:val="24"/>
        </w:rPr>
        <w:t>h).- Impuesto Predial</w:t>
      </w:r>
      <w:r>
        <w:rPr>
          <w:rFonts w:ascii="Arial" w:hAnsi="Arial" w:cs="Arial"/>
          <w:sz w:val="24"/>
          <w:szCs w:val="24"/>
        </w:rPr>
        <w:t xml:space="preserve"> </w:t>
      </w:r>
      <w:r w:rsidRPr="0089591C">
        <w:rPr>
          <w:rFonts w:ascii="Arial" w:hAnsi="Arial" w:cs="Arial"/>
          <w:sz w:val="24"/>
          <w:szCs w:val="24"/>
        </w:rPr>
        <w:t>que se genere desde la fecha en que el Municipio de Etzatlán, Jalisco, adquirió el predio, hasta la fecha de celebración del Contrato de Promesa de Venta.</w:t>
      </w:r>
      <w:r>
        <w:rPr>
          <w:rFonts w:ascii="Arial" w:hAnsi="Arial" w:cs="Arial"/>
          <w:sz w:val="24"/>
          <w:szCs w:val="24"/>
        </w:rPr>
        <w:t xml:space="preserve"> </w:t>
      </w:r>
      <w:r w:rsidRPr="0089591C">
        <w:rPr>
          <w:rFonts w:ascii="Arial" w:hAnsi="Arial" w:cs="Arial"/>
          <w:sz w:val="24"/>
          <w:szCs w:val="24"/>
        </w:rPr>
        <w:t>- - - - - - - - - -</w:t>
      </w:r>
      <w:r>
        <w:rPr>
          <w:rFonts w:ascii="Arial" w:hAnsi="Arial" w:cs="Arial"/>
          <w:sz w:val="24"/>
          <w:szCs w:val="24"/>
        </w:rPr>
        <w:t xml:space="preserve"> </w:t>
      </w:r>
      <w:r w:rsidRPr="0089591C">
        <w:rPr>
          <w:rFonts w:ascii="Arial" w:hAnsi="Arial" w:cs="Arial"/>
          <w:sz w:val="24"/>
          <w:szCs w:val="24"/>
        </w:rPr>
        <w:t xml:space="preserve">- </w:t>
      </w:r>
      <w:r>
        <w:rPr>
          <w:rFonts w:ascii="Arial" w:hAnsi="Arial" w:cs="Arial"/>
          <w:sz w:val="24"/>
          <w:szCs w:val="24"/>
        </w:rPr>
        <w:t xml:space="preserve">- - - - </w:t>
      </w:r>
    </w:p>
    <w:p w:rsidR="009A0069" w:rsidRDefault="009A0069" w:rsidP="0089591C">
      <w:pPr>
        <w:spacing w:after="0"/>
        <w:ind w:left="360"/>
        <w:jc w:val="both"/>
        <w:rPr>
          <w:rFonts w:ascii="Arial" w:hAnsi="Arial" w:cs="Arial"/>
          <w:sz w:val="24"/>
          <w:szCs w:val="24"/>
        </w:rPr>
      </w:pPr>
    </w:p>
    <w:p w:rsidR="009A0069" w:rsidRDefault="009A0069" w:rsidP="0089591C">
      <w:pPr>
        <w:spacing w:after="0"/>
        <w:ind w:left="360"/>
        <w:jc w:val="both"/>
        <w:rPr>
          <w:rFonts w:ascii="Arial" w:hAnsi="Arial" w:cs="Arial"/>
          <w:sz w:val="24"/>
          <w:szCs w:val="24"/>
        </w:rPr>
      </w:pPr>
      <w:r w:rsidRPr="009A0069">
        <w:rPr>
          <w:rFonts w:ascii="Arial" w:hAnsi="Arial" w:cs="Arial"/>
          <w:sz w:val="24"/>
          <w:szCs w:val="24"/>
        </w:rPr>
        <w:t>4.- Dado que el Fraccionamiento Municipal LAS FUENTES  (en todas sus Etapas) es una acción en beneficio de las familias de escasos recursos del Municipio, se pone a consideración de este Honorable Ayuntamiento Constitucional de Etzatlán, Jalisco, QUE LOS INGRESOS RECIBIDOS POR LOS CONCEPTOS ANTES EXPUESTOS SEAN REINVERTIDOS EN EL MISMO FRACCIONAMIENTO MUNICIPAL LAS FUENTES (EN TODAS SUS ETAPAS), esto con la finalidad de que los lotes de terreno se mantengan a un bajo costo</w:t>
      </w:r>
      <w:r>
        <w:rPr>
          <w:rFonts w:ascii="Arial" w:hAnsi="Arial" w:cs="Arial"/>
          <w:sz w:val="24"/>
          <w:szCs w:val="24"/>
        </w:rPr>
        <w:t xml:space="preserve">. </w:t>
      </w:r>
      <w:r w:rsidRPr="0089591C">
        <w:rPr>
          <w:rFonts w:ascii="Arial" w:hAnsi="Arial" w:cs="Arial"/>
          <w:sz w:val="24"/>
          <w:szCs w:val="24"/>
        </w:rPr>
        <w:t>- - - - - - - - - - - - - -</w:t>
      </w:r>
      <w:r>
        <w:rPr>
          <w:rFonts w:ascii="Arial" w:hAnsi="Arial" w:cs="Arial"/>
          <w:sz w:val="24"/>
          <w:szCs w:val="24"/>
        </w:rPr>
        <w:t xml:space="preserve"> </w:t>
      </w:r>
      <w:r w:rsidRPr="0089591C">
        <w:rPr>
          <w:rFonts w:ascii="Arial" w:hAnsi="Arial" w:cs="Arial"/>
          <w:sz w:val="24"/>
          <w:szCs w:val="24"/>
        </w:rPr>
        <w:t xml:space="preserve">- </w:t>
      </w:r>
      <w:r>
        <w:rPr>
          <w:rFonts w:ascii="Arial" w:hAnsi="Arial" w:cs="Arial"/>
          <w:sz w:val="24"/>
          <w:szCs w:val="24"/>
        </w:rPr>
        <w:t xml:space="preserve">- - - - - - - - - - - - - - </w:t>
      </w:r>
    </w:p>
    <w:p w:rsidR="009A0069" w:rsidRDefault="009A0069" w:rsidP="0089591C">
      <w:pPr>
        <w:spacing w:after="0"/>
        <w:ind w:left="360"/>
        <w:jc w:val="both"/>
        <w:rPr>
          <w:rFonts w:ascii="Arial" w:hAnsi="Arial" w:cs="Arial"/>
          <w:sz w:val="24"/>
          <w:szCs w:val="24"/>
        </w:rPr>
      </w:pP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5.- Por otro lado, corresponderá a los adquirientes de los lotes de terreno, realizar en su momento, el pago de los siguientes conceptos:- - - - - - - - - - - - - - - - - - - - - -</w:t>
      </w:r>
      <w:r>
        <w:rPr>
          <w:rFonts w:ascii="Arial" w:hAnsi="Arial" w:cs="Arial"/>
          <w:sz w:val="24"/>
          <w:szCs w:val="24"/>
        </w:rPr>
        <w:t xml:space="preserve"> </w:t>
      </w:r>
      <w:r w:rsidRPr="0089591C">
        <w:rPr>
          <w:rFonts w:ascii="Arial" w:hAnsi="Arial" w:cs="Arial"/>
          <w:sz w:val="24"/>
          <w:szCs w:val="24"/>
        </w:rPr>
        <w:t>- - - - - - - - - - - - - -</w:t>
      </w:r>
      <w:r>
        <w:rPr>
          <w:rFonts w:ascii="Arial" w:hAnsi="Arial" w:cs="Arial"/>
          <w:sz w:val="24"/>
          <w:szCs w:val="24"/>
        </w:rPr>
        <w:t xml:space="preserve"> </w:t>
      </w:r>
      <w:r w:rsidRPr="0089591C">
        <w:rPr>
          <w:rFonts w:ascii="Arial" w:hAnsi="Arial" w:cs="Arial"/>
          <w:sz w:val="24"/>
          <w:szCs w:val="24"/>
        </w:rPr>
        <w:t xml:space="preserve">- </w:t>
      </w:r>
      <w:r>
        <w:rPr>
          <w:rFonts w:ascii="Arial" w:hAnsi="Arial" w:cs="Arial"/>
          <w:sz w:val="24"/>
          <w:szCs w:val="24"/>
        </w:rPr>
        <w:t xml:space="preserve">-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a).- Alineamiento; - - - - - - - - - - - - - - - - - - - - - - - - - - - - -</w:t>
      </w:r>
      <w:r>
        <w:rPr>
          <w:rFonts w:ascii="Arial" w:hAnsi="Arial" w:cs="Arial"/>
          <w:sz w:val="24"/>
          <w:szCs w:val="24"/>
        </w:rPr>
        <w:t xml:space="preserve"> - - - -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 xml:space="preserve">b).- Designación del número oficial;- - - - - - - - - - - - - - - - </w:t>
      </w:r>
      <w:r>
        <w:rPr>
          <w:rFonts w:ascii="Arial" w:hAnsi="Arial" w:cs="Arial"/>
          <w:sz w:val="24"/>
          <w:szCs w:val="24"/>
        </w:rPr>
        <w:t xml:space="preserve">- - - -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c).- Aprovechamiento y/o Incorporación a la Infraestructur</w:t>
      </w:r>
      <w:r>
        <w:rPr>
          <w:rFonts w:ascii="Arial" w:hAnsi="Arial" w:cs="Arial"/>
          <w:sz w:val="24"/>
          <w:szCs w:val="24"/>
        </w:rPr>
        <w:t xml:space="preserve">a;- - -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d).- Toma de Agua Potable y Descarga de Drenaje Sanitar</w:t>
      </w:r>
      <w:r>
        <w:rPr>
          <w:rFonts w:ascii="Arial" w:hAnsi="Arial" w:cs="Arial"/>
          <w:sz w:val="24"/>
          <w:szCs w:val="24"/>
        </w:rPr>
        <w:t xml:space="preserve">io; -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e).- Contrato de Agua Potable (incluyendo medición y otros gastos relativos); - - - - - - - - - - - - - - - - - - - - - - - -</w:t>
      </w:r>
      <w:r>
        <w:rPr>
          <w:rFonts w:ascii="Arial" w:hAnsi="Arial" w:cs="Arial"/>
          <w:sz w:val="24"/>
          <w:szCs w:val="24"/>
        </w:rPr>
        <w:t xml:space="preserve"> </w:t>
      </w:r>
      <w:r w:rsidRPr="009A0069">
        <w:rPr>
          <w:rFonts w:ascii="Arial" w:hAnsi="Arial" w:cs="Arial"/>
          <w:sz w:val="24"/>
          <w:szCs w:val="24"/>
        </w:rPr>
        <w:t>- - - - - -</w:t>
      </w:r>
      <w:r>
        <w:rPr>
          <w:rFonts w:ascii="Arial" w:hAnsi="Arial" w:cs="Arial"/>
          <w:sz w:val="24"/>
          <w:szCs w:val="24"/>
        </w:rPr>
        <w:t xml:space="preserve"> - - - - - - - - - - - - </w:t>
      </w:r>
    </w:p>
    <w:p w:rsidR="009A0069" w:rsidRPr="009A0069" w:rsidRDefault="009A0069" w:rsidP="009A0069">
      <w:pPr>
        <w:spacing w:after="0"/>
        <w:ind w:left="360"/>
        <w:jc w:val="both"/>
        <w:rPr>
          <w:rFonts w:ascii="Arial" w:hAnsi="Arial" w:cs="Arial"/>
          <w:sz w:val="24"/>
          <w:szCs w:val="24"/>
        </w:rPr>
      </w:pPr>
      <w:r w:rsidRPr="009A0069">
        <w:rPr>
          <w:rFonts w:ascii="Arial" w:hAnsi="Arial" w:cs="Arial"/>
          <w:sz w:val="24"/>
          <w:szCs w:val="24"/>
        </w:rPr>
        <w:t xml:space="preserve">f).- Licencia de Construcción; e,- - - - - - - - - - - - - - - - - - - </w:t>
      </w:r>
      <w:r>
        <w:rPr>
          <w:rFonts w:ascii="Arial" w:hAnsi="Arial" w:cs="Arial"/>
          <w:sz w:val="24"/>
          <w:szCs w:val="24"/>
        </w:rPr>
        <w:t xml:space="preserve">- - - - - - - - </w:t>
      </w:r>
    </w:p>
    <w:p w:rsidR="009A0069" w:rsidRPr="0089591C" w:rsidRDefault="009A0069" w:rsidP="009A0069">
      <w:pPr>
        <w:spacing w:after="0"/>
        <w:ind w:left="360"/>
        <w:jc w:val="both"/>
        <w:rPr>
          <w:rFonts w:ascii="Arial" w:hAnsi="Arial" w:cs="Arial"/>
          <w:sz w:val="24"/>
          <w:szCs w:val="24"/>
        </w:rPr>
      </w:pPr>
      <w:r w:rsidRPr="009A0069">
        <w:rPr>
          <w:rFonts w:ascii="Arial" w:hAnsi="Arial" w:cs="Arial"/>
          <w:sz w:val="24"/>
          <w:szCs w:val="24"/>
        </w:rPr>
        <w:t>g).- Impuesto Predial que se genere a partir de la fecha de celebración del Contrato de Promesa de Venta.- - -</w:t>
      </w:r>
      <w:r>
        <w:rPr>
          <w:rFonts w:ascii="Arial" w:hAnsi="Arial" w:cs="Arial"/>
          <w:sz w:val="24"/>
          <w:szCs w:val="24"/>
        </w:rPr>
        <w:t xml:space="preserve"> - - - - - - - - - - - - - </w:t>
      </w:r>
    </w:p>
    <w:p w:rsidR="00B96F76" w:rsidRDefault="00B96F76" w:rsidP="00E44A4F">
      <w:pPr>
        <w:spacing w:after="0"/>
        <w:ind w:left="360"/>
        <w:jc w:val="both"/>
        <w:rPr>
          <w:rFonts w:ascii="Arial" w:hAnsi="Arial" w:cs="Arial"/>
          <w:sz w:val="24"/>
          <w:szCs w:val="24"/>
        </w:rPr>
      </w:pPr>
    </w:p>
    <w:p w:rsidR="007970E9" w:rsidRDefault="007970E9" w:rsidP="009A0069">
      <w:pPr>
        <w:spacing w:after="0"/>
        <w:jc w:val="both"/>
        <w:rPr>
          <w:rFonts w:ascii="Arial" w:hAnsi="Arial" w:cs="Arial"/>
          <w:sz w:val="24"/>
          <w:szCs w:val="24"/>
        </w:rPr>
      </w:pPr>
    </w:p>
    <w:p w:rsidR="00B73C0A" w:rsidRPr="008919BA" w:rsidRDefault="00B73C0A" w:rsidP="00B73C0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8919BA" w:rsidRPr="008919BA" w:rsidRDefault="008919BA" w:rsidP="008919BA">
      <w:pPr>
        <w:spacing w:after="0" w:line="240" w:lineRule="auto"/>
        <w:contextualSpacing/>
        <w:jc w:val="both"/>
        <w:rPr>
          <w:rFonts w:ascii="Arial" w:eastAsia="Calibri" w:hAnsi="Arial" w:cs="Arial"/>
          <w:b/>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CF5077">
        <w:rPr>
          <w:rFonts w:ascii="Arial" w:eastAsia="Calibri" w:hAnsi="Arial" w:cs="Arial"/>
          <w:sz w:val="24"/>
          <w:szCs w:val="24"/>
        </w:rPr>
        <w:t>- - - - - - - - - -</w:t>
      </w:r>
      <w:r w:rsidR="00B73C0A">
        <w:rPr>
          <w:rFonts w:ascii="Arial" w:eastAsia="Calibri" w:hAnsi="Arial" w:cs="Arial"/>
          <w:sz w:val="24"/>
          <w:szCs w:val="24"/>
        </w:rPr>
        <w:t xml:space="preserve"> </w:t>
      </w:r>
      <w:r w:rsidRPr="00CF5077">
        <w:rPr>
          <w:rFonts w:ascii="Arial" w:eastAsia="Calibri" w:hAnsi="Arial" w:cs="Arial"/>
          <w:b/>
          <w:sz w:val="24"/>
          <w:szCs w:val="24"/>
        </w:rPr>
        <w:t>PUNTO</w:t>
      </w:r>
      <w:r w:rsidRPr="008919BA">
        <w:rPr>
          <w:rFonts w:ascii="Arial" w:eastAsia="Calibri" w:hAnsi="Arial" w:cs="Arial"/>
          <w:b/>
          <w:sz w:val="24"/>
          <w:szCs w:val="24"/>
        </w:rPr>
        <w:t xml:space="preserve"> SEXTO DEL ORDEN DEL DÍA</w:t>
      </w:r>
      <w:r w:rsidRPr="008919BA">
        <w:rPr>
          <w:rFonts w:ascii="Arial" w:eastAsia="Calibri" w:hAnsi="Arial" w:cs="Arial"/>
          <w:sz w:val="24"/>
          <w:szCs w:val="24"/>
        </w:rPr>
        <w:t xml:space="preserve"> - - - - - - - - - -</w:t>
      </w:r>
      <w:r w:rsidR="008E6951">
        <w:rPr>
          <w:rFonts w:ascii="Arial" w:eastAsia="Calibri" w:hAnsi="Arial" w:cs="Arial"/>
          <w:sz w:val="24"/>
          <w:szCs w:val="24"/>
        </w:rPr>
        <w:t xml:space="preserve"> - </w:t>
      </w:r>
    </w:p>
    <w:p w:rsidR="008E6951" w:rsidRPr="008919BA" w:rsidRDefault="008E6951" w:rsidP="008919BA">
      <w:pPr>
        <w:spacing w:after="0" w:line="240" w:lineRule="auto"/>
        <w:ind w:firstLine="360"/>
        <w:contextualSpacing/>
        <w:jc w:val="both"/>
        <w:rPr>
          <w:rFonts w:ascii="Arial" w:eastAsia="Calibri" w:hAnsi="Arial" w:cs="Arial"/>
          <w:sz w:val="24"/>
          <w:szCs w:val="24"/>
        </w:rPr>
      </w:pPr>
    </w:p>
    <w:p w:rsidR="00683E8A" w:rsidRDefault="008919BA" w:rsidP="00C33E64">
      <w:pPr>
        <w:ind w:left="360"/>
        <w:jc w:val="both"/>
        <w:rPr>
          <w:rFonts w:ascii="Arial" w:hAnsi="Arial" w:cs="Arial"/>
          <w:sz w:val="24"/>
          <w:szCs w:val="24"/>
        </w:rPr>
      </w:pPr>
      <w:r w:rsidRPr="008919BA">
        <w:rPr>
          <w:rFonts w:ascii="Arial" w:eastAsia="Calibri" w:hAnsi="Arial" w:cs="Arial"/>
          <w:b/>
          <w:sz w:val="24"/>
          <w:szCs w:val="24"/>
        </w:rPr>
        <w:t>VI.-</w:t>
      </w:r>
      <w:r w:rsidR="00C33E64">
        <w:rPr>
          <w:rFonts w:ascii="Arial" w:eastAsia="Calibri" w:hAnsi="Arial" w:cs="Arial"/>
          <w:b/>
          <w:sz w:val="24"/>
          <w:szCs w:val="24"/>
        </w:rPr>
        <w:t xml:space="preserve"> </w:t>
      </w:r>
      <w:r w:rsidR="00B73C0A" w:rsidRPr="00C03876">
        <w:rPr>
          <w:rFonts w:ascii="Arial" w:hAnsi="Arial" w:cs="Arial"/>
          <w:sz w:val="24"/>
          <w:szCs w:val="24"/>
          <w:lang w:val="es-ES"/>
        </w:rPr>
        <w:t>Asuntos Varios</w:t>
      </w:r>
      <w:r w:rsidR="00C33E64" w:rsidRPr="00232E7D">
        <w:rPr>
          <w:rFonts w:ascii="Arial" w:hAnsi="Arial" w:cs="Arial"/>
          <w:sz w:val="24"/>
          <w:szCs w:val="24"/>
        </w:rPr>
        <w:t>.</w:t>
      </w:r>
      <w:r w:rsidR="00306ACE">
        <w:rPr>
          <w:rFonts w:ascii="Arial" w:hAnsi="Arial" w:cs="Arial"/>
          <w:sz w:val="24"/>
          <w:szCs w:val="24"/>
        </w:rPr>
        <w:t xml:space="preserve"> - - - - - - - - - - - - - - - - - - - - - - </w:t>
      </w:r>
      <w:r w:rsidR="00B73C0A">
        <w:rPr>
          <w:rFonts w:ascii="Arial" w:hAnsi="Arial" w:cs="Arial"/>
          <w:sz w:val="24"/>
          <w:szCs w:val="24"/>
        </w:rPr>
        <w:t>- - - - - - - - - - - - -</w:t>
      </w:r>
      <w:r w:rsidR="00B8627B">
        <w:rPr>
          <w:rFonts w:ascii="Arial" w:hAnsi="Arial" w:cs="Arial"/>
          <w:sz w:val="24"/>
          <w:szCs w:val="24"/>
        </w:rPr>
        <w:t xml:space="preserve"> </w:t>
      </w:r>
      <w:r w:rsidR="00B73C0A">
        <w:rPr>
          <w:rFonts w:ascii="Arial" w:hAnsi="Arial" w:cs="Arial"/>
          <w:sz w:val="24"/>
          <w:szCs w:val="24"/>
        </w:rPr>
        <w:t xml:space="preserve"> </w:t>
      </w:r>
    </w:p>
    <w:p w:rsidR="001B4543" w:rsidRPr="00AF4D4B" w:rsidRDefault="00C33E64" w:rsidP="001B4543">
      <w:pPr>
        <w:pStyle w:val="Prrafodelista"/>
        <w:numPr>
          <w:ilvl w:val="0"/>
          <w:numId w:val="14"/>
        </w:numPr>
        <w:spacing w:after="0"/>
        <w:jc w:val="both"/>
        <w:rPr>
          <w:rFonts w:ascii="Arial" w:hAnsi="Arial" w:cs="Arial"/>
          <w:b/>
          <w:sz w:val="24"/>
          <w:szCs w:val="24"/>
        </w:rPr>
      </w:pPr>
      <w:r w:rsidRPr="00AF4D4B">
        <w:rPr>
          <w:rFonts w:ascii="Arial" w:hAnsi="Arial" w:cs="Arial"/>
          <w:sz w:val="24"/>
          <w:szCs w:val="24"/>
        </w:rPr>
        <w:t>En uso de la voz</w:t>
      </w:r>
      <w:r w:rsidR="00C12157" w:rsidRPr="00AF4D4B">
        <w:rPr>
          <w:rFonts w:ascii="Arial" w:hAnsi="Arial" w:cs="Arial"/>
          <w:sz w:val="24"/>
          <w:szCs w:val="24"/>
        </w:rPr>
        <w:t xml:space="preserve"> el Presidente Municipal </w:t>
      </w:r>
      <w:r w:rsidR="00C12157" w:rsidRPr="00AF4D4B">
        <w:rPr>
          <w:rFonts w:ascii="Arial" w:hAnsi="Arial" w:cs="Arial"/>
          <w:b/>
          <w:sz w:val="24"/>
          <w:szCs w:val="24"/>
        </w:rPr>
        <w:t xml:space="preserve">Ing. </w:t>
      </w:r>
      <w:r w:rsidR="000E4802">
        <w:rPr>
          <w:rFonts w:ascii="Arial" w:hAnsi="Arial" w:cs="Arial"/>
          <w:b/>
          <w:sz w:val="24"/>
          <w:szCs w:val="24"/>
        </w:rPr>
        <w:t>Mario Camarena Gonzá</w:t>
      </w:r>
      <w:r w:rsidR="00C12157" w:rsidRPr="00AF4D4B">
        <w:rPr>
          <w:rFonts w:ascii="Arial" w:hAnsi="Arial" w:cs="Arial"/>
          <w:b/>
          <w:sz w:val="24"/>
          <w:szCs w:val="24"/>
        </w:rPr>
        <w:t>lez Rubio</w:t>
      </w:r>
      <w:r w:rsidRPr="00AF4D4B">
        <w:rPr>
          <w:rFonts w:ascii="Arial" w:hAnsi="Arial" w:cs="Arial"/>
          <w:sz w:val="24"/>
          <w:szCs w:val="24"/>
        </w:rPr>
        <w:t xml:space="preserve"> </w:t>
      </w:r>
      <w:r w:rsidR="00B73C0A" w:rsidRPr="00AF4D4B">
        <w:rPr>
          <w:rFonts w:ascii="Arial" w:hAnsi="Arial" w:cs="Arial"/>
          <w:sz w:val="24"/>
          <w:szCs w:val="24"/>
        </w:rPr>
        <w:t xml:space="preserve">comenta que debido a que el panteón municipal está al 95% de su capacidad y que algunas de las tumbas no tienen movimiento o que no cuentan con registro alguno, propone se realice la regularización de todas las tumbas para saber cuales tienen título de propiedad y las que solo están abandonadas para </w:t>
      </w:r>
      <w:r w:rsidR="00E84D3C" w:rsidRPr="00AF4D4B">
        <w:rPr>
          <w:rFonts w:ascii="Arial" w:hAnsi="Arial" w:cs="Arial"/>
          <w:sz w:val="24"/>
          <w:szCs w:val="24"/>
        </w:rPr>
        <w:t xml:space="preserve">que </w:t>
      </w:r>
      <w:r w:rsidR="00B73C0A" w:rsidRPr="00AF4D4B">
        <w:rPr>
          <w:rFonts w:ascii="Arial" w:hAnsi="Arial" w:cs="Arial"/>
          <w:sz w:val="24"/>
          <w:szCs w:val="24"/>
        </w:rPr>
        <w:t>de esta manera poder dar la oportunidad a otros de utilizar el espacio, así mismo se propone realizar algún tipo de campaña para que las personas acudan a reclamar su propiedad.</w:t>
      </w:r>
      <w:r w:rsidR="009201C2">
        <w:rPr>
          <w:rFonts w:ascii="Arial" w:hAnsi="Arial" w:cs="Arial"/>
          <w:sz w:val="24"/>
          <w:szCs w:val="24"/>
        </w:rPr>
        <w:t xml:space="preserve"> </w:t>
      </w:r>
      <w:r w:rsidR="009201C2" w:rsidRPr="006C4519">
        <w:rPr>
          <w:rFonts w:ascii="Arial" w:hAnsi="Arial" w:cs="Arial"/>
          <w:sz w:val="24"/>
          <w:szCs w:val="24"/>
        </w:rPr>
        <w:t>De igual manera</w:t>
      </w:r>
      <w:r w:rsidR="00C12157" w:rsidRPr="00AF4D4B">
        <w:rPr>
          <w:rFonts w:ascii="Arial" w:hAnsi="Arial" w:cs="Arial"/>
          <w:sz w:val="24"/>
          <w:szCs w:val="24"/>
        </w:rPr>
        <w:t xml:space="preserve"> incentivar el uso de la incineración ya que es una práctica realizada en otros municipios y es una opción </w:t>
      </w:r>
      <w:r w:rsidR="00DC74B3" w:rsidRPr="00AF4D4B">
        <w:rPr>
          <w:rFonts w:ascii="Arial" w:hAnsi="Arial" w:cs="Arial"/>
          <w:sz w:val="24"/>
          <w:szCs w:val="24"/>
        </w:rPr>
        <w:t>más</w:t>
      </w:r>
      <w:r w:rsidR="00C12157" w:rsidRPr="00AF4D4B">
        <w:rPr>
          <w:rFonts w:ascii="Arial" w:hAnsi="Arial" w:cs="Arial"/>
          <w:sz w:val="24"/>
          <w:szCs w:val="24"/>
        </w:rPr>
        <w:t xml:space="preserve"> para las personas poder ofrecerles esos nichos; enseguida el </w:t>
      </w:r>
      <w:r w:rsidR="00F90411" w:rsidRPr="00AF4D4B">
        <w:rPr>
          <w:rFonts w:ascii="Arial" w:hAnsi="Arial" w:cs="Arial"/>
          <w:b/>
          <w:sz w:val="24"/>
          <w:szCs w:val="24"/>
        </w:rPr>
        <w:t xml:space="preserve">Regidor Gerardo </w:t>
      </w:r>
      <w:r w:rsidR="00C12157" w:rsidRPr="00AF4D4B">
        <w:rPr>
          <w:rFonts w:ascii="Arial" w:hAnsi="Arial" w:cs="Arial"/>
          <w:b/>
          <w:sz w:val="24"/>
          <w:szCs w:val="24"/>
        </w:rPr>
        <w:t>Gutiérrez García</w:t>
      </w:r>
      <w:r w:rsidR="00EC09D6" w:rsidRPr="00AF4D4B">
        <w:rPr>
          <w:rFonts w:ascii="Arial" w:hAnsi="Arial" w:cs="Arial"/>
          <w:b/>
          <w:sz w:val="24"/>
          <w:szCs w:val="24"/>
        </w:rPr>
        <w:t xml:space="preserve"> </w:t>
      </w:r>
      <w:r w:rsidR="00EC09D6" w:rsidRPr="00AF4D4B">
        <w:rPr>
          <w:rFonts w:ascii="Arial" w:hAnsi="Arial" w:cs="Arial"/>
          <w:sz w:val="24"/>
          <w:szCs w:val="24"/>
        </w:rPr>
        <w:t>comenta que le gustaría socializar la cuestión ya que</w:t>
      </w:r>
      <w:r w:rsidR="000E4802">
        <w:rPr>
          <w:rFonts w:ascii="Arial" w:hAnsi="Arial" w:cs="Arial"/>
          <w:sz w:val="24"/>
          <w:szCs w:val="24"/>
        </w:rPr>
        <w:t xml:space="preserve"> cabrí</w:t>
      </w:r>
      <w:r w:rsidR="0076507F" w:rsidRPr="00AF4D4B">
        <w:rPr>
          <w:rFonts w:ascii="Arial" w:hAnsi="Arial" w:cs="Arial"/>
          <w:sz w:val="24"/>
          <w:szCs w:val="24"/>
        </w:rPr>
        <w:t>a la posibilidad de que aú</w:t>
      </w:r>
      <w:r w:rsidR="00EC09D6" w:rsidRPr="00AF4D4B">
        <w:rPr>
          <w:rFonts w:ascii="Arial" w:hAnsi="Arial" w:cs="Arial"/>
          <w:sz w:val="24"/>
          <w:szCs w:val="24"/>
        </w:rPr>
        <w:t>n haya restos humano</w:t>
      </w:r>
      <w:r w:rsidR="0076507F" w:rsidRPr="00AF4D4B">
        <w:rPr>
          <w:rFonts w:ascii="Arial" w:hAnsi="Arial" w:cs="Arial"/>
          <w:sz w:val="24"/>
          <w:szCs w:val="24"/>
        </w:rPr>
        <w:t>s,</w:t>
      </w:r>
      <w:r w:rsidR="004C762E" w:rsidRPr="00AF4D4B">
        <w:rPr>
          <w:rFonts w:ascii="Arial" w:hAnsi="Arial" w:cs="Arial"/>
          <w:sz w:val="24"/>
          <w:szCs w:val="24"/>
        </w:rPr>
        <w:t xml:space="preserve"> por lo tanto se debe tener cierta dignidad del entorno humano; por otro lado existe mucha gente que ya no vive en el municipio pero que si tienen la propiedad, entonces nos podríamos meter en problemas</w:t>
      </w:r>
      <w:r w:rsidR="0076507F" w:rsidRPr="00AF4D4B">
        <w:rPr>
          <w:rFonts w:ascii="Arial" w:hAnsi="Arial" w:cs="Arial"/>
          <w:sz w:val="24"/>
          <w:szCs w:val="24"/>
        </w:rPr>
        <w:t xml:space="preserve"> </w:t>
      </w:r>
      <w:r w:rsidR="004C762E" w:rsidRPr="00AF4D4B">
        <w:rPr>
          <w:rFonts w:ascii="Arial" w:hAnsi="Arial" w:cs="Arial"/>
          <w:sz w:val="24"/>
          <w:szCs w:val="24"/>
        </w:rPr>
        <w:t xml:space="preserve">si disponemos de algo que pertenece a alguien y cuando vienen las personas pues se </w:t>
      </w:r>
      <w:r w:rsidR="00B46F86" w:rsidRPr="00AF4D4B">
        <w:rPr>
          <w:rFonts w:ascii="Arial" w:hAnsi="Arial" w:cs="Arial"/>
          <w:sz w:val="24"/>
          <w:szCs w:val="24"/>
        </w:rPr>
        <w:t>tendrían</w:t>
      </w:r>
      <w:r w:rsidR="001B4543">
        <w:rPr>
          <w:rFonts w:ascii="Arial" w:hAnsi="Arial" w:cs="Arial"/>
          <w:sz w:val="24"/>
          <w:szCs w:val="24"/>
        </w:rPr>
        <w:t xml:space="preserve"> las consecuencias, </w:t>
      </w:r>
      <w:r w:rsidR="001B4543" w:rsidRPr="006C4519">
        <w:rPr>
          <w:rFonts w:ascii="Arial" w:hAnsi="Arial" w:cs="Arial"/>
          <w:sz w:val="24"/>
          <w:szCs w:val="24"/>
        </w:rPr>
        <w:t>respecto a lo anterior</w:t>
      </w:r>
      <w:r w:rsidR="004C762E" w:rsidRPr="00AF4D4B">
        <w:rPr>
          <w:rFonts w:ascii="Arial" w:hAnsi="Arial" w:cs="Arial"/>
          <w:sz w:val="24"/>
          <w:szCs w:val="24"/>
        </w:rPr>
        <w:t xml:space="preserve"> se podría dar a conocer mediante redes sociales</w:t>
      </w:r>
      <w:r w:rsidR="00F90411" w:rsidRPr="00AF4D4B">
        <w:rPr>
          <w:rFonts w:ascii="Arial" w:hAnsi="Arial" w:cs="Arial"/>
          <w:sz w:val="24"/>
          <w:szCs w:val="24"/>
        </w:rPr>
        <w:t xml:space="preserve">, </w:t>
      </w:r>
      <w:r w:rsidR="004C762E" w:rsidRPr="00AF4D4B">
        <w:rPr>
          <w:rFonts w:ascii="Arial" w:hAnsi="Arial" w:cs="Arial"/>
          <w:sz w:val="24"/>
          <w:szCs w:val="24"/>
        </w:rPr>
        <w:t>perifoneo</w:t>
      </w:r>
      <w:r w:rsidR="00F90411" w:rsidRPr="00AF4D4B">
        <w:rPr>
          <w:rFonts w:ascii="Arial" w:hAnsi="Arial" w:cs="Arial"/>
          <w:sz w:val="24"/>
          <w:szCs w:val="24"/>
        </w:rPr>
        <w:t xml:space="preserve"> y hasta colocar carteles dentro del</w:t>
      </w:r>
      <w:r w:rsidR="0076507F" w:rsidRPr="00AF4D4B">
        <w:rPr>
          <w:rFonts w:ascii="Arial" w:hAnsi="Arial" w:cs="Arial"/>
          <w:sz w:val="24"/>
          <w:szCs w:val="24"/>
        </w:rPr>
        <w:t xml:space="preserve"> mismo</w:t>
      </w:r>
      <w:r w:rsidR="00F90411" w:rsidRPr="00AF4D4B">
        <w:rPr>
          <w:rFonts w:ascii="Arial" w:hAnsi="Arial" w:cs="Arial"/>
          <w:sz w:val="24"/>
          <w:szCs w:val="24"/>
        </w:rPr>
        <w:t xml:space="preserve"> </w:t>
      </w:r>
      <w:r w:rsidR="0076507F" w:rsidRPr="00AF4D4B">
        <w:rPr>
          <w:rFonts w:ascii="Arial" w:hAnsi="Arial" w:cs="Arial"/>
          <w:sz w:val="24"/>
          <w:szCs w:val="24"/>
        </w:rPr>
        <w:t>p</w:t>
      </w:r>
      <w:r w:rsidR="00F90411" w:rsidRPr="00AF4D4B">
        <w:rPr>
          <w:rFonts w:ascii="Arial" w:hAnsi="Arial" w:cs="Arial"/>
          <w:sz w:val="24"/>
          <w:szCs w:val="24"/>
        </w:rPr>
        <w:t>anteón</w:t>
      </w:r>
      <w:r w:rsidR="0076507F" w:rsidRPr="00AF4D4B">
        <w:rPr>
          <w:rFonts w:ascii="Arial" w:hAnsi="Arial" w:cs="Arial"/>
          <w:sz w:val="24"/>
          <w:szCs w:val="24"/>
        </w:rPr>
        <w:t>,</w:t>
      </w:r>
      <w:r w:rsidR="00B46F86" w:rsidRPr="00AF4D4B">
        <w:rPr>
          <w:rFonts w:ascii="Arial" w:hAnsi="Arial" w:cs="Arial"/>
          <w:sz w:val="24"/>
          <w:szCs w:val="24"/>
        </w:rPr>
        <w:t xml:space="preserve"> fijando un plazo de tiempo</w:t>
      </w:r>
      <w:r w:rsidR="00F90411" w:rsidRPr="00AF4D4B">
        <w:rPr>
          <w:rFonts w:ascii="Arial" w:hAnsi="Arial" w:cs="Arial"/>
          <w:sz w:val="24"/>
          <w:szCs w:val="24"/>
        </w:rPr>
        <w:t xml:space="preserve"> para que </w:t>
      </w:r>
      <w:r w:rsidR="004C762E" w:rsidRPr="00AF4D4B">
        <w:rPr>
          <w:rFonts w:ascii="Arial" w:hAnsi="Arial" w:cs="Arial"/>
          <w:sz w:val="24"/>
          <w:szCs w:val="24"/>
        </w:rPr>
        <w:t>las personas</w:t>
      </w:r>
      <w:r w:rsidR="00F90411" w:rsidRPr="00AF4D4B">
        <w:rPr>
          <w:rFonts w:ascii="Arial" w:hAnsi="Arial" w:cs="Arial"/>
          <w:sz w:val="24"/>
          <w:szCs w:val="24"/>
        </w:rPr>
        <w:t xml:space="preserve"> se den cuenta  y </w:t>
      </w:r>
      <w:r w:rsidR="0076507F" w:rsidRPr="00AF4D4B">
        <w:rPr>
          <w:rFonts w:ascii="Arial" w:hAnsi="Arial" w:cs="Arial"/>
          <w:sz w:val="24"/>
          <w:szCs w:val="24"/>
        </w:rPr>
        <w:t xml:space="preserve">acudan </w:t>
      </w:r>
      <w:r w:rsidR="00F90411" w:rsidRPr="00AF4D4B">
        <w:rPr>
          <w:rFonts w:ascii="Arial" w:hAnsi="Arial" w:cs="Arial"/>
          <w:sz w:val="24"/>
          <w:szCs w:val="24"/>
        </w:rPr>
        <w:t xml:space="preserve">a acreditar </w:t>
      </w:r>
      <w:r w:rsidR="004C762E" w:rsidRPr="00AF4D4B">
        <w:rPr>
          <w:rFonts w:ascii="Arial" w:hAnsi="Arial" w:cs="Arial"/>
          <w:sz w:val="24"/>
          <w:szCs w:val="24"/>
        </w:rPr>
        <w:t>su  propiedad.</w:t>
      </w:r>
      <w:r w:rsidR="00B46F86" w:rsidRPr="00AF4D4B">
        <w:rPr>
          <w:rFonts w:ascii="Arial" w:hAnsi="Arial" w:cs="Arial"/>
          <w:sz w:val="24"/>
          <w:szCs w:val="24"/>
        </w:rPr>
        <w:t xml:space="preserve"> Posteriormente la </w:t>
      </w:r>
      <w:r w:rsidR="00B46F86" w:rsidRPr="00AF4D4B">
        <w:rPr>
          <w:rFonts w:ascii="Arial" w:hAnsi="Arial" w:cs="Arial"/>
          <w:b/>
          <w:sz w:val="24"/>
          <w:szCs w:val="24"/>
        </w:rPr>
        <w:t>Regidora Alejandra Jimenez Zepeda</w:t>
      </w:r>
      <w:r w:rsidR="00B46F86" w:rsidRPr="00AF4D4B">
        <w:rPr>
          <w:rFonts w:ascii="Arial" w:hAnsi="Arial" w:cs="Arial"/>
          <w:sz w:val="24"/>
          <w:szCs w:val="24"/>
        </w:rPr>
        <w:t xml:space="preserve"> añade que también se debe de  h</w:t>
      </w:r>
      <w:r w:rsidR="0076507F" w:rsidRPr="00AF4D4B">
        <w:rPr>
          <w:rFonts w:ascii="Arial" w:hAnsi="Arial" w:cs="Arial"/>
          <w:sz w:val="24"/>
          <w:szCs w:val="24"/>
        </w:rPr>
        <w:t>a</w:t>
      </w:r>
      <w:r w:rsidR="00B46F86" w:rsidRPr="00AF4D4B">
        <w:rPr>
          <w:rFonts w:ascii="Arial" w:hAnsi="Arial" w:cs="Arial"/>
          <w:sz w:val="24"/>
          <w:szCs w:val="24"/>
        </w:rPr>
        <w:t>cer la búsqueda de los familiares</w:t>
      </w:r>
      <w:r w:rsidR="0076507F" w:rsidRPr="00AF4D4B">
        <w:rPr>
          <w:rFonts w:ascii="Arial" w:hAnsi="Arial" w:cs="Arial"/>
          <w:sz w:val="24"/>
          <w:szCs w:val="24"/>
        </w:rPr>
        <w:t xml:space="preserve"> rigurosamente, no nada más en redes sociales;</w:t>
      </w:r>
      <w:r w:rsidR="00B46F86" w:rsidRPr="00AF4D4B">
        <w:rPr>
          <w:rFonts w:ascii="Arial" w:hAnsi="Arial" w:cs="Arial"/>
          <w:sz w:val="24"/>
          <w:szCs w:val="24"/>
        </w:rPr>
        <w:t xml:space="preserve"> a lo cual el </w:t>
      </w:r>
      <w:r w:rsidR="0076507F" w:rsidRPr="00AF4D4B">
        <w:rPr>
          <w:rFonts w:ascii="Arial" w:hAnsi="Arial" w:cs="Arial"/>
          <w:sz w:val="24"/>
          <w:szCs w:val="24"/>
        </w:rPr>
        <w:t>Presidente M</w:t>
      </w:r>
      <w:r w:rsidR="00B46F86" w:rsidRPr="00AF4D4B">
        <w:rPr>
          <w:rFonts w:ascii="Arial" w:hAnsi="Arial" w:cs="Arial"/>
          <w:sz w:val="24"/>
          <w:szCs w:val="24"/>
        </w:rPr>
        <w:t>unicipal</w:t>
      </w:r>
      <w:r w:rsidR="0076507F" w:rsidRPr="00AF4D4B">
        <w:rPr>
          <w:rFonts w:ascii="Arial" w:hAnsi="Arial" w:cs="Arial"/>
          <w:sz w:val="24"/>
          <w:szCs w:val="24"/>
        </w:rPr>
        <w:t xml:space="preserve"> </w:t>
      </w:r>
      <w:r w:rsidR="0076507F" w:rsidRPr="00AF4D4B">
        <w:rPr>
          <w:rFonts w:ascii="Arial" w:hAnsi="Arial" w:cs="Arial"/>
          <w:b/>
          <w:sz w:val="24"/>
          <w:szCs w:val="24"/>
        </w:rPr>
        <w:t>Ing. Mario Camarena Gonzalez Rubio</w:t>
      </w:r>
      <w:r w:rsidR="00B46F86" w:rsidRPr="00AF4D4B">
        <w:rPr>
          <w:rFonts w:ascii="Arial" w:hAnsi="Arial" w:cs="Arial"/>
          <w:sz w:val="24"/>
          <w:szCs w:val="24"/>
        </w:rPr>
        <w:t xml:space="preserve"> </w:t>
      </w:r>
      <w:r w:rsidR="0076507F" w:rsidRPr="00AF4D4B">
        <w:rPr>
          <w:rFonts w:ascii="Arial" w:hAnsi="Arial" w:cs="Arial"/>
          <w:sz w:val="24"/>
          <w:szCs w:val="24"/>
        </w:rPr>
        <w:t>explica que son las tumbas que no tienen absolutamente nada, ni nombre de la persona fallecid</w:t>
      </w:r>
      <w:r w:rsidR="009201C2">
        <w:rPr>
          <w:rFonts w:ascii="Arial" w:hAnsi="Arial" w:cs="Arial"/>
          <w:sz w:val="24"/>
          <w:szCs w:val="24"/>
        </w:rPr>
        <w:t>a, ni construcción; acto seguido</w:t>
      </w:r>
      <w:r w:rsidR="0076507F" w:rsidRPr="00AF4D4B">
        <w:rPr>
          <w:rFonts w:ascii="Arial" w:hAnsi="Arial" w:cs="Arial"/>
          <w:sz w:val="24"/>
          <w:szCs w:val="24"/>
        </w:rPr>
        <w:t xml:space="preserve"> la Sindica Municipal </w:t>
      </w:r>
      <w:r w:rsidR="0076507F" w:rsidRPr="00AF4D4B">
        <w:rPr>
          <w:rFonts w:ascii="Arial" w:hAnsi="Arial" w:cs="Arial"/>
          <w:b/>
          <w:sz w:val="24"/>
          <w:szCs w:val="24"/>
        </w:rPr>
        <w:t>Mtra. Maria Luisa Ponce García</w:t>
      </w:r>
      <w:r w:rsidR="0076507F" w:rsidRPr="00AF4D4B">
        <w:rPr>
          <w:rFonts w:ascii="Arial" w:hAnsi="Arial" w:cs="Arial"/>
          <w:sz w:val="24"/>
          <w:szCs w:val="24"/>
        </w:rPr>
        <w:t xml:space="preserve"> agrega que el Sr. </w:t>
      </w:r>
      <w:r w:rsidR="001B4543">
        <w:rPr>
          <w:rFonts w:ascii="Arial" w:hAnsi="Arial" w:cs="Arial"/>
          <w:sz w:val="24"/>
          <w:szCs w:val="24"/>
        </w:rPr>
        <w:t xml:space="preserve">Fernando Illan le ha solicitado </w:t>
      </w:r>
      <w:r w:rsidR="001B4543" w:rsidRPr="006C4519">
        <w:rPr>
          <w:rFonts w:ascii="Arial" w:hAnsi="Arial" w:cs="Arial"/>
          <w:sz w:val="24"/>
          <w:szCs w:val="24"/>
        </w:rPr>
        <w:t xml:space="preserve">dicha </w:t>
      </w:r>
      <w:r w:rsidR="0076507F" w:rsidRPr="006C4519">
        <w:rPr>
          <w:rFonts w:ascii="Arial" w:hAnsi="Arial" w:cs="Arial"/>
          <w:sz w:val="24"/>
          <w:szCs w:val="24"/>
        </w:rPr>
        <w:t>regularización</w:t>
      </w:r>
      <w:r w:rsidR="0076507F" w:rsidRPr="00AF4D4B">
        <w:rPr>
          <w:rFonts w:ascii="Arial" w:hAnsi="Arial" w:cs="Arial"/>
          <w:sz w:val="24"/>
          <w:szCs w:val="24"/>
        </w:rPr>
        <w:t xml:space="preserve"> de las tumbas, debido a que no existe libro alguno donde venga el numero de la fosa y quien es el propietario, por tal motivo se propone se realice una convocatoria para que todos los que tengan propiedad se acerquen y entreguen copia de su título de propiedad para que en su momento se vaya haciendo el registro de las tumbas y las que no se encuentren lógicamente esperar un tiempo para ver si alguien la</w:t>
      </w:r>
      <w:r w:rsidR="00E84D3C" w:rsidRPr="00AF4D4B">
        <w:rPr>
          <w:rFonts w:ascii="Arial" w:hAnsi="Arial" w:cs="Arial"/>
          <w:sz w:val="24"/>
          <w:szCs w:val="24"/>
        </w:rPr>
        <w:t>s</w:t>
      </w:r>
      <w:r w:rsidR="0076507F" w:rsidRPr="00AF4D4B">
        <w:rPr>
          <w:rFonts w:ascii="Arial" w:hAnsi="Arial" w:cs="Arial"/>
          <w:sz w:val="24"/>
          <w:szCs w:val="24"/>
        </w:rPr>
        <w:t xml:space="preserve"> reclama</w:t>
      </w:r>
      <w:r w:rsidR="00E84D3C" w:rsidRPr="00AF4D4B">
        <w:rPr>
          <w:rFonts w:ascii="Arial" w:hAnsi="Arial" w:cs="Arial"/>
          <w:sz w:val="24"/>
          <w:szCs w:val="24"/>
        </w:rPr>
        <w:t xml:space="preserve">; así como también hay quienes hace muchos años adquirieron una fosa y afortunadamente no han tenido algún familiar que sepultar y no se acercan; se ha estado teniendo problemas desde </w:t>
      </w:r>
      <w:r w:rsidR="009201C2" w:rsidRPr="00AF4D4B">
        <w:rPr>
          <w:rFonts w:ascii="Arial" w:hAnsi="Arial" w:cs="Arial"/>
          <w:sz w:val="24"/>
          <w:szCs w:val="24"/>
        </w:rPr>
        <w:t>administracion</w:t>
      </w:r>
      <w:r w:rsidR="009201C2">
        <w:rPr>
          <w:rFonts w:ascii="Arial" w:hAnsi="Arial" w:cs="Arial"/>
          <w:sz w:val="24"/>
          <w:szCs w:val="24"/>
        </w:rPr>
        <w:t>es</w:t>
      </w:r>
      <w:r w:rsidR="00E84D3C" w:rsidRPr="00AF4D4B">
        <w:rPr>
          <w:rFonts w:ascii="Arial" w:hAnsi="Arial" w:cs="Arial"/>
          <w:sz w:val="24"/>
          <w:szCs w:val="24"/>
        </w:rPr>
        <w:t xml:space="preserve"> pasadas precisamente </w:t>
      </w:r>
      <w:r w:rsidR="00AF4D4B" w:rsidRPr="00AF4D4B">
        <w:rPr>
          <w:rFonts w:ascii="Arial" w:hAnsi="Arial" w:cs="Arial"/>
          <w:sz w:val="24"/>
          <w:szCs w:val="24"/>
        </w:rPr>
        <w:t xml:space="preserve">con eso </w:t>
      </w:r>
      <w:r w:rsidR="00E84D3C" w:rsidRPr="00AF4D4B">
        <w:rPr>
          <w:rFonts w:ascii="Arial" w:hAnsi="Arial" w:cs="Arial"/>
          <w:sz w:val="24"/>
          <w:szCs w:val="24"/>
        </w:rPr>
        <w:t>porque se venden las propiedades y aparece ya un nuevo dueño y cuando va el primer dueño pue</w:t>
      </w:r>
      <w:r w:rsidR="009201C2">
        <w:rPr>
          <w:rFonts w:ascii="Arial" w:hAnsi="Arial" w:cs="Arial"/>
          <w:sz w:val="24"/>
          <w:szCs w:val="24"/>
        </w:rPr>
        <w:t>s ya está ocupada la tumba. El P</w:t>
      </w:r>
      <w:r w:rsidR="00E84D3C" w:rsidRPr="00AF4D4B">
        <w:rPr>
          <w:rFonts w:ascii="Arial" w:hAnsi="Arial" w:cs="Arial"/>
          <w:sz w:val="24"/>
          <w:szCs w:val="24"/>
        </w:rPr>
        <w:t xml:space="preserve">residente Municipal </w:t>
      </w:r>
      <w:r w:rsidR="00E84D3C" w:rsidRPr="00AF4D4B">
        <w:rPr>
          <w:rFonts w:ascii="Arial" w:hAnsi="Arial" w:cs="Arial"/>
          <w:b/>
          <w:sz w:val="24"/>
          <w:szCs w:val="24"/>
        </w:rPr>
        <w:t>Ing. Mario Camarena Gonzalez Rubio</w:t>
      </w:r>
      <w:r w:rsidR="00E84D3C" w:rsidRPr="00AF4D4B">
        <w:rPr>
          <w:rFonts w:ascii="Arial" w:hAnsi="Arial" w:cs="Arial"/>
          <w:sz w:val="24"/>
          <w:szCs w:val="24"/>
        </w:rPr>
        <w:t xml:space="preserve"> menciona que </w:t>
      </w:r>
      <w:r w:rsidR="00E84D3C" w:rsidRPr="00AF4D4B">
        <w:rPr>
          <w:rFonts w:ascii="Arial" w:hAnsi="Arial" w:cs="Arial"/>
          <w:sz w:val="24"/>
          <w:szCs w:val="24"/>
        </w:rPr>
        <w:lastRenderedPageBreak/>
        <w:t xml:space="preserve">son solamente tumbas que no tienen ningún indicio de nada. - - - </w:t>
      </w:r>
      <w:r w:rsidR="001B4543" w:rsidRPr="00AF4D4B">
        <w:rPr>
          <w:rFonts w:ascii="Arial" w:hAnsi="Arial" w:cs="Arial"/>
          <w:sz w:val="24"/>
          <w:szCs w:val="24"/>
        </w:rPr>
        <w:t>- - - - - - - - -</w:t>
      </w:r>
      <w:r w:rsidR="001B4543">
        <w:rPr>
          <w:rFonts w:ascii="Arial" w:hAnsi="Arial" w:cs="Arial"/>
          <w:sz w:val="24"/>
          <w:szCs w:val="24"/>
        </w:rPr>
        <w:t xml:space="preserve"> </w:t>
      </w:r>
      <w:r w:rsidR="001B4543" w:rsidRPr="00AF4D4B">
        <w:rPr>
          <w:rFonts w:ascii="Arial" w:hAnsi="Arial" w:cs="Arial"/>
          <w:sz w:val="24"/>
          <w:szCs w:val="24"/>
        </w:rPr>
        <w:t>- - - - - -</w:t>
      </w:r>
      <w:r w:rsidR="001B4543">
        <w:rPr>
          <w:rFonts w:ascii="Arial" w:hAnsi="Arial" w:cs="Arial"/>
          <w:sz w:val="24"/>
          <w:szCs w:val="24"/>
        </w:rPr>
        <w:t xml:space="preserve"> </w:t>
      </w:r>
      <w:r w:rsidR="001B4543" w:rsidRPr="00AF4D4B">
        <w:rPr>
          <w:rFonts w:ascii="Arial" w:hAnsi="Arial" w:cs="Arial"/>
          <w:sz w:val="24"/>
          <w:szCs w:val="24"/>
        </w:rPr>
        <w:t>- - - - - -</w:t>
      </w:r>
      <w:r w:rsidR="001B4543">
        <w:rPr>
          <w:rFonts w:ascii="Arial" w:hAnsi="Arial" w:cs="Arial"/>
          <w:sz w:val="24"/>
          <w:szCs w:val="24"/>
        </w:rPr>
        <w:t xml:space="preserve"> </w:t>
      </w:r>
      <w:r w:rsidR="001B4543" w:rsidRPr="00AF4D4B">
        <w:rPr>
          <w:rFonts w:ascii="Arial" w:hAnsi="Arial" w:cs="Arial"/>
          <w:sz w:val="24"/>
          <w:szCs w:val="24"/>
        </w:rPr>
        <w:t>- - - - - -</w:t>
      </w:r>
      <w:r w:rsidR="001B4543">
        <w:rPr>
          <w:rFonts w:ascii="Arial" w:hAnsi="Arial" w:cs="Arial"/>
          <w:sz w:val="24"/>
          <w:szCs w:val="24"/>
        </w:rPr>
        <w:t xml:space="preserve"> </w:t>
      </w:r>
      <w:r w:rsidR="001B4543" w:rsidRPr="00AF4D4B">
        <w:rPr>
          <w:rFonts w:ascii="Arial" w:hAnsi="Arial" w:cs="Arial"/>
          <w:sz w:val="24"/>
          <w:szCs w:val="24"/>
        </w:rPr>
        <w:t>- - - - - - - - -</w:t>
      </w:r>
      <w:r w:rsidR="001B4543">
        <w:rPr>
          <w:rFonts w:ascii="Arial" w:hAnsi="Arial" w:cs="Arial"/>
          <w:sz w:val="24"/>
          <w:szCs w:val="24"/>
        </w:rPr>
        <w:t xml:space="preserve"> </w:t>
      </w:r>
      <w:r w:rsidR="001B4543" w:rsidRPr="00AF4D4B">
        <w:rPr>
          <w:rFonts w:ascii="Arial" w:hAnsi="Arial" w:cs="Arial"/>
          <w:sz w:val="24"/>
          <w:szCs w:val="24"/>
        </w:rPr>
        <w:t>- - - - - -</w:t>
      </w:r>
      <w:r w:rsidR="001B4543">
        <w:rPr>
          <w:rFonts w:ascii="Arial" w:hAnsi="Arial" w:cs="Arial"/>
          <w:sz w:val="24"/>
          <w:szCs w:val="24"/>
        </w:rPr>
        <w:t xml:space="preserve"> </w:t>
      </w:r>
      <w:r w:rsidR="001B4543" w:rsidRPr="00AF4D4B">
        <w:rPr>
          <w:rFonts w:ascii="Arial" w:hAnsi="Arial" w:cs="Arial"/>
          <w:sz w:val="24"/>
          <w:szCs w:val="24"/>
        </w:rPr>
        <w:t>- - - - - -</w:t>
      </w:r>
      <w:r w:rsidR="001B4543">
        <w:rPr>
          <w:rFonts w:ascii="Arial" w:hAnsi="Arial" w:cs="Arial"/>
          <w:sz w:val="24"/>
          <w:szCs w:val="24"/>
        </w:rPr>
        <w:t xml:space="preserve"> </w:t>
      </w:r>
    </w:p>
    <w:p w:rsidR="00AF4D4B" w:rsidRPr="001B4543" w:rsidRDefault="00AF4D4B" w:rsidP="001B4543">
      <w:pPr>
        <w:spacing w:after="0"/>
        <w:jc w:val="both"/>
        <w:rPr>
          <w:rFonts w:ascii="Arial" w:hAnsi="Arial" w:cs="Arial"/>
          <w:sz w:val="24"/>
          <w:szCs w:val="24"/>
        </w:rPr>
      </w:pPr>
    </w:p>
    <w:p w:rsidR="00AF4D4B" w:rsidRPr="00AF4D4B" w:rsidRDefault="00AF4D4B" w:rsidP="00AF4D4B">
      <w:pPr>
        <w:spacing w:after="0" w:line="240" w:lineRule="auto"/>
        <w:ind w:left="708"/>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xml:space="preserve">.- - - - - - </w:t>
      </w:r>
      <w:r>
        <w:rPr>
          <w:rFonts w:ascii="Arial" w:eastAsia="Calibri" w:hAnsi="Arial" w:cs="Arial"/>
          <w:sz w:val="24"/>
          <w:szCs w:val="24"/>
        </w:rPr>
        <w:t xml:space="preserve">- - - - - </w:t>
      </w:r>
    </w:p>
    <w:p w:rsidR="00AF4D4B" w:rsidRPr="00AF4D4B" w:rsidRDefault="00AF4D4B" w:rsidP="00AF4D4B">
      <w:pPr>
        <w:pStyle w:val="Prrafodelista"/>
        <w:spacing w:after="0"/>
        <w:jc w:val="both"/>
        <w:rPr>
          <w:rFonts w:ascii="Arial" w:hAnsi="Arial" w:cs="Arial"/>
          <w:b/>
          <w:sz w:val="24"/>
          <w:szCs w:val="24"/>
        </w:rPr>
      </w:pPr>
    </w:p>
    <w:p w:rsidR="00AF4D4B" w:rsidRPr="00AF4D4B" w:rsidRDefault="00AF4D4B" w:rsidP="00AF4D4B">
      <w:pPr>
        <w:pStyle w:val="Prrafodelista"/>
        <w:numPr>
          <w:ilvl w:val="0"/>
          <w:numId w:val="14"/>
        </w:numPr>
        <w:spacing w:after="0"/>
        <w:jc w:val="both"/>
        <w:rPr>
          <w:rFonts w:ascii="Arial" w:hAnsi="Arial" w:cs="Arial"/>
          <w:b/>
          <w:sz w:val="24"/>
          <w:szCs w:val="24"/>
        </w:rPr>
      </w:pPr>
      <w:r>
        <w:rPr>
          <w:rFonts w:ascii="Arial" w:hAnsi="Arial" w:cs="Arial"/>
          <w:sz w:val="24"/>
          <w:szCs w:val="24"/>
        </w:rPr>
        <w:t xml:space="preserve">En voz del Subdirector de Desarrollo Urbano </w:t>
      </w:r>
      <w:r w:rsidRPr="003A37FC">
        <w:rPr>
          <w:rFonts w:ascii="Arial" w:hAnsi="Arial" w:cs="Arial"/>
          <w:b/>
          <w:sz w:val="24"/>
          <w:szCs w:val="24"/>
        </w:rPr>
        <w:t>Lic. Raymundo Flores Iñiguez</w:t>
      </w:r>
      <w:r w:rsidRPr="003A37FC">
        <w:rPr>
          <w:rFonts w:ascii="Arial" w:hAnsi="Arial" w:cs="Arial"/>
          <w:sz w:val="24"/>
          <w:szCs w:val="24"/>
        </w:rPr>
        <w:t xml:space="preserve"> solicita la Autorización para que el Municipio suscriba con el C. Jorge Gutiérrez Martinez, en su carácter</w:t>
      </w:r>
      <w:r>
        <w:rPr>
          <w:rFonts w:ascii="Arial" w:hAnsi="Arial" w:cs="Arial"/>
          <w:sz w:val="24"/>
          <w:szCs w:val="24"/>
        </w:rPr>
        <w:t xml:space="preserve"> de P</w:t>
      </w:r>
      <w:r w:rsidRPr="003A37FC">
        <w:rPr>
          <w:rFonts w:ascii="Arial" w:hAnsi="Arial" w:cs="Arial"/>
          <w:sz w:val="24"/>
          <w:szCs w:val="24"/>
        </w:rPr>
        <w:t>ropietario, el Contrato de Donación respecto a la Cesión de Fracciones para la Proyección de las Calles Álvaro Obregón, Privada de Francisco I. Madero e Ing. José Siordia, ubicadas en el Predio</w:t>
      </w:r>
      <w:r>
        <w:rPr>
          <w:rFonts w:ascii="Arial" w:hAnsi="Arial" w:cs="Arial"/>
          <w:b/>
          <w:sz w:val="24"/>
          <w:szCs w:val="24"/>
        </w:rPr>
        <w:t xml:space="preserve"> </w:t>
      </w:r>
      <w:r w:rsidRPr="003A37FC">
        <w:rPr>
          <w:rFonts w:ascii="Arial" w:hAnsi="Arial" w:cs="Arial"/>
          <w:sz w:val="24"/>
          <w:szCs w:val="24"/>
        </w:rPr>
        <w:t xml:space="preserve">Rustico </w:t>
      </w:r>
      <w:r w:rsidRPr="006C4519">
        <w:rPr>
          <w:rFonts w:ascii="Arial" w:hAnsi="Arial" w:cs="Arial"/>
          <w:sz w:val="24"/>
          <w:szCs w:val="24"/>
        </w:rPr>
        <w:t>si</w:t>
      </w:r>
      <w:r w:rsidR="001B4543" w:rsidRPr="006C4519">
        <w:rPr>
          <w:rFonts w:ascii="Arial" w:hAnsi="Arial" w:cs="Arial"/>
          <w:sz w:val="24"/>
          <w:szCs w:val="24"/>
        </w:rPr>
        <w:t>n</w:t>
      </w:r>
      <w:r w:rsidRPr="003A37FC">
        <w:rPr>
          <w:rFonts w:ascii="Arial" w:hAnsi="Arial" w:cs="Arial"/>
          <w:sz w:val="24"/>
          <w:szCs w:val="24"/>
        </w:rPr>
        <w:t xml:space="preserve"> nombre ubicado en la calle Prisciliano Sánchez sin numero</w:t>
      </w:r>
      <w:r>
        <w:rPr>
          <w:rFonts w:ascii="Arial" w:hAnsi="Arial" w:cs="Arial"/>
          <w:sz w:val="24"/>
          <w:szCs w:val="24"/>
        </w:rPr>
        <w:t xml:space="preserve">; con el fin de incorporarlos al plan de desarrollo urbano; aprovechando que el propietario tiene la disposición de hacer las donaciones de las fracciones antes mencionadas y que ya queden contempladas y formalizadas, para que en un futuro el ayuntamiento no se vea en la necesidad de poder indemnizar o pagar esa superficie debido a esas vialidades, así como también jurídicamente el ayuntamiento ya pueda tener una escritura respecto a esas </w:t>
      </w:r>
      <w:r w:rsidR="008A4783">
        <w:rPr>
          <w:rFonts w:ascii="Arial" w:hAnsi="Arial" w:cs="Arial"/>
          <w:sz w:val="24"/>
          <w:szCs w:val="24"/>
        </w:rPr>
        <w:t>áreas</w:t>
      </w:r>
      <w:r>
        <w:rPr>
          <w:rFonts w:ascii="Arial" w:hAnsi="Arial" w:cs="Arial"/>
          <w:sz w:val="24"/>
          <w:szCs w:val="24"/>
        </w:rPr>
        <w:t>.</w:t>
      </w:r>
      <w:r w:rsidR="008A4783">
        <w:rPr>
          <w:rFonts w:ascii="Arial" w:hAnsi="Arial" w:cs="Arial"/>
          <w:sz w:val="24"/>
          <w:szCs w:val="24"/>
        </w:rPr>
        <w:t xml:space="preserve"> - - - - - - - - - - -</w:t>
      </w:r>
      <w:r w:rsidR="00B8627B">
        <w:rPr>
          <w:rFonts w:ascii="Arial" w:hAnsi="Arial" w:cs="Arial"/>
          <w:sz w:val="24"/>
          <w:szCs w:val="24"/>
        </w:rPr>
        <w:t xml:space="preserve"> </w:t>
      </w:r>
      <w:r w:rsidR="008A4783">
        <w:rPr>
          <w:rFonts w:ascii="Arial" w:hAnsi="Arial" w:cs="Arial"/>
          <w:sz w:val="24"/>
          <w:szCs w:val="24"/>
        </w:rPr>
        <w:t xml:space="preserve"> </w:t>
      </w:r>
    </w:p>
    <w:p w:rsidR="00122E69" w:rsidRDefault="00122E69" w:rsidP="009C3FF0">
      <w:pPr>
        <w:spacing w:after="0"/>
        <w:ind w:left="360"/>
        <w:jc w:val="both"/>
        <w:rPr>
          <w:rFonts w:ascii="Arial" w:eastAsia="Calibri" w:hAnsi="Arial" w:cs="Arial"/>
          <w:b/>
          <w:sz w:val="24"/>
          <w:szCs w:val="24"/>
        </w:rPr>
      </w:pPr>
    </w:p>
    <w:p w:rsidR="008A4783" w:rsidRDefault="00E84D3C" w:rsidP="008A4783">
      <w:pPr>
        <w:spacing w:after="0" w:line="240" w:lineRule="auto"/>
        <w:ind w:left="708"/>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xml:space="preserve">.- - - - - - </w:t>
      </w:r>
      <w:r w:rsidR="008A4783">
        <w:rPr>
          <w:rFonts w:ascii="Arial" w:eastAsia="Calibri" w:hAnsi="Arial" w:cs="Arial"/>
          <w:sz w:val="24"/>
          <w:szCs w:val="24"/>
        </w:rPr>
        <w:t xml:space="preserve">- - - - - </w:t>
      </w:r>
    </w:p>
    <w:p w:rsidR="008A4783" w:rsidRDefault="008A4783" w:rsidP="008A4783">
      <w:pPr>
        <w:spacing w:after="0" w:line="240" w:lineRule="auto"/>
        <w:ind w:left="708"/>
        <w:contextualSpacing/>
        <w:jc w:val="both"/>
        <w:rPr>
          <w:rFonts w:ascii="Arial" w:eastAsia="Calibri" w:hAnsi="Arial" w:cs="Arial"/>
          <w:sz w:val="24"/>
          <w:szCs w:val="24"/>
        </w:rPr>
      </w:pPr>
    </w:p>
    <w:p w:rsidR="008A4783" w:rsidRDefault="008A4783" w:rsidP="008A4783">
      <w:pPr>
        <w:pStyle w:val="Prrafodelista"/>
        <w:numPr>
          <w:ilvl w:val="0"/>
          <w:numId w:val="14"/>
        </w:numPr>
        <w:spacing w:after="0" w:line="240" w:lineRule="auto"/>
        <w:jc w:val="both"/>
        <w:rPr>
          <w:rFonts w:ascii="Arial" w:hAnsi="Arial" w:cs="Arial"/>
          <w:sz w:val="24"/>
          <w:szCs w:val="24"/>
        </w:rPr>
      </w:pPr>
      <w:r w:rsidRPr="00F7259C">
        <w:rPr>
          <w:rFonts w:ascii="Arial" w:hAnsi="Arial" w:cs="Arial"/>
          <w:sz w:val="24"/>
          <w:szCs w:val="24"/>
        </w:rPr>
        <w:t>En voz del Presidente</w:t>
      </w:r>
      <w:r>
        <w:rPr>
          <w:rFonts w:ascii="Arial" w:hAnsi="Arial" w:cs="Arial"/>
          <w:sz w:val="24"/>
          <w:szCs w:val="24"/>
        </w:rPr>
        <w:t xml:space="preserve"> Municipal </w:t>
      </w:r>
      <w:r w:rsidRPr="00A17B76">
        <w:rPr>
          <w:rFonts w:ascii="Arial" w:hAnsi="Arial" w:cs="Arial"/>
          <w:b/>
          <w:sz w:val="24"/>
          <w:szCs w:val="24"/>
        </w:rPr>
        <w:t>Ing. Mario Camarena Gonzalez Rubio</w:t>
      </w:r>
      <w:r>
        <w:rPr>
          <w:rFonts w:ascii="Arial" w:hAnsi="Arial" w:cs="Arial"/>
          <w:sz w:val="24"/>
          <w:szCs w:val="24"/>
        </w:rPr>
        <w:t xml:space="preserve"> comenta que el siguiente tema es sobre el Agroparque; explica que como se sabe el terreno es propiedad del Ayuntamiento</w:t>
      </w:r>
      <w:r w:rsidR="001B4543">
        <w:rPr>
          <w:rFonts w:ascii="Arial" w:hAnsi="Arial" w:cs="Arial"/>
          <w:sz w:val="24"/>
          <w:szCs w:val="24"/>
        </w:rPr>
        <w:t>,</w:t>
      </w:r>
      <w:r>
        <w:rPr>
          <w:rFonts w:ascii="Arial" w:hAnsi="Arial" w:cs="Arial"/>
          <w:sz w:val="24"/>
          <w:szCs w:val="24"/>
        </w:rPr>
        <w:t xml:space="preserve"> fue una donación del Gobierno del Estado</w:t>
      </w:r>
      <w:r w:rsidR="006C4519">
        <w:rPr>
          <w:rFonts w:ascii="Arial" w:hAnsi="Arial" w:cs="Arial"/>
          <w:sz w:val="24"/>
          <w:szCs w:val="24"/>
        </w:rPr>
        <w:t xml:space="preserve">; el cual en una administración anterior se le prestó al Agroparque </w:t>
      </w:r>
      <w:r w:rsidR="00A17B76">
        <w:rPr>
          <w:rFonts w:ascii="Arial" w:hAnsi="Arial" w:cs="Arial"/>
          <w:sz w:val="24"/>
          <w:szCs w:val="24"/>
        </w:rPr>
        <w:t>y se les otorgó un pr</w:t>
      </w:r>
      <w:r w:rsidR="006C4519">
        <w:rPr>
          <w:rFonts w:ascii="Arial" w:hAnsi="Arial" w:cs="Arial"/>
          <w:sz w:val="24"/>
          <w:szCs w:val="24"/>
        </w:rPr>
        <w:t>éstamo al mismo</w:t>
      </w:r>
      <w:r w:rsidR="00A17B76">
        <w:rPr>
          <w:rFonts w:ascii="Arial" w:hAnsi="Arial" w:cs="Arial"/>
          <w:sz w:val="24"/>
          <w:szCs w:val="24"/>
        </w:rPr>
        <w:t xml:space="preserve"> para realizar dicha explotación agrícola; cabe mencionar que el Agroparque está pasando por una difícil situación economica tanto con bancos, proveedores como con el mismo personal</w:t>
      </w:r>
      <w:r w:rsidR="0090240F">
        <w:rPr>
          <w:rFonts w:ascii="Arial" w:hAnsi="Arial" w:cs="Arial"/>
          <w:sz w:val="24"/>
          <w:szCs w:val="24"/>
        </w:rPr>
        <w:t>,</w:t>
      </w:r>
      <w:r w:rsidR="00A17B76">
        <w:rPr>
          <w:rFonts w:ascii="Arial" w:hAnsi="Arial" w:cs="Arial"/>
          <w:sz w:val="24"/>
          <w:szCs w:val="24"/>
        </w:rPr>
        <w:t xml:space="preserve"> por lo que ya es difícil la operación del mismo, prácticamente está en quiebra</w:t>
      </w:r>
      <w:r w:rsidR="006C4519">
        <w:rPr>
          <w:rFonts w:ascii="Arial" w:hAnsi="Arial" w:cs="Arial"/>
          <w:sz w:val="24"/>
          <w:szCs w:val="24"/>
        </w:rPr>
        <w:t xml:space="preserve"> y</w:t>
      </w:r>
      <w:r w:rsidR="00A17B76">
        <w:rPr>
          <w:rFonts w:ascii="Arial" w:hAnsi="Arial" w:cs="Arial"/>
          <w:sz w:val="24"/>
          <w:szCs w:val="24"/>
        </w:rPr>
        <w:t xml:space="preserve"> no tiene capacidad economica para salir adelante, existe una empresa interesada en rentarlo que es DIVEMEX entonces los encargados</w:t>
      </w:r>
      <w:r w:rsidR="009C27AC">
        <w:rPr>
          <w:rFonts w:ascii="Arial" w:hAnsi="Arial" w:cs="Arial"/>
          <w:sz w:val="24"/>
          <w:szCs w:val="24"/>
        </w:rPr>
        <w:t xml:space="preserve"> del Agroparque</w:t>
      </w:r>
      <w:r w:rsidR="00A17B76">
        <w:rPr>
          <w:rFonts w:ascii="Arial" w:hAnsi="Arial" w:cs="Arial"/>
          <w:sz w:val="24"/>
          <w:szCs w:val="24"/>
        </w:rPr>
        <w:t xml:space="preserve"> solicitan</w:t>
      </w:r>
      <w:r w:rsidR="009C27AC">
        <w:rPr>
          <w:rFonts w:ascii="Arial" w:hAnsi="Arial" w:cs="Arial"/>
          <w:sz w:val="24"/>
          <w:szCs w:val="24"/>
        </w:rPr>
        <w:t xml:space="preserve"> que nosotros como Ayuntamiento les facilitemos los documentos necesarios para ellos realizarles un contrato de arrendamiento por 5 años a la empresa </w:t>
      </w:r>
      <w:r w:rsidR="001B4543">
        <w:rPr>
          <w:rFonts w:ascii="Arial" w:hAnsi="Arial" w:cs="Arial"/>
          <w:sz w:val="24"/>
          <w:szCs w:val="24"/>
        </w:rPr>
        <w:t>Interesada en adquirir la renta</w:t>
      </w:r>
      <w:r w:rsidR="009C27AC">
        <w:rPr>
          <w:rFonts w:ascii="Arial" w:hAnsi="Arial" w:cs="Arial"/>
          <w:sz w:val="24"/>
          <w:szCs w:val="24"/>
        </w:rPr>
        <w:t xml:space="preserve"> y con dicha renta poder salir de sus deudas,</w:t>
      </w:r>
      <w:r w:rsidR="0090240F">
        <w:rPr>
          <w:rFonts w:ascii="Arial" w:hAnsi="Arial" w:cs="Arial"/>
          <w:sz w:val="24"/>
          <w:szCs w:val="24"/>
        </w:rPr>
        <w:t xml:space="preserve"> se tiene entendido que será </w:t>
      </w:r>
      <w:r w:rsidR="009C27AC">
        <w:rPr>
          <w:rFonts w:ascii="Arial" w:hAnsi="Arial" w:cs="Arial"/>
          <w:sz w:val="24"/>
          <w:szCs w:val="24"/>
        </w:rPr>
        <w:t xml:space="preserve">de </w:t>
      </w:r>
      <w:r w:rsidR="0090240F">
        <w:rPr>
          <w:rFonts w:ascii="Arial" w:hAnsi="Arial" w:cs="Arial"/>
          <w:sz w:val="24"/>
          <w:szCs w:val="24"/>
        </w:rPr>
        <w:t xml:space="preserve">5 cinco mil dólares mensuales por la renta de instalaciones y terreno; entonces como pleno del ayuntamiento tenemos que autorizar el documento legal para  que DIVEMEX tenga el </w:t>
      </w:r>
      <w:r w:rsidR="008C1340">
        <w:rPr>
          <w:rFonts w:ascii="Arial" w:hAnsi="Arial" w:cs="Arial"/>
          <w:sz w:val="24"/>
          <w:szCs w:val="24"/>
        </w:rPr>
        <w:t>sustento</w:t>
      </w:r>
      <w:r w:rsidR="00825F6D">
        <w:rPr>
          <w:rFonts w:ascii="Arial" w:hAnsi="Arial" w:cs="Arial"/>
          <w:sz w:val="24"/>
          <w:szCs w:val="24"/>
        </w:rPr>
        <w:t xml:space="preserve"> </w:t>
      </w:r>
      <w:r w:rsidR="007733C0">
        <w:rPr>
          <w:rFonts w:ascii="Arial" w:hAnsi="Arial" w:cs="Arial"/>
          <w:sz w:val="24"/>
          <w:szCs w:val="24"/>
        </w:rPr>
        <w:t>jurídico de quien le va a rentar la propiedad</w:t>
      </w:r>
      <w:r w:rsidR="008C1340">
        <w:rPr>
          <w:rFonts w:ascii="Arial" w:hAnsi="Arial" w:cs="Arial"/>
          <w:sz w:val="24"/>
          <w:szCs w:val="24"/>
        </w:rPr>
        <w:t xml:space="preserve">. Acto seguido la Sindica Municipal </w:t>
      </w:r>
      <w:r w:rsidR="008C1340" w:rsidRPr="008C1340">
        <w:rPr>
          <w:rFonts w:ascii="Arial" w:hAnsi="Arial" w:cs="Arial"/>
          <w:b/>
          <w:sz w:val="24"/>
          <w:szCs w:val="24"/>
        </w:rPr>
        <w:t>Mtra. Maria Luisa Ponce García</w:t>
      </w:r>
      <w:r w:rsidR="008C1340">
        <w:rPr>
          <w:rFonts w:ascii="Arial" w:hAnsi="Arial" w:cs="Arial"/>
          <w:sz w:val="24"/>
          <w:szCs w:val="24"/>
        </w:rPr>
        <w:t xml:space="preserve"> propone que si se lleva a cabo dicho contrato con la empresa </w:t>
      </w:r>
      <w:r w:rsidR="00DC74B3">
        <w:rPr>
          <w:rFonts w:ascii="Arial" w:hAnsi="Arial" w:cs="Arial"/>
          <w:sz w:val="24"/>
          <w:szCs w:val="24"/>
        </w:rPr>
        <w:t>DIVE</w:t>
      </w:r>
      <w:r w:rsidR="008C1340">
        <w:rPr>
          <w:rFonts w:ascii="Arial" w:hAnsi="Arial" w:cs="Arial"/>
          <w:sz w:val="24"/>
          <w:szCs w:val="24"/>
        </w:rPr>
        <w:t>MEX, de la renta que se les va a pagar a estos socios, ingrese un cierto porcentaje al Ayuntamiento, ya que fueron bastantes años que estuvieron utilizando un terreno propiedad del Ayuntamiento sin recibir nada a cambio, se considera justo que al ayuntamiento reciba</w:t>
      </w:r>
      <w:r w:rsidR="00C07875">
        <w:rPr>
          <w:rFonts w:ascii="Arial" w:hAnsi="Arial" w:cs="Arial"/>
          <w:sz w:val="24"/>
          <w:szCs w:val="24"/>
        </w:rPr>
        <w:t xml:space="preserve"> un porcentaje del ingreso de la renta; enseguida el Regidor </w:t>
      </w:r>
      <w:r w:rsidR="00C07875" w:rsidRPr="00CB2962">
        <w:rPr>
          <w:rFonts w:ascii="Arial" w:hAnsi="Arial" w:cs="Arial"/>
          <w:b/>
          <w:sz w:val="24"/>
          <w:szCs w:val="24"/>
        </w:rPr>
        <w:t>Gerardo Gutiérrez García</w:t>
      </w:r>
      <w:r w:rsidR="00C07875">
        <w:rPr>
          <w:rFonts w:ascii="Arial" w:hAnsi="Arial" w:cs="Arial"/>
          <w:sz w:val="24"/>
          <w:szCs w:val="24"/>
        </w:rPr>
        <w:t xml:space="preserve"> expresa que le parece muy sana la postura el hecho de poder colaborar en tal situación en la cual también existen </w:t>
      </w:r>
      <w:r w:rsidR="00CB2962">
        <w:rPr>
          <w:rFonts w:ascii="Arial" w:hAnsi="Arial" w:cs="Arial"/>
          <w:sz w:val="24"/>
          <w:szCs w:val="24"/>
        </w:rPr>
        <w:t>trabajadores afectados</w:t>
      </w:r>
      <w:r w:rsidR="00C07875">
        <w:rPr>
          <w:rFonts w:ascii="Arial" w:hAnsi="Arial" w:cs="Arial"/>
          <w:sz w:val="24"/>
          <w:szCs w:val="24"/>
        </w:rPr>
        <w:t xml:space="preserve"> propios del Agroparque, como bien se sabe son 20 </w:t>
      </w:r>
      <w:r w:rsidR="00CB2962">
        <w:rPr>
          <w:rFonts w:ascii="Arial" w:hAnsi="Arial" w:cs="Arial"/>
          <w:sz w:val="24"/>
          <w:szCs w:val="24"/>
        </w:rPr>
        <w:t>hectáreas</w:t>
      </w:r>
      <w:r w:rsidR="00C07875">
        <w:rPr>
          <w:rFonts w:ascii="Arial" w:hAnsi="Arial" w:cs="Arial"/>
          <w:sz w:val="24"/>
          <w:szCs w:val="24"/>
        </w:rPr>
        <w:t xml:space="preserve"> de terreno que pertenecen al </w:t>
      </w:r>
      <w:r w:rsidR="00C07875">
        <w:rPr>
          <w:rFonts w:ascii="Arial" w:hAnsi="Arial" w:cs="Arial"/>
          <w:sz w:val="24"/>
          <w:szCs w:val="24"/>
        </w:rPr>
        <w:lastRenderedPageBreak/>
        <w:t xml:space="preserve">ayuntamiento, por lo tanto </w:t>
      </w:r>
      <w:r w:rsidR="00CB2962">
        <w:rPr>
          <w:rFonts w:ascii="Arial" w:hAnsi="Arial" w:cs="Arial"/>
          <w:sz w:val="24"/>
          <w:szCs w:val="24"/>
        </w:rPr>
        <w:t>es adecuado poder generar un convenio y así ver las posibilidades</w:t>
      </w:r>
      <w:r w:rsidR="00DC74B3">
        <w:rPr>
          <w:rFonts w:ascii="Arial" w:hAnsi="Arial" w:cs="Arial"/>
          <w:sz w:val="24"/>
          <w:szCs w:val="24"/>
        </w:rPr>
        <w:t xml:space="preserve"> y condiciones</w:t>
      </w:r>
      <w:r w:rsidR="00D32921">
        <w:rPr>
          <w:rFonts w:ascii="Arial" w:hAnsi="Arial" w:cs="Arial"/>
          <w:sz w:val="24"/>
          <w:szCs w:val="24"/>
        </w:rPr>
        <w:t xml:space="preserve"> de cómo se </w:t>
      </w:r>
      <w:r w:rsidR="007C002D" w:rsidRPr="006C4519">
        <w:rPr>
          <w:rFonts w:ascii="Arial" w:hAnsi="Arial" w:cs="Arial"/>
          <w:sz w:val="24"/>
          <w:szCs w:val="24"/>
        </w:rPr>
        <w:t>manejaría</w:t>
      </w:r>
      <w:r w:rsidR="00CB2962">
        <w:rPr>
          <w:rFonts w:ascii="Arial" w:hAnsi="Arial" w:cs="Arial"/>
          <w:sz w:val="24"/>
          <w:szCs w:val="24"/>
        </w:rPr>
        <w:t>; el</w:t>
      </w:r>
      <w:r w:rsidR="00D32921">
        <w:rPr>
          <w:rFonts w:ascii="Arial" w:hAnsi="Arial" w:cs="Arial"/>
          <w:sz w:val="24"/>
          <w:szCs w:val="24"/>
        </w:rPr>
        <w:t xml:space="preserve"> mismo regidor está de acuerdo </w:t>
      </w:r>
      <w:r w:rsidR="00D32921" w:rsidRPr="006C4519">
        <w:rPr>
          <w:rFonts w:ascii="Arial" w:hAnsi="Arial" w:cs="Arial"/>
          <w:sz w:val="24"/>
          <w:szCs w:val="24"/>
        </w:rPr>
        <w:t>con</w:t>
      </w:r>
      <w:r w:rsidR="00CB2962">
        <w:rPr>
          <w:rFonts w:ascii="Arial" w:hAnsi="Arial" w:cs="Arial"/>
          <w:sz w:val="24"/>
          <w:szCs w:val="24"/>
        </w:rPr>
        <w:t xml:space="preserve"> la propuesta de la Sindica Municipal por el hecho de que</w:t>
      </w:r>
      <w:r w:rsidR="00DC74B3">
        <w:rPr>
          <w:rFonts w:ascii="Arial" w:hAnsi="Arial" w:cs="Arial"/>
          <w:sz w:val="24"/>
          <w:szCs w:val="24"/>
        </w:rPr>
        <w:t xml:space="preserve"> efectivamente</w:t>
      </w:r>
      <w:r w:rsidR="00CB2962">
        <w:rPr>
          <w:rFonts w:ascii="Arial" w:hAnsi="Arial" w:cs="Arial"/>
          <w:sz w:val="24"/>
          <w:szCs w:val="24"/>
        </w:rPr>
        <w:t xml:space="preserve"> si es justo que ingrese una pequeña parte al Ayuntamiento como un referente importante hacia lo que sigue. Acto seguido se le cede el uso de la voz al Director Jurídico </w:t>
      </w:r>
      <w:r w:rsidR="00CB2962" w:rsidRPr="00F03211">
        <w:rPr>
          <w:rFonts w:ascii="Arial" w:hAnsi="Arial" w:cs="Arial"/>
          <w:b/>
          <w:sz w:val="24"/>
          <w:szCs w:val="24"/>
        </w:rPr>
        <w:t xml:space="preserve">Lic. Francisco Javier Castellanos </w:t>
      </w:r>
      <w:r w:rsidR="00F03211" w:rsidRPr="00F03211">
        <w:rPr>
          <w:rFonts w:ascii="Arial" w:hAnsi="Arial" w:cs="Arial"/>
          <w:b/>
          <w:sz w:val="24"/>
          <w:szCs w:val="24"/>
        </w:rPr>
        <w:t>López</w:t>
      </w:r>
      <w:r w:rsidR="00F03211">
        <w:rPr>
          <w:rFonts w:ascii="Arial" w:hAnsi="Arial" w:cs="Arial"/>
          <w:b/>
          <w:sz w:val="24"/>
          <w:szCs w:val="24"/>
        </w:rPr>
        <w:t xml:space="preserve"> </w:t>
      </w:r>
      <w:r w:rsidR="00F03211" w:rsidRPr="00F03211">
        <w:rPr>
          <w:rFonts w:ascii="Arial" w:hAnsi="Arial" w:cs="Arial"/>
          <w:sz w:val="24"/>
          <w:szCs w:val="24"/>
        </w:rPr>
        <w:t>el cual propone realizar</w:t>
      </w:r>
      <w:r w:rsidR="00F03211">
        <w:rPr>
          <w:rFonts w:ascii="Arial" w:hAnsi="Arial" w:cs="Arial"/>
          <w:sz w:val="24"/>
          <w:szCs w:val="24"/>
        </w:rPr>
        <w:t xml:space="preserve"> un contrato de comodato con el Agroparque y que se autorice a Presidente y Sindica Municipal para firmar el mismo y celebrarlo con ambas partes;</w:t>
      </w:r>
      <w:r w:rsidR="00DC74B3">
        <w:rPr>
          <w:rFonts w:ascii="Arial" w:hAnsi="Arial" w:cs="Arial"/>
          <w:sz w:val="24"/>
          <w:szCs w:val="24"/>
        </w:rPr>
        <w:t xml:space="preserve"> tanto</w:t>
      </w:r>
      <w:r w:rsidR="00F03211">
        <w:rPr>
          <w:rFonts w:ascii="Arial" w:hAnsi="Arial" w:cs="Arial"/>
          <w:sz w:val="24"/>
          <w:szCs w:val="24"/>
        </w:rPr>
        <w:t xml:space="preserve"> representantes legales</w:t>
      </w:r>
      <w:r w:rsidR="00DC74B3">
        <w:rPr>
          <w:rFonts w:ascii="Arial" w:hAnsi="Arial" w:cs="Arial"/>
          <w:sz w:val="24"/>
          <w:szCs w:val="24"/>
        </w:rPr>
        <w:t xml:space="preserve"> del Agroparque como del </w:t>
      </w:r>
      <w:r w:rsidR="00F03211">
        <w:rPr>
          <w:rFonts w:ascii="Arial" w:hAnsi="Arial" w:cs="Arial"/>
          <w:sz w:val="24"/>
          <w:szCs w:val="24"/>
        </w:rPr>
        <w:t>Ayuntamiento con términos y condiciones</w:t>
      </w:r>
      <w:r w:rsidR="00DC74B3">
        <w:rPr>
          <w:rFonts w:ascii="Arial" w:hAnsi="Arial" w:cs="Arial"/>
          <w:sz w:val="24"/>
          <w:szCs w:val="24"/>
        </w:rPr>
        <w:t>,</w:t>
      </w:r>
      <w:r w:rsidR="00F03211">
        <w:rPr>
          <w:rFonts w:ascii="Arial" w:hAnsi="Arial" w:cs="Arial"/>
          <w:sz w:val="24"/>
          <w:szCs w:val="24"/>
        </w:rPr>
        <w:t xml:space="preserve"> con la finalidad de proteger al Municipio y que el terreno sea reconocido como propio del Municipio, solamente sería establecer bien las clausulas de recesión del contrato.</w:t>
      </w:r>
      <w:r w:rsidR="005B627F">
        <w:rPr>
          <w:rFonts w:ascii="Arial" w:hAnsi="Arial" w:cs="Arial"/>
          <w:sz w:val="24"/>
          <w:szCs w:val="24"/>
        </w:rPr>
        <w:t xml:space="preserve"> La Sindica Municipal propone un 20 % de ingreso al Ayuntamiento;</w:t>
      </w:r>
      <w:r w:rsidR="00F03211">
        <w:rPr>
          <w:rFonts w:ascii="Arial" w:hAnsi="Arial" w:cs="Arial"/>
          <w:sz w:val="24"/>
          <w:szCs w:val="24"/>
        </w:rPr>
        <w:t xml:space="preserve"> </w:t>
      </w:r>
      <w:r w:rsidR="005B627F">
        <w:rPr>
          <w:rFonts w:ascii="Arial" w:hAnsi="Arial" w:cs="Arial"/>
          <w:sz w:val="24"/>
          <w:szCs w:val="24"/>
        </w:rPr>
        <w:t>l</w:t>
      </w:r>
      <w:r w:rsidR="00F03211">
        <w:rPr>
          <w:rFonts w:ascii="Arial" w:hAnsi="Arial" w:cs="Arial"/>
          <w:sz w:val="24"/>
          <w:szCs w:val="24"/>
        </w:rPr>
        <w:t xml:space="preserve">a </w:t>
      </w:r>
      <w:r w:rsidR="00F03211" w:rsidRPr="005B627F">
        <w:rPr>
          <w:rFonts w:ascii="Arial" w:hAnsi="Arial" w:cs="Arial"/>
          <w:b/>
          <w:sz w:val="24"/>
          <w:szCs w:val="24"/>
        </w:rPr>
        <w:t>Regidora Alejandra Jimenez Zepeda</w:t>
      </w:r>
      <w:r w:rsidR="00F03211">
        <w:rPr>
          <w:rFonts w:ascii="Arial" w:hAnsi="Arial" w:cs="Arial"/>
          <w:sz w:val="24"/>
          <w:szCs w:val="24"/>
        </w:rPr>
        <w:t xml:space="preserve"> expresa que fijando posturas de ambas partes</w:t>
      </w:r>
      <w:r w:rsidR="005B627F">
        <w:rPr>
          <w:rFonts w:ascii="Arial" w:hAnsi="Arial" w:cs="Arial"/>
          <w:sz w:val="24"/>
          <w:szCs w:val="24"/>
        </w:rPr>
        <w:t xml:space="preserve"> sería</w:t>
      </w:r>
      <w:r w:rsidR="00F03211">
        <w:rPr>
          <w:rFonts w:ascii="Arial" w:hAnsi="Arial" w:cs="Arial"/>
          <w:sz w:val="24"/>
          <w:szCs w:val="24"/>
        </w:rPr>
        <w:t xml:space="preserve"> totalmente prudente</w:t>
      </w:r>
      <w:r w:rsidR="005B627F">
        <w:rPr>
          <w:rFonts w:ascii="Arial" w:hAnsi="Arial" w:cs="Arial"/>
          <w:sz w:val="24"/>
          <w:szCs w:val="24"/>
        </w:rPr>
        <w:t xml:space="preserve"> un 20% como dice la Sindica, ya que en virtud de que se va a ayudar a todas las personas que forman parte del Agroparque sería una ayuda de unos a otros; acto seguido la </w:t>
      </w:r>
      <w:r w:rsidR="005B627F" w:rsidRPr="005B627F">
        <w:rPr>
          <w:rFonts w:ascii="Arial" w:hAnsi="Arial" w:cs="Arial"/>
          <w:b/>
          <w:sz w:val="24"/>
          <w:szCs w:val="24"/>
        </w:rPr>
        <w:t>Regidora Andrea Navarro Barajas</w:t>
      </w:r>
      <w:r w:rsidR="005B627F">
        <w:rPr>
          <w:rFonts w:ascii="Arial" w:hAnsi="Arial" w:cs="Arial"/>
          <w:sz w:val="24"/>
          <w:szCs w:val="24"/>
        </w:rPr>
        <w:t xml:space="preserve"> no está de acuerdo en tal Porcentaje, debido a </w:t>
      </w:r>
      <w:r w:rsidR="006C4519" w:rsidRPr="006C4519">
        <w:rPr>
          <w:rFonts w:ascii="Arial" w:hAnsi="Arial" w:cs="Arial"/>
          <w:sz w:val="24"/>
          <w:szCs w:val="24"/>
        </w:rPr>
        <w:t xml:space="preserve">que </w:t>
      </w:r>
      <w:r w:rsidR="006C4519">
        <w:rPr>
          <w:rFonts w:ascii="Arial" w:hAnsi="Arial" w:cs="Arial"/>
          <w:sz w:val="24"/>
          <w:szCs w:val="24"/>
        </w:rPr>
        <w:t>ella es socia minoritaria y tiene su inversión ahí,</w:t>
      </w:r>
      <w:r w:rsidR="00B8627B">
        <w:rPr>
          <w:rFonts w:ascii="Arial" w:hAnsi="Arial" w:cs="Arial"/>
          <w:sz w:val="24"/>
          <w:szCs w:val="24"/>
        </w:rPr>
        <w:t xml:space="preserve"> el Presidente Municipal</w:t>
      </w:r>
      <w:r w:rsidR="005B627F">
        <w:rPr>
          <w:rFonts w:ascii="Arial" w:hAnsi="Arial" w:cs="Arial"/>
          <w:sz w:val="24"/>
          <w:szCs w:val="24"/>
        </w:rPr>
        <w:t xml:space="preserve"> </w:t>
      </w:r>
      <w:r w:rsidR="005B627F" w:rsidRPr="00DC74B3">
        <w:rPr>
          <w:rFonts w:ascii="Arial" w:hAnsi="Arial" w:cs="Arial"/>
          <w:b/>
          <w:sz w:val="24"/>
          <w:szCs w:val="24"/>
        </w:rPr>
        <w:t>Ing. Mario Camarena Gonzalez Rubio</w:t>
      </w:r>
      <w:r w:rsidR="005B627F">
        <w:rPr>
          <w:rFonts w:ascii="Arial" w:hAnsi="Arial" w:cs="Arial"/>
          <w:sz w:val="24"/>
          <w:szCs w:val="24"/>
        </w:rPr>
        <w:t xml:space="preserve"> considera que</w:t>
      </w:r>
      <w:r w:rsidR="005D6314">
        <w:rPr>
          <w:rFonts w:ascii="Arial" w:hAnsi="Arial" w:cs="Arial"/>
          <w:sz w:val="24"/>
          <w:szCs w:val="24"/>
        </w:rPr>
        <w:t xml:space="preserve"> puede ser el inicio de un proceso para posteriormente una liquidación de socios, aquí </w:t>
      </w:r>
      <w:r w:rsidR="00DC74B3">
        <w:rPr>
          <w:rFonts w:ascii="Arial" w:hAnsi="Arial" w:cs="Arial"/>
          <w:sz w:val="24"/>
          <w:szCs w:val="24"/>
        </w:rPr>
        <w:t>lo interesante es que ya</w:t>
      </w:r>
      <w:r w:rsidR="005D6314">
        <w:rPr>
          <w:rFonts w:ascii="Arial" w:hAnsi="Arial" w:cs="Arial"/>
          <w:sz w:val="24"/>
          <w:szCs w:val="24"/>
        </w:rPr>
        <w:t xml:space="preserve"> se </w:t>
      </w:r>
      <w:r w:rsidR="00DC74B3">
        <w:rPr>
          <w:rFonts w:ascii="Arial" w:hAnsi="Arial" w:cs="Arial"/>
          <w:sz w:val="24"/>
          <w:szCs w:val="24"/>
        </w:rPr>
        <w:t>está</w:t>
      </w:r>
      <w:r w:rsidR="005D6314">
        <w:rPr>
          <w:rFonts w:ascii="Arial" w:hAnsi="Arial" w:cs="Arial"/>
          <w:sz w:val="24"/>
          <w:szCs w:val="24"/>
        </w:rPr>
        <w:t xml:space="preserve"> dentro del asunto y</w:t>
      </w:r>
      <w:r w:rsidR="00DC74B3">
        <w:rPr>
          <w:rFonts w:ascii="Arial" w:hAnsi="Arial" w:cs="Arial"/>
          <w:sz w:val="24"/>
          <w:szCs w:val="24"/>
        </w:rPr>
        <w:t xml:space="preserve"> por lo tanto</w:t>
      </w:r>
      <w:r w:rsidR="005D6314">
        <w:rPr>
          <w:rFonts w:ascii="Arial" w:hAnsi="Arial" w:cs="Arial"/>
          <w:sz w:val="24"/>
          <w:szCs w:val="24"/>
        </w:rPr>
        <w:t xml:space="preserve"> nos estamos enterando de lo que </w:t>
      </w:r>
      <w:r w:rsidR="00DC74B3">
        <w:rPr>
          <w:rFonts w:ascii="Arial" w:hAnsi="Arial" w:cs="Arial"/>
          <w:sz w:val="24"/>
          <w:szCs w:val="24"/>
        </w:rPr>
        <w:t>está</w:t>
      </w:r>
      <w:r w:rsidR="005D6314">
        <w:rPr>
          <w:rFonts w:ascii="Arial" w:hAnsi="Arial" w:cs="Arial"/>
          <w:sz w:val="24"/>
          <w:szCs w:val="24"/>
        </w:rPr>
        <w:t xml:space="preserve"> pasando</w:t>
      </w:r>
      <w:r w:rsidR="00DC74B3">
        <w:rPr>
          <w:rFonts w:ascii="Arial" w:hAnsi="Arial" w:cs="Arial"/>
          <w:sz w:val="24"/>
          <w:szCs w:val="24"/>
        </w:rPr>
        <w:t>, bien o mal funcionó</w:t>
      </w:r>
      <w:r w:rsidR="005D6314">
        <w:rPr>
          <w:rFonts w:ascii="Arial" w:hAnsi="Arial" w:cs="Arial"/>
          <w:sz w:val="24"/>
          <w:szCs w:val="24"/>
        </w:rPr>
        <w:t xml:space="preserve"> la empresa durante 11 años</w:t>
      </w:r>
      <w:r w:rsidR="00433CA8">
        <w:rPr>
          <w:rFonts w:ascii="Arial" w:hAnsi="Arial" w:cs="Arial"/>
          <w:sz w:val="24"/>
          <w:szCs w:val="24"/>
        </w:rPr>
        <w:t xml:space="preserve">, pero ahora ya están con esa problemática, se verá mas adelante con este antecedente la situación ya de nosotros como Ayuntamiento. En voz del </w:t>
      </w:r>
      <w:r w:rsidR="00433CA8" w:rsidRPr="00A93FC5">
        <w:rPr>
          <w:rFonts w:ascii="Arial" w:hAnsi="Arial" w:cs="Arial"/>
          <w:b/>
          <w:sz w:val="24"/>
          <w:szCs w:val="24"/>
        </w:rPr>
        <w:t xml:space="preserve">Regidor </w:t>
      </w:r>
      <w:r w:rsidR="00433CA8" w:rsidRPr="00A93FC5">
        <w:rPr>
          <w:rFonts w:ascii="Arial" w:hAnsi="Arial" w:cs="Arial"/>
          <w:b/>
          <w:sz w:val="24"/>
          <w:szCs w:val="24"/>
          <w:lang w:val="es-ES"/>
        </w:rPr>
        <w:t>José de Jesús Villalvazo Navarro</w:t>
      </w:r>
      <w:r w:rsidR="00A93FC5">
        <w:rPr>
          <w:rFonts w:ascii="Arial" w:hAnsi="Arial" w:cs="Arial"/>
          <w:sz w:val="24"/>
          <w:szCs w:val="24"/>
          <w:lang w:val="es-ES"/>
        </w:rPr>
        <w:t xml:space="preserve"> propone el 10% de ganancia; enseguida el Presidente Municipal propone tener un acercamiento con las partes interesadas para poder llegar a una negociación. </w:t>
      </w:r>
      <w:r w:rsidR="00C305FE">
        <w:rPr>
          <w:rFonts w:ascii="Arial" w:hAnsi="Arial" w:cs="Arial"/>
          <w:sz w:val="24"/>
          <w:szCs w:val="24"/>
          <w:lang w:val="es-ES"/>
        </w:rPr>
        <w:t xml:space="preserve">Acto seguido de nueva cuenta el Regidor </w:t>
      </w:r>
      <w:r w:rsidR="00C305FE" w:rsidRPr="00CB2962">
        <w:rPr>
          <w:rFonts w:ascii="Arial" w:hAnsi="Arial" w:cs="Arial"/>
          <w:b/>
          <w:sz w:val="24"/>
          <w:szCs w:val="24"/>
        </w:rPr>
        <w:t>Gerardo Gutiérrez García</w:t>
      </w:r>
      <w:r w:rsidR="00C305FE">
        <w:rPr>
          <w:rFonts w:ascii="Arial" w:hAnsi="Arial" w:cs="Arial"/>
          <w:b/>
          <w:sz w:val="24"/>
          <w:szCs w:val="24"/>
        </w:rPr>
        <w:t xml:space="preserve"> </w:t>
      </w:r>
      <w:r w:rsidR="00C305FE" w:rsidRPr="00C305FE">
        <w:rPr>
          <w:rFonts w:ascii="Arial" w:hAnsi="Arial" w:cs="Arial"/>
          <w:sz w:val="24"/>
          <w:szCs w:val="24"/>
        </w:rPr>
        <w:t xml:space="preserve">manifiesta que naturalmente cuando se ve una empresa en quiebra queremos ayudar, sin embargo es una cooperativa y como la misma que es, el Ayuntamiento durante muchos años ha facilitado a través </w:t>
      </w:r>
      <w:r w:rsidR="00C305FE">
        <w:rPr>
          <w:rFonts w:ascii="Arial" w:hAnsi="Arial" w:cs="Arial"/>
          <w:sz w:val="24"/>
          <w:szCs w:val="24"/>
        </w:rPr>
        <w:t>del G</w:t>
      </w:r>
      <w:r w:rsidR="00C305FE" w:rsidRPr="00C305FE">
        <w:rPr>
          <w:rFonts w:ascii="Arial" w:hAnsi="Arial" w:cs="Arial"/>
          <w:sz w:val="24"/>
          <w:szCs w:val="24"/>
        </w:rPr>
        <w:t>obierno Estatal el terreno</w:t>
      </w:r>
      <w:r w:rsidR="005520A7">
        <w:rPr>
          <w:rFonts w:ascii="Arial" w:hAnsi="Arial" w:cs="Arial"/>
          <w:sz w:val="24"/>
          <w:szCs w:val="24"/>
        </w:rPr>
        <w:t xml:space="preserve"> para esto, por lo que es</w:t>
      </w:r>
      <w:r w:rsidR="00C305FE">
        <w:rPr>
          <w:rFonts w:ascii="Arial" w:hAnsi="Arial" w:cs="Arial"/>
          <w:sz w:val="24"/>
          <w:szCs w:val="24"/>
        </w:rPr>
        <w:t xml:space="preserve"> el momento en el que se asiente la parte más importante que es la cuestión jurídica de dicho terreno, hasta donde se sabe los documentos se desaparecieron y por lo tanto hoy por hoy como regidores estamos representando a los derechos del Municipio y del Ayuntamiento, ciertamente es nuestra responsabilidad ayudar a los ciudadanos de Etzatlan, pero no a los particulares</w:t>
      </w:r>
      <w:r w:rsidR="004A773B">
        <w:rPr>
          <w:rFonts w:ascii="Arial" w:hAnsi="Arial" w:cs="Arial"/>
          <w:sz w:val="24"/>
          <w:szCs w:val="24"/>
        </w:rPr>
        <w:t>, por lo tanto en este caso el interés del Ayuntamiento es tener la certeza jurídica de 20 hectáreas que corresponden al mismo; sin embargo la postura personal del regidor es ir arriba del 10 % con la idea de poder generar una ganancia para el Ayuntamiento por la cuestión de que hay momentos de que no se tiene muchos recursos, aclarando que finalmente no es para el Ayuntamiento sino para la gente de Etzatlan Jalisco.</w:t>
      </w:r>
      <w:r w:rsidR="00F7259C">
        <w:rPr>
          <w:rFonts w:ascii="Arial" w:hAnsi="Arial" w:cs="Arial"/>
          <w:sz w:val="24"/>
          <w:szCs w:val="24"/>
        </w:rPr>
        <w:t xml:space="preserve"> - - - - - - - - - - - - - - - - - - - - - - - - - - -  </w:t>
      </w:r>
    </w:p>
    <w:p w:rsidR="00F7259C" w:rsidRDefault="00F7259C" w:rsidP="00F7259C">
      <w:pPr>
        <w:spacing w:after="0" w:line="240" w:lineRule="auto"/>
        <w:jc w:val="both"/>
        <w:rPr>
          <w:rFonts w:ascii="Arial" w:hAnsi="Arial" w:cs="Arial"/>
          <w:sz w:val="24"/>
          <w:szCs w:val="24"/>
        </w:rPr>
      </w:pPr>
    </w:p>
    <w:p w:rsidR="00F7259C" w:rsidRDefault="00F7259C" w:rsidP="00F7259C">
      <w:pPr>
        <w:spacing w:after="0" w:line="240" w:lineRule="auto"/>
        <w:ind w:left="708"/>
        <w:jc w:val="both"/>
        <w:rPr>
          <w:rFonts w:ascii="Arial" w:hAnsi="Arial" w:cs="Arial"/>
          <w:b/>
          <w:sz w:val="24"/>
          <w:szCs w:val="24"/>
        </w:rPr>
      </w:pPr>
      <w:r w:rsidRPr="006C4519">
        <w:rPr>
          <w:rFonts w:ascii="Arial" w:hAnsi="Arial" w:cs="Arial"/>
          <w:b/>
          <w:sz w:val="24"/>
          <w:szCs w:val="24"/>
        </w:rPr>
        <w:t>Acto continuo EL PRESIDENTE</w:t>
      </w:r>
      <w:r w:rsidRPr="00F7259C">
        <w:rPr>
          <w:rFonts w:ascii="Arial" w:hAnsi="Arial" w:cs="Arial"/>
          <w:b/>
          <w:sz w:val="24"/>
          <w:szCs w:val="24"/>
        </w:rPr>
        <w:t xml:space="preserve"> MUNICIPAL lo somete a consideración y queda aprobado</w:t>
      </w:r>
      <w:r w:rsidR="006C4519">
        <w:rPr>
          <w:rFonts w:ascii="Arial" w:hAnsi="Arial" w:cs="Arial"/>
          <w:b/>
          <w:sz w:val="24"/>
          <w:szCs w:val="24"/>
        </w:rPr>
        <w:t xml:space="preserve"> la realización del </w:t>
      </w:r>
      <w:r w:rsidR="00311ED6">
        <w:rPr>
          <w:rFonts w:ascii="Arial" w:hAnsi="Arial" w:cs="Arial"/>
          <w:b/>
          <w:sz w:val="24"/>
          <w:szCs w:val="24"/>
        </w:rPr>
        <w:t>C</w:t>
      </w:r>
      <w:r w:rsidR="006C4519">
        <w:rPr>
          <w:rFonts w:ascii="Arial" w:hAnsi="Arial" w:cs="Arial"/>
          <w:b/>
          <w:sz w:val="24"/>
          <w:szCs w:val="24"/>
        </w:rPr>
        <w:t>ontrato</w:t>
      </w:r>
      <w:r w:rsidRPr="00F7259C">
        <w:rPr>
          <w:rFonts w:ascii="Arial" w:hAnsi="Arial" w:cs="Arial"/>
          <w:b/>
          <w:sz w:val="24"/>
          <w:szCs w:val="24"/>
        </w:rPr>
        <w:t xml:space="preserve"> por la votaci</w:t>
      </w:r>
      <w:r w:rsidR="006C4519">
        <w:rPr>
          <w:rFonts w:ascii="Arial" w:hAnsi="Arial" w:cs="Arial"/>
          <w:b/>
          <w:sz w:val="24"/>
          <w:szCs w:val="24"/>
        </w:rPr>
        <w:t>ón de 9 nueve Ediles a Favor y 1 Abstención</w:t>
      </w:r>
      <w:r w:rsidRPr="00F7259C">
        <w:rPr>
          <w:rFonts w:ascii="Arial" w:hAnsi="Arial" w:cs="Arial"/>
          <w:b/>
          <w:sz w:val="24"/>
          <w:szCs w:val="24"/>
        </w:rPr>
        <w:t xml:space="preserve">, por parte de la Regidora </w:t>
      </w:r>
      <w:r w:rsidR="006C4519">
        <w:rPr>
          <w:rFonts w:ascii="Arial" w:hAnsi="Arial" w:cs="Arial"/>
          <w:b/>
          <w:sz w:val="24"/>
          <w:szCs w:val="24"/>
        </w:rPr>
        <w:t>Andrea Navarro Barajas</w:t>
      </w:r>
      <w:r w:rsidR="00311ED6">
        <w:rPr>
          <w:rFonts w:ascii="Arial" w:hAnsi="Arial" w:cs="Arial"/>
          <w:b/>
          <w:sz w:val="24"/>
          <w:szCs w:val="24"/>
        </w:rPr>
        <w:t>,</w:t>
      </w:r>
      <w:r w:rsidR="006C4519">
        <w:rPr>
          <w:rFonts w:ascii="Arial" w:hAnsi="Arial" w:cs="Arial"/>
          <w:b/>
          <w:sz w:val="24"/>
          <w:szCs w:val="24"/>
        </w:rPr>
        <w:t xml:space="preserve"> </w:t>
      </w:r>
      <w:r w:rsidRPr="00F7259C">
        <w:rPr>
          <w:rFonts w:ascii="Arial" w:hAnsi="Arial" w:cs="Arial"/>
          <w:b/>
          <w:sz w:val="24"/>
          <w:szCs w:val="24"/>
        </w:rPr>
        <w:t>se aprueba este punto por Mayoría</w:t>
      </w:r>
      <w:r>
        <w:rPr>
          <w:rFonts w:ascii="Arial" w:hAnsi="Arial" w:cs="Arial"/>
          <w:b/>
          <w:sz w:val="24"/>
          <w:szCs w:val="24"/>
        </w:rPr>
        <w:t>.</w:t>
      </w:r>
      <w:r w:rsidR="009034A1">
        <w:rPr>
          <w:rFonts w:ascii="Arial" w:hAnsi="Arial" w:cs="Arial"/>
          <w:b/>
          <w:sz w:val="24"/>
          <w:szCs w:val="24"/>
        </w:rPr>
        <w:t xml:space="preserve"> - - - - - - - - - - - - - - - - - - - - - - - - - - - - - </w:t>
      </w:r>
    </w:p>
    <w:p w:rsidR="006C4519" w:rsidRDefault="006C4519" w:rsidP="00F7259C">
      <w:pPr>
        <w:spacing w:after="0" w:line="240" w:lineRule="auto"/>
        <w:ind w:left="708"/>
        <w:jc w:val="both"/>
        <w:rPr>
          <w:rFonts w:ascii="Arial" w:hAnsi="Arial" w:cs="Arial"/>
          <w:b/>
          <w:sz w:val="24"/>
          <w:szCs w:val="24"/>
        </w:rPr>
      </w:pPr>
    </w:p>
    <w:p w:rsidR="00366D23" w:rsidRDefault="00366D23" w:rsidP="009034A1">
      <w:pPr>
        <w:spacing w:after="0" w:line="240" w:lineRule="auto"/>
        <w:ind w:left="708"/>
        <w:jc w:val="both"/>
        <w:rPr>
          <w:rFonts w:ascii="Arial" w:hAnsi="Arial" w:cs="Arial"/>
          <w:b/>
          <w:sz w:val="24"/>
          <w:szCs w:val="24"/>
        </w:rPr>
      </w:pPr>
    </w:p>
    <w:p w:rsidR="00366D23" w:rsidRDefault="00366D23" w:rsidP="009034A1">
      <w:pPr>
        <w:spacing w:after="0" w:line="240" w:lineRule="auto"/>
        <w:ind w:left="708"/>
        <w:jc w:val="both"/>
        <w:rPr>
          <w:rFonts w:ascii="Arial" w:hAnsi="Arial" w:cs="Arial"/>
          <w:b/>
          <w:sz w:val="24"/>
          <w:szCs w:val="24"/>
        </w:rPr>
      </w:pPr>
    </w:p>
    <w:p w:rsidR="00366D23" w:rsidRDefault="00366D23" w:rsidP="009034A1">
      <w:pPr>
        <w:spacing w:after="0" w:line="240" w:lineRule="auto"/>
        <w:ind w:left="708"/>
        <w:jc w:val="both"/>
        <w:rPr>
          <w:rFonts w:ascii="Arial" w:hAnsi="Arial" w:cs="Arial"/>
          <w:b/>
          <w:sz w:val="24"/>
          <w:szCs w:val="24"/>
        </w:rPr>
      </w:pPr>
    </w:p>
    <w:p w:rsidR="00F7259C" w:rsidRDefault="006C4519" w:rsidP="009034A1">
      <w:pPr>
        <w:spacing w:after="0" w:line="240" w:lineRule="auto"/>
        <w:ind w:left="708"/>
        <w:jc w:val="both"/>
        <w:rPr>
          <w:rFonts w:ascii="Arial" w:hAnsi="Arial" w:cs="Arial"/>
          <w:b/>
          <w:sz w:val="24"/>
          <w:szCs w:val="24"/>
        </w:rPr>
      </w:pPr>
      <w:r w:rsidRPr="006C4519">
        <w:rPr>
          <w:rFonts w:ascii="Arial" w:hAnsi="Arial" w:cs="Arial"/>
          <w:b/>
          <w:sz w:val="24"/>
          <w:szCs w:val="24"/>
        </w:rPr>
        <w:lastRenderedPageBreak/>
        <w:t>Acto continuo EL PRESIDENTE</w:t>
      </w:r>
      <w:r w:rsidRPr="00F7259C">
        <w:rPr>
          <w:rFonts w:ascii="Arial" w:hAnsi="Arial" w:cs="Arial"/>
          <w:b/>
          <w:sz w:val="24"/>
          <w:szCs w:val="24"/>
        </w:rPr>
        <w:t xml:space="preserve"> MUNICIPAL lo somete a consideración y queda aprobado</w:t>
      </w:r>
      <w:r>
        <w:rPr>
          <w:rFonts w:ascii="Arial" w:hAnsi="Arial" w:cs="Arial"/>
          <w:b/>
          <w:sz w:val="24"/>
          <w:szCs w:val="24"/>
        </w:rPr>
        <w:t xml:space="preserve"> el porcentaje para el Ayuntamiento por concepto de renta por el 20% (Veinte por ciento) </w:t>
      </w:r>
      <w:r w:rsidRPr="00F7259C">
        <w:rPr>
          <w:rFonts w:ascii="Arial" w:hAnsi="Arial" w:cs="Arial"/>
          <w:b/>
          <w:sz w:val="24"/>
          <w:szCs w:val="24"/>
        </w:rPr>
        <w:t>por la votaci</w:t>
      </w:r>
      <w:r>
        <w:rPr>
          <w:rFonts w:ascii="Arial" w:hAnsi="Arial" w:cs="Arial"/>
          <w:b/>
          <w:sz w:val="24"/>
          <w:szCs w:val="24"/>
        </w:rPr>
        <w:t>ón de 8 ocho Ediles a Favor</w:t>
      </w:r>
      <w:r w:rsidR="001E01EC">
        <w:rPr>
          <w:rFonts w:ascii="Arial" w:hAnsi="Arial" w:cs="Arial"/>
          <w:b/>
          <w:sz w:val="24"/>
          <w:szCs w:val="24"/>
        </w:rPr>
        <w:t xml:space="preserve"> y </w:t>
      </w:r>
      <w:r w:rsidR="00311ED6">
        <w:rPr>
          <w:rFonts w:ascii="Arial" w:hAnsi="Arial" w:cs="Arial"/>
          <w:b/>
          <w:sz w:val="24"/>
          <w:szCs w:val="24"/>
        </w:rPr>
        <w:t>1</w:t>
      </w:r>
      <w:r w:rsidR="001E01EC">
        <w:rPr>
          <w:rFonts w:ascii="Arial" w:hAnsi="Arial" w:cs="Arial"/>
          <w:b/>
          <w:sz w:val="24"/>
          <w:szCs w:val="24"/>
        </w:rPr>
        <w:t xml:space="preserve"> un</w:t>
      </w:r>
      <w:r w:rsidR="00311ED6">
        <w:rPr>
          <w:rFonts w:ascii="Arial" w:hAnsi="Arial" w:cs="Arial"/>
          <w:b/>
          <w:sz w:val="24"/>
          <w:szCs w:val="24"/>
        </w:rPr>
        <w:t xml:space="preserve"> voto a favor del 10% (Diez por ciento), por parte del Regidor J</w:t>
      </w:r>
      <w:r w:rsidR="00366D23">
        <w:rPr>
          <w:rFonts w:ascii="Arial" w:hAnsi="Arial" w:cs="Arial"/>
          <w:b/>
          <w:sz w:val="24"/>
          <w:szCs w:val="24"/>
        </w:rPr>
        <w:t>osé de Jesús Villalvazo Navarro y 1 abstención por parte de la Regidora Andrea Navarro Barajas</w:t>
      </w:r>
      <w:r w:rsidR="00311ED6">
        <w:rPr>
          <w:rFonts w:ascii="Arial" w:hAnsi="Arial" w:cs="Arial"/>
          <w:b/>
          <w:sz w:val="24"/>
          <w:szCs w:val="24"/>
        </w:rPr>
        <w:t xml:space="preserve"> </w:t>
      </w:r>
      <w:r w:rsidRPr="00F7259C">
        <w:rPr>
          <w:rFonts w:ascii="Arial" w:hAnsi="Arial" w:cs="Arial"/>
          <w:b/>
          <w:sz w:val="24"/>
          <w:szCs w:val="24"/>
        </w:rPr>
        <w:t>se aprueba este punto por Mayoría</w:t>
      </w:r>
      <w:r>
        <w:rPr>
          <w:rFonts w:ascii="Arial" w:hAnsi="Arial" w:cs="Arial"/>
          <w:b/>
          <w:sz w:val="24"/>
          <w:szCs w:val="24"/>
        </w:rPr>
        <w:t>.</w:t>
      </w:r>
      <w:r w:rsidR="009034A1">
        <w:rPr>
          <w:rFonts w:ascii="Arial" w:hAnsi="Arial" w:cs="Arial"/>
          <w:b/>
          <w:sz w:val="24"/>
          <w:szCs w:val="24"/>
        </w:rPr>
        <w:t xml:space="preserve"> - - - - - - - - - - - - - - - - - - - - - - - - - - - - - - - - - - - - - - - - - </w:t>
      </w:r>
    </w:p>
    <w:p w:rsidR="009034A1" w:rsidRDefault="009034A1" w:rsidP="009034A1">
      <w:pPr>
        <w:spacing w:after="0" w:line="240" w:lineRule="auto"/>
        <w:ind w:left="708"/>
        <w:jc w:val="both"/>
        <w:rPr>
          <w:rFonts w:ascii="Arial" w:hAnsi="Arial" w:cs="Arial"/>
          <w:sz w:val="24"/>
          <w:szCs w:val="24"/>
        </w:rPr>
      </w:pPr>
    </w:p>
    <w:p w:rsidR="00F7259C" w:rsidRDefault="00F7259C" w:rsidP="00B8627B">
      <w:pPr>
        <w:pStyle w:val="Prrafodelista"/>
        <w:numPr>
          <w:ilvl w:val="0"/>
          <w:numId w:val="14"/>
        </w:numPr>
        <w:jc w:val="both"/>
        <w:rPr>
          <w:rFonts w:ascii="Arial" w:hAnsi="Arial" w:cs="Arial"/>
          <w:sz w:val="24"/>
          <w:szCs w:val="24"/>
        </w:rPr>
      </w:pPr>
      <w:r>
        <w:rPr>
          <w:rFonts w:ascii="Arial" w:hAnsi="Arial" w:cs="Arial"/>
          <w:sz w:val="24"/>
          <w:szCs w:val="24"/>
        </w:rPr>
        <w:t xml:space="preserve">En voz del Presidente Municipal </w:t>
      </w:r>
      <w:r w:rsidRPr="00D32921">
        <w:rPr>
          <w:rFonts w:ascii="Arial" w:hAnsi="Arial" w:cs="Arial"/>
          <w:b/>
          <w:sz w:val="24"/>
          <w:szCs w:val="24"/>
        </w:rPr>
        <w:t xml:space="preserve">Ing.  Mario Camarena Gonzalez Rubio </w:t>
      </w:r>
      <w:r>
        <w:rPr>
          <w:rFonts w:ascii="Arial" w:hAnsi="Arial" w:cs="Arial"/>
          <w:sz w:val="24"/>
          <w:szCs w:val="24"/>
        </w:rPr>
        <w:t xml:space="preserve">comenta que el tema de la Placita por temas de Covid-19 queda prohibida las reuniones y el tomar en </w:t>
      </w:r>
      <w:r w:rsidR="006916B8">
        <w:rPr>
          <w:rFonts w:ascii="Arial" w:hAnsi="Arial" w:cs="Arial"/>
          <w:sz w:val="24"/>
          <w:szCs w:val="24"/>
        </w:rPr>
        <w:t>vía</w:t>
      </w:r>
      <w:r>
        <w:rPr>
          <w:rFonts w:ascii="Arial" w:hAnsi="Arial" w:cs="Arial"/>
          <w:sz w:val="24"/>
          <w:szCs w:val="24"/>
        </w:rPr>
        <w:t xml:space="preserve"> </w:t>
      </w:r>
      <w:r w:rsidR="00D32921">
        <w:rPr>
          <w:rFonts w:ascii="Arial" w:hAnsi="Arial" w:cs="Arial"/>
          <w:sz w:val="24"/>
          <w:szCs w:val="24"/>
        </w:rPr>
        <w:t>pública</w:t>
      </w:r>
      <w:r w:rsidR="006916B8">
        <w:rPr>
          <w:rFonts w:ascii="Arial" w:hAnsi="Arial" w:cs="Arial"/>
          <w:sz w:val="24"/>
          <w:szCs w:val="24"/>
        </w:rPr>
        <w:t>, solicitando a Seguridad Publica que estén muy atentos en esos puntos</w:t>
      </w:r>
      <w:r>
        <w:rPr>
          <w:rFonts w:ascii="Arial" w:hAnsi="Arial" w:cs="Arial"/>
          <w:sz w:val="24"/>
          <w:szCs w:val="24"/>
        </w:rPr>
        <w:t xml:space="preserve">; el Regidor </w:t>
      </w:r>
      <w:r w:rsidRPr="00CB2962">
        <w:rPr>
          <w:rFonts w:ascii="Arial" w:hAnsi="Arial" w:cs="Arial"/>
          <w:b/>
          <w:sz w:val="24"/>
          <w:szCs w:val="24"/>
        </w:rPr>
        <w:t>Gerardo Gutiérrez García</w:t>
      </w:r>
      <w:r>
        <w:rPr>
          <w:rFonts w:ascii="Arial" w:hAnsi="Arial" w:cs="Arial"/>
          <w:b/>
          <w:sz w:val="24"/>
          <w:szCs w:val="24"/>
        </w:rPr>
        <w:t xml:space="preserve"> </w:t>
      </w:r>
      <w:r w:rsidRPr="006916B8">
        <w:rPr>
          <w:rFonts w:ascii="Arial" w:hAnsi="Arial" w:cs="Arial"/>
          <w:sz w:val="24"/>
          <w:szCs w:val="24"/>
        </w:rPr>
        <w:t>abona diciendo que las leyes estatales y municipales son muy claras y nos regimos por reglamentos</w:t>
      </w:r>
      <w:r w:rsidR="006916B8">
        <w:rPr>
          <w:rFonts w:ascii="Arial" w:hAnsi="Arial" w:cs="Arial"/>
          <w:sz w:val="24"/>
          <w:szCs w:val="24"/>
        </w:rPr>
        <w:t>.</w:t>
      </w:r>
      <w:r w:rsidR="00D32921" w:rsidRPr="00D32921">
        <w:rPr>
          <w:rFonts w:ascii="Arial" w:hAnsi="Arial" w:cs="Arial"/>
          <w:sz w:val="24"/>
          <w:szCs w:val="24"/>
        </w:rPr>
        <w:t xml:space="preserve"> </w:t>
      </w:r>
      <w:r w:rsidR="00D32921">
        <w:rPr>
          <w:rFonts w:ascii="Arial" w:hAnsi="Arial" w:cs="Arial"/>
          <w:sz w:val="24"/>
          <w:szCs w:val="24"/>
        </w:rPr>
        <w:t xml:space="preserve">- - - - </w:t>
      </w:r>
      <w:r w:rsidR="00D32921" w:rsidRPr="008919BA">
        <w:rPr>
          <w:rFonts w:ascii="Arial" w:hAnsi="Arial" w:cs="Arial"/>
          <w:sz w:val="24"/>
          <w:szCs w:val="24"/>
        </w:rPr>
        <w:t>- - - - - - - - -</w:t>
      </w:r>
      <w:r w:rsidR="00D32921">
        <w:rPr>
          <w:rFonts w:ascii="Arial" w:hAnsi="Arial" w:cs="Arial"/>
          <w:sz w:val="24"/>
          <w:szCs w:val="24"/>
        </w:rPr>
        <w:t xml:space="preserve"> - - - - - </w:t>
      </w:r>
      <w:r w:rsidR="00D32921" w:rsidRPr="008919BA">
        <w:rPr>
          <w:rFonts w:ascii="Arial" w:hAnsi="Arial" w:cs="Arial"/>
          <w:sz w:val="24"/>
          <w:szCs w:val="24"/>
        </w:rPr>
        <w:t>- - - - -</w:t>
      </w:r>
      <w:r w:rsidR="00D32921">
        <w:rPr>
          <w:rFonts w:ascii="Arial" w:hAnsi="Arial" w:cs="Arial"/>
          <w:sz w:val="24"/>
          <w:szCs w:val="24"/>
        </w:rPr>
        <w:t xml:space="preserve"> - - - - - - </w:t>
      </w:r>
    </w:p>
    <w:p w:rsidR="006916B8" w:rsidRPr="006916B8" w:rsidRDefault="006916B8" w:rsidP="006916B8">
      <w:pPr>
        <w:pStyle w:val="Prrafodelista"/>
        <w:jc w:val="both"/>
        <w:rPr>
          <w:rFonts w:ascii="Arial" w:hAnsi="Arial" w:cs="Arial"/>
          <w:sz w:val="24"/>
          <w:szCs w:val="24"/>
        </w:rPr>
      </w:pPr>
    </w:p>
    <w:p w:rsidR="00197B14" w:rsidRDefault="00197B14" w:rsidP="00197B1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Pr="008919BA">
        <w:rPr>
          <w:rFonts w:ascii="Arial" w:eastAsia="Calibri" w:hAnsi="Arial" w:cs="Arial"/>
          <w:b/>
          <w:sz w:val="24"/>
          <w:szCs w:val="24"/>
        </w:rPr>
        <w:t xml:space="preserve">PUNTO </w:t>
      </w:r>
      <w:r w:rsidR="00B8627B">
        <w:rPr>
          <w:rFonts w:ascii="Arial" w:eastAsia="Calibri" w:hAnsi="Arial" w:cs="Arial"/>
          <w:b/>
          <w:sz w:val="24"/>
          <w:szCs w:val="24"/>
        </w:rPr>
        <w:t>SÉPTIMO</w:t>
      </w:r>
      <w:r>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p>
    <w:p w:rsidR="008919BA" w:rsidRPr="008919BA" w:rsidRDefault="008919BA" w:rsidP="00534B06">
      <w:pPr>
        <w:spacing w:after="0" w:line="240" w:lineRule="auto"/>
        <w:contextualSpacing/>
        <w:jc w:val="both"/>
        <w:rPr>
          <w:rFonts w:ascii="Arial" w:eastAsia="Calibri" w:hAnsi="Arial" w:cs="Arial"/>
          <w:sz w:val="24"/>
          <w:szCs w:val="24"/>
        </w:rPr>
      </w:pPr>
    </w:p>
    <w:p w:rsidR="00A175D8" w:rsidRPr="00A175D8" w:rsidRDefault="00B8627B" w:rsidP="00A175D8">
      <w:pPr>
        <w:pStyle w:val="Prrafodelista"/>
        <w:ind w:left="426"/>
        <w:jc w:val="both"/>
        <w:rPr>
          <w:rFonts w:ascii="Arial" w:hAnsi="Arial" w:cs="Arial"/>
          <w:sz w:val="24"/>
          <w:szCs w:val="24"/>
        </w:rPr>
      </w:pPr>
      <w:r>
        <w:rPr>
          <w:rFonts w:ascii="Arial" w:hAnsi="Arial" w:cs="Arial"/>
          <w:b/>
          <w:sz w:val="24"/>
          <w:szCs w:val="24"/>
          <w:lang w:val="es-ES"/>
        </w:rPr>
        <w:t>VII</w:t>
      </w:r>
      <w:r w:rsidR="008919BA" w:rsidRPr="008919BA">
        <w:rPr>
          <w:rFonts w:ascii="Arial" w:hAnsi="Arial" w:cs="Arial"/>
          <w:b/>
          <w:sz w:val="24"/>
          <w:szCs w:val="24"/>
          <w:lang w:val="es-ES"/>
        </w:rPr>
        <w:t>.</w:t>
      </w:r>
      <w:r w:rsidR="008919BA" w:rsidRPr="008919BA">
        <w:rPr>
          <w:rFonts w:ascii="Arial" w:hAnsi="Arial" w:cs="Arial"/>
          <w:b/>
          <w:sz w:val="24"/>
          <w:szCs w:val="24"/>
        </w:rPr>
        <w:t>-</w:t>
      </w:r>
      <w:r w:rsidR="000C53E4">
        <w:rPr>
          <w:rFonts w:ascii="Arial" w:hAnsi="Arial" w:cs="Arial"/>
          <w:b/>
          <w:sz w:val="24"/>
          <w:szCs w:val="24"/>
        </w:rPr>
        <w:t xml:space="preserve"> </w:t>
      </w:r>
      <w:r w:rsidR="00623671">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Pr>
          <w:rFonts w:ascii="Arial" w:hAnsi="Arial" w:cs="Arial"/>
          <w:sz w:val="24"/>
          <w:szCs w:val="24"/>
        </w:rPr>
        <w:t xml:space="preserve"> - </w:t>
      </w:r>
    </w:p>
    <w:p w:rsidR="008919BA" w:rsidRPr="008919BA" w:rsidRDefault="000C53E4"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B8627B">
        <w:rPr>
          <w:rFonts w:ascii="Arial" w:eastAsia="Calibri" w:hAnsi="Arial" w:cs="Arial"/>
          <w:sz w:val="24"/>
          <w:szCs w:val="24"/>
        </w:rPr>
        <w:t>Séptimo</w:t>
      </w:r>
      <w:r w:rsidR="008919BA"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00B8627B" w:rsidRPr="00B8627B">
        <w:rPr>
          <w:rFonts w:ascii="Arial" w:eastAsia="Calibri" w:hAnsi="Arial" w:cs="Arial"/>
          <w:b/>
          <w:sz w:val="24"/>
          <w:szCs w:val="24"/>
        </w:rPr>
        <w:t>Vigésima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B8627B">
        <w:rPr>
          <w:rFonts w:ascii="Arial" w:eastAsia="Calibri" w:hAnsi="Arial" w:cs="Arial"/>
          <w:sz w:val="24"/>
          <w:szCs w:val="24"/>
        </w:rPr>
        <w:t xml:space="preserve"> siendo las 10</w:t>
      </w:r>
      <w:r w:rsidR="00902710">
        <w:rPr>
          <w:rFonts w:ascii="Arial" w:eastAsia="Calibri" w:hAnsi="Arial" w:cs="Arial"/>
          <w:sz w:val="24"/>
          <w:szCs w:val="24"/>
        </w:rPr>
        <w:t>:</w:t>
      </w:r>
      <w:r w:rsidR="00B8627B">
        <w:rPr>
          <w:rFonts w:ascii="Arial" w:eastAsia="Calibri" w:hAnsi="Arial" w:cs="Arial"/>
          <w:sz w:val="24"/>
          <w:szCs w:val="24"/>
        </w:rPr>
        <w:t>05</w:t>
      </w:r>
      <w:r>
        <w:rPr>
          <w:rFonts w:ascii="Arial" w:eastAsia="Calibri" w:hAnsi="Arial" w:cs="Arial"/>
          <w:sz w:val="24"/>
          <w:szCs w:val="24"/>
        </w:rPr>
        <w:t xml:space="preserve"> </w:t>
      </w:r>
      <w:r w:rsidR="00B8627B">
        <w:rPr>
          <w:rFonts w:ascii="Arial" w:eastAsia="Calibri" w:hAnsi="Arial" w:cs="Arial"/>
          <w:sz w:val="24"/>
          <w:szCs w:val="24"/>
        </w:rPr>
        <w:t>diez</w:t>
      </w:r>
      <w:r w:rsidR="00551615">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B8627B">
        <w:rPr>
          <w:rFonts w:ascii="Arial" w:eastAsia="Calibri" w:hAnsi="Arial" w:cs="Arial"/>
          <w:sz w:val="24"/>
          <w:szCs w:val="24"/>
        </w:rPr>
        <w:t xml:space="preserve">cinco </w:t>
      </w:r>
      <w:r w:rsidR="008919BA" w:rsidRPr="008919BA">
        <w:rPr>
          <w:rFonts w:ascii="Arial" w:eastAsia="Calibri" w:hAnsi="Arial" w:cs="Arial"/>
          <w:sz w:val="24"/>
          <w:szCs w:val="24"/>
        </w:rPr>
        <w:t xml:space="preserve">minutos del día </w:t>
      </w:r>
      <w:r w:rsidR="00B8627B">
        <w:rPr>
          <w:rFonts w:ascii="Arial" w:eastAsia="Calibri" w:hAnsi="Arial" w:cs="Arial"/>
          <w:sz w:val="24"/>
          <w:szCs w:val="24"/>
        </w:rPr>
        <w:t>24 veinticuatro</w:t>
      </w:r>
      <w:r w:rsidR="008919BA" w:rsidRPr="008919BA">
        <w:rPr>
          <w:rFonts w:ascii="Arial" w:eastAsia="Calibri" w:hAnsi="Arial" w:cs="Arial"/>
          <w:sz w:val="24"/>
          <w:szCs w:val="24"/>
        </w:rPr>
        <w:t xml:space="preserve"> de </w:t>
      </w:r>
      <w:r>
        <w:rPr>
          <w:rFonts w:ascii="Arial" w:eastAsia="Calibri" w:hAnsi="Arial" w:cs="Arial"/>
          <w:sz w:val="24"/>
          <w:szCs w:val="24"/>
        </w:rPr>
        <w:t xml:space="preserve">Junio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r w:rsidRPr="008919BA">
        <w:rPr>
          <w:rFonts w:ascii="Arial" w:eastAsia="Calibri" w:hAnsi="Arial" w:cs="Arial"/>
          <w:sz w:val="24"/>
          <w:szCs w:val="24"/>
        </w:rPr>
        <w:t xml:space="preserve">- - - - - - - - - </w:t>
      </w: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Pr="008919BA" w:rsidRDefault="006916B8" w:rsidP="008919BA">
      <w:pPr>
        <w:spacing w:after="0" w:line="240" w:lineRule="auto"/>
        <w:jc w:val="center"/>
        <w:rPr>
          <w:rFonts w:ascii="Arial" w:eastAsia="Calibri" w:hAnsi="Arial" w:cs="Arial"/>
          <w:b/>
          <w:sz w:val="24"/>
          <w:szCs w:val="24"/>
        </w:rPr>
      </w:pPr>
    </w:p>
    <w:p w:rsidR="008919BA" w:rsidRDefault="008919BA" w:rsidP="008919BA">
      <w:pPr>
        <w:spacing w:after="0" w:line="240" w:lineRule="auto"/>
        <w:jc w:val="center"/>
        <w:rPr>
          <w:rFonts w:ascii="Arial" w:eastAsia="Calibri" w:hAnsi="Arial" w:cs="Arial"/>
          <w:b/>
          <w:sz w:val="24"/>
          <w:szCs w:val="24"/>
        </w:rPr>
      </w:pPr>
    </w:p>
    <w:p w:rsidR="00F7259C" w:rsidRPr="008919BA" w:rsidRDefault="00F7259C"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B8627B" w:rsidRDefault="00B8627B" w:rsidP="008919BA">
      <w:pPr>
        <w:spacing w:after="0" w:line="240" w:lineRule="auto"/>
        <w:ind w:left="709" w:hanging="709"/>
        <w:jc w:val="center"/>
        <w:rPr>
          <w:rFonts w:ascii="Arial" w:eastAsia="Calibri" w:hAnsi="Arial" w:cs="Arial"/>
          <w:b/>
          <w:sz w:val="24"/>
          <w:szCs w:val="24"/>
        </w:rPr>
      </w:pPr>
    </w:p>
    <w:p w:rsidR="00B8627B" w:rsidRDefault="00B8627B" w:rsidP="008919BA">
      <w:pPr>
        <w:spacing w:after="0" w:line="240" w:lineRule="auto"/>
        <w:ind w:left="709" w:hanging="709"/>
        <w:jc w:val="center"/>
        <w:rPr>
          <w:rFonts w:ascii="Arial" w:eastAsia="Calibri" w:hAnsi="Arial" w:cs="Arial"/>
          <w:b/>
          <w:sz w:val="24"/>
          <w:szCs w:val="24"/>
        </w:rPr>
      </w:pPr>
    </w:p>
    <w:p w:rsidR="00B8627B" w:rsidRDefault="00B8627B"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D32921" w:rsidRDefault="00D32921" w:rsidP="00D32921">
      <w:pPr>
        <w:spacing w:after="0" w:line="240" w:lineRule="auto"/>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197B14" w:rsidRPr="008919BA" w:rsidRDefault="00197B14"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259C" w:rsidRDefault="00F7259C" w:rsidP="008919BA">
      <w:pPr>
        <w:spacing w:after="0" w:line="240" w:lineRule="auto"/>
        <w:ind w:left="709" w:hanging="709"/>
        <w:jc w:val="center"/>
        <w:rPr>
          <w:rFonts w:ascii="Arial" w:eastAsia="Calibri" w:hAnsi="Arial" w:cs="Arial"/>
          <w:b/>
          <w:sz w:val="24"/>
          <w:szCs w:val="24"/>
        </w:rPr>
      </w:pPr>
    </w:p>
    <w:p w:rsidR="00F7259C" w:rsidRDefault="00F7259C"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2C164D" w:rsidRDefault="002C164D"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6916B8" w:rsidRDefault="006916B8" w:rsidP="006916B8">
      <w:pPr>
        <w:spacing w:after="0" w:line="240" w:lineRule="auto"/>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2C164D" w:rsidRDefault="002C164D"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Pr="008919BA"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2C164D" w:rsidRDefault="002C164D"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6916B8">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24 veinticuatro </w:t>
      </w:r>
      <w:r w:rsidRPr="008919BA">
        <w:rPr>
          <w:rFonts w:ascii="Arial" w:eastAsia="Calibri" w:hAnsi="Arial" w:cs="Arial"/>
          <w:sz w:val="24"/>
          <w:szCs w:val="24"/>
        </w:rPr>
        <w:t xml:space="preserve">de </w:t>
      </w:r>
      <w:r>
        <w:rPr>
          <w:rFonts w:ascii="Arial" w:eastAsia="Calibri" w:hAnsi="Arial" w:cs="Arial"/>
          <w:sz w:val="24"/>
          <w:szCs w:val="24"/>
        </w:rPr>
        <w:t>Junio del año 2020 dos mil veinte</w:t>
      </w:r>
      <w:r w:rsidRPr="008919BA">
        <w:rPr>
          <w:rFonts w:ascii="Arial" w:eastAsia="Calibri" w:hAnsi="Arial" w:cs="Arial"/>
          <w:sz w:val="24"/>
          <w:szCs w:val="24"/>
        </w:rPr>
        <w:t xml:space="preserve"> CONSTE- - - - - - - - - - - - - - - - - - - - - - - - - - - - - - - - - - - - - - - - - </w:t>
      </w:r>
      <w:r>
        <w:rPr>
          <w:rFonts w:ascii="Arial" w:eastAsia="Calibri" w:hAnsi="Arial" w:cs="Arial"/>
          <w:sz w:val="24"/>
          <w:szCs w:val="24"/>
        </w:rPr>
        <w:t xml:space="preserve">- - - - - - - - - - - - </w:t>
      </w: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6916B8" w:rsidRPr="008919BA" w:rsidRDefault="006916B8"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C. JOSÉ DE JESÚS VILLALVAZO NAVARRO</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E4C35">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197B14" w:rsidRDefault="00197B14"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F7259C" w:rsidRDefault="00F7259C" w:rsidP="00F7259C">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w:t>
      </w:r>
      <w:r w:rsidR="00940CB1">
        <w:rPr>
          <w:rFonts w:ascii="Arial" w:eastAsia="Calibri" w:hAnsi="Arial" w:cs="Arial"/>
          <w:sz w:val="24"/>
          <w:szCs w:val="24"/>
        </w:rPr>
        <w:t>sesión O</w:t>
      </w:r>
      <w:r w:rsidRPr="008919BA">
        <w:rPr>
          <w:rFonts w:ascii="Arial" w:eastAsia="Calibri" w:hAnsi="Arial" w:cs="Arial"/>
          <w:sz w:val="24"/>
          <w:szCs w:val="24"/>
        </w:rPr>
        <w:t xml:space="preserve">rdinaria del Ayuntamiento Constitucional de Etzatlán Jalisco, Administración Pública 2018 – 2021, celebrada el </w:t>
      </w:r>
      <w:r>
        <w:rPr>
          <w:rFonts w:ascii="Arial" w:eastAsia="Calibri" w:hAnsi="Arial" w:cs="Arial"/>
          <w:sz w:val="24"/>
          <w:szCs w:val="24"/>
        </w:rPr>
        <w:t xml:space="preserve">24 veinticuatro </w:t>
      </w:r>
      <w:r w:rsidRPr="008919BA">
        <w:rPr>
          <w:rFonts w:ascii="Arial" w:eastAsia="Calibri" w:hAnsi="Arial" w:cs="Arial"/>
          <w:sz w:val="24"/>
          <w:szCs w:val="24"/>
        </w:rPr>
        <w:t xml:space="preserve">de </w:t>
      </w:r>
      <w:r>
        <w:rPr>
          <w:rFonts w:ascii="Arial" w:eastAsia="Calibri" w:hAnsi="Arial" w:cs="Arial"/>
          <w:sz w:val="24"/>
          <w:szCs w:val="24"/>
        </w:rPr>
        <w:t>Junio del año 2020 dos mil veinte</w:t>
      </w:r>
      <w:r w:rsidRPr="008919BA">
        <w:rPr>
          <w:rFonts w:ascii="Arial" w:eastAsia="Calibri" w:hAnsi="Arial" w:cs="Arial"/>
          <w:sz w:val="24"/>
          <w:szCs w:val="24"/>
        </w:rPr>
        <w:t xml:space="preserve"> CONSTE- - - - - - - - - - - - - - - - - - - - - - - - - - - - - - - - - - - - - - - - - </w:t>
      </w:r>
      <w:r>
        <w:rPr>
          <w:rFonts w:ascii="Arial" w:eastAsia="Calibri" w:hAnsi="Arial" w:cs="Arial"/>
          <w:sz w:val="24"/>
          <w:szCs w:val="24"/>
        </w:rPr>
        <w:t xml:space="preserve">- - - - - - - - - - - - </w:t>
      </w:r>
    </w:p>
    <w:p w:rsidR="00197B14" w:rsidRDefault="00197B14" w:rsidP="00197B14">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48" w:rsidRDefault="00AF0A48">
      <w:pPr>
        <w:spacing w:after="0" w:line="240" w:lineRule="auto"/>
      </w:pPr>
      <w:r>
        <w:separator/>
      </w:r>
    </w:p>
  </w:endnote>
  <w:endnote w:type="continuationSeparator" w:id="1">
    <w:p w:rsidR="00AF0A48" w:rsidRDefault="00AF0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8E72F9">
    <w:pPr>
      <w:pStyle w:val="Piedepgina"/>
      <w:jc w:val="right"/>
    </w:pPr>
    <w:r w:rsidRPr="008E72F9">
      <w:fldChar w:fldCharType="begin"/>
    </w:r>
    <w:r w:rsidR="00B32B92">
      <w:instrText>PAGE   \* MERGEFORMAT</w:instrText>
    </w:r>
    <w:r w:rsidRPr="008E72F9">
      <w:fldChar w:fldCharType="separate"/>
    </w:r>
    <w:r w:rsidR="00366D23" w:rsidRPr="00366D23">
      <w:rPr>
        <w:noProof/>
        <w:lang w:val="es-ES"/>
      </w:rPr>
      <w:t>9</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48" w:rsidRDefault="00AF0A48">
      <w:pPr>
        <w:spacing w:after="0" w:line="240" w:lineRule="auto"/>
      </w:pPr>
      <w:r>
        <w:separator/>
      </w:r>
    </w:p>
  </w:footnote>
  <w:footnote w:type="continuationSeparator" w:id="1">
    <w:p w:rsidR="00AF0A48" w:rsidRDefault="00AF0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2"/>
  </w:num>
  <w:num w:numId="5">
    <w:abstractNumId w:val="10"/>
  </w:num>
  <w:num w:numId="6">
    <w:abstractNumId w:val="8"/>
  </w:num>
  <w:num w:numId="7">
    <w:abstractNumId w:val="6"/>
  </w:num>
  <w:num w:numId="8">
    <w:abstractNumId w:val="9"/>
  </w:num>
  <w:num w:numId="9">
    <w:abstractNumId w:val="7"/>
  </w:num>
  <w:num w:numId="10">
    <w:abstractNumId w:val="11"/>
  </w:num>
  <w:num w:numId="11">
    <w:abstractNumId w:val="1"/>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19BA"/>
    <w:rsid w:val="00010FD2"/>
    <w:rsid w:val="000170E7"/>
    <w:rsid w:val="000210E3"/>
    <w:rsid w:val="00027898"/>
    <w:rsid w:val="000656CA"/>
    <w:rsid w:val="0007253E"/>
    <w:rsid w:val="00074653"/>
    <w:rsid w:val="00075F31"/>
    <w:rsid w:val="00082AAF"/>
    <w:rsid w:val="0009145C"/>
    <w:rsid w:val="0009386E"/>
    <w:rsid w:val="000A43BD"/>
    <w:rsid w:val="000B66B8"/>
    <w:rsid w:val="000C3771"/>
    <w:rsid w:val="000C53E4"/>
    <w:rsid w:val="000E4802"/>
    <w:rsid w:val="000F3A4E"/>
    <w:rsid w:val="00104480"/>
    <w:rsid w:val="001074ED"/>
    <w:rsid w:val="001141AA"/>
    <w:rsid w:val="001220F1"/>
    <w:rsid w:val="00122E69"/>
    <w:rsid w:val="001276B7"/>
    <w:rsid w:val="001344C1"/>
    <w:rsid w:val="001557E4"/>
    <w:rsid w:val="0015764A"/>
    <w:rsid w:val="00157AFC"/>
    <w:rsid w:val="0016213D"/>
    <w:rsid w:val="00175DCD"/>
    <w:rsid w:val="00182C10"/>
    <w:rsid w:val="001962D7"/>
    <w:rsid w:val="001976E4"/>
    <w:rsid w:val="00197B14"/>
    <w:rsid w:val="001B4543"/>
    <w:rsid w:val="001C1993"/>
    <w:rsid w:val="001E01EC"/>
    <w:rsid w:val="001E1647"/>
    <w:rsid w:val="001F30F9"/>
    <w:rsid w:val="00200C16"/>
    <w:rsid w:val="00202F2E"/>
    <w:rsid w:val="00214AF6"/>
    <w:rsid w:val="00232E7D"/>
    <w:rsid w:val="00242A90"/>
    <w:rsid w:val="00243550"/>
    <w:rsid w:val="002453DB"/>
    <w:rsid w:val="00245CD7"/>
    <w:rsid w:val="0026435B"/>
    <w:rsid w:val="00275435"/>
    <w:rsid w:val="0027783C"/>
    <w:rsid w:val="002813C3"/>
    <w:rsid w:val="002933AD"/>
    <w:rsid w:val="002A3FE9"/>
    <w:rsid w:val="002B23E7"/>
    <w:rsid w:val="002B448B"/>
    <w:rsid w:val="002B51C4"/>
    <w:rsid w:val="002C164D"/>
    <w:rsid w:val="002C799F"/>
    <w:rsid w:val="002D401B"/>
    <w:rsid w:val="002E2A1D"/>
    <w:rsid w:val="002E39F2"/>
    <w:rsid w:val="002E3F1B"/>
    <w:rsid w:val="00301545"/>
    <w:rsid w:val="0030171F"/>
    <w:rsid w:val="00306ACE"/>
    <w:rsid w:val="00311ED6"/>
    <w:rsid w:val="0032169F"/>
    <w:rsid w:val="003237A4"/>
    <w:rsid w:val="003266E4"/>
    <w:rsid w:val="00333A6F"/>
    <w:rsid w:val="003603C5"/>
    <w:rsid w:val="00364C4F"/>
    <w:rsid w:val="00366D23"/>
    <w:rsid w:val="0036778B"/>
    <w:rsid w:val="0037187E"/>
    <w:rsid w:val="00375DCB"/>
    <w:rsid w:val="003A0035"/>
    <w:rsid w:val="003C2F8F"/>
    <w:rsid w:val="003C5973"/>
    <w:rsid w:val="003C68E5"/>
    <w:rsid w:val="003E6953"/>
    <w:rsid w:val="003F3110"/>
    <w:rsid w:val="00400BB0"/>
    <w:rsid w:val="004023FF"/>
    <w:rsid w:val="00427BFE"/>
    <w:rsid w:val="00433CA8"/>
    <w:rsid w:val="0043418E"/>
    <w:rsid w:val="004405B5"/>
    <w:rsid w:val="00441CD2"/>
    <w:rsid w:val="004425C7"/>
    <w:rsid w:val="00445C53"/>
    <w:rsid w:val="00447299"/>
    <w:rsid w:val="00457035"/>
    <w:rsid w:val="00457506"/>
    <w:rsid w:val="004623FF"/>
    <w:rsid w:val="004624A8"/>
    <w:rsid w:val="00462682"/>
    <w:rsid w:val="004677BC"/>
    <w:rsid w:val="00476665"/>
    <w:rsid w:val="004941BB"/>
    <w:rsid w:val="004A5638"/>
    <w:rsid w:val="004A773B"/>
    <w:rsid w:val="004B22D8"/>
    <w:rsid w:val="004B2A4C"/>
    <w:rsid w:val="004B2D28"/>
    <w:rsid w:val="004B5B37"/>
    <w:rsid w:val="004B6611"/>
    <w:rsid w:val="004C3AAE"/>
    <w:rsid w:val="004C66D0"/>
    <w:rsid w:val="004C762E"/>
    <w:rsid w:val="004C797C"/>
    <w:rsid w:val="004D17D3"/>
    <w:rsid w:val="004D2051"/>
    <w:rsid w:val="004D63F1"/>
    <w:rsid w:val="004E04ED"/>
    <w:rsid w:val="004F05AA"/>
    <w:rsid w:val="004F0992"/>
    <w:rsid w:val="004F3857"/>
    <w:rsid w:val="00504AFE"/>
    <w:rsid w:val="00504B79"/>
    <w:rsid w:val="005050C3"/>
    <w:rsid w:val="00507C49"/>
    <w:rsid w:val="00511946"/>
    <w:rsid w:val="00511D1A"/>
    <w:rsid w:val="00514BB9"/>
    <w:rsid w:val="005150E5"/>
    <w:rsid w:val="0052366F"/>
    <w:rsid w:val="00526D0E"/>
    <w:rsid w:val="00527D9D"/>
    <w:rsid w:val="0053025B"/>
    <w:rsid w:val="00534B06"/>
    <w:rsid w:val="0053609E"/>
    <w:rsid w:val="00537AD3"/>
    <w:rsid w:val="00542692"/>
    <w:rsid w:val="00544B42"/>
    <w:rsid w:val="005515CF"/>
    <w:rsid w:val="00551615"/>
    <w:rsid w:val="005520A7"/>
    <w:rsid w:val="00572AB8"/>
    <w:rsid w:val="00574DC6"/>
    <w:rsid w:val="00586A67"/>
    <w:rsid w:val="00594EBC"/>
    <w:rsid w:val="00594FEA"/>
    <w:rsid w:val="005959FC"/>
    <w:rsid w:val="005A2B48"/>
    <w:rsid w:val="005A582F"/>
    <w:rsid w:val="005B4603"/>
    <w:rsid w:val="005B57E6"/>
    <w:rsid w:val="005B627F"/>
    <w:rsid w:val="005C5E6A"/>
    <w:rsid w:val="005D1E4E"/>
    <w:rsid w:val="005D6314"/>
    <w:rsid w:val="005E0B96"/>
    <w:rsid w:val="005E184A"/>
    <w:rsid w:val="005E22FA"/>
    <w:rsid w:val="005E4C35"/>
    <w:rsid w:val="005E5E44"/>
    <w:rsid w:val="005E6B96"/>
    <w:rsid w:val="005F305A"/>
    <w:rsid w:val="005F38EF"/>
    <w:rsid w:val="005F5676"/>
    <w:rsid w:val="005F6F7D"/>
    <w:rsid w:val="00603D55"/>
    <w:rsid w:val="00620173"/>
    <w:rsid w:val="00623671"/>
    <w:rsid w:val="00631C25"/>
    <w:rsid w:val="00637B1B"/>
    <w:rsid w:val="00650140"/>
    <w:rsid w:val="006501F0"/>
    <w:rsid w:val="006513EB"/>
    <w:rsid w:val="0065798D"/>
    <w:rsid w:val="00661F20"/>
    <w:rsid w:val="006814B9"/>
    <w:rsid w:val="00683E8A"/>
    <w:rsid w:val="006916B8"/>
    <w:rsid w:val="006B55BD"/>
    <w:rsid w:val="006C304F"/>
    <w:rsid w:val="006C39B8"/>
    <w:rsid w:val="006C4519"/>
    <w:rsid w:val="006D010F"/>
    <w:rsid w:val="006D0BFC"/>
    <w:rsid w:val="006D38FA"/>
    <w:rsid w:val="006D6470"/>
    <w:rsid w:val="006D6E1E"/>
    <w:rsid w:val="006E1ABA"/>
    <w:rsid w:val="006E5B21"/>
    <w:rsid w:val="006E7098"/>
    <w:rsid w:val="006F17F7"/>
    <w:rsid w:val="00710142"/>
    <w:rsid w:val="007149B7"/>
    <w:rsid w:val="00717485"/>
    <w:rsid w:val="00741BA9"/>
    <w:rsid w:val="00746A63"/>
    <w:rsid w:val="00754B2D"/>
    <w:rsid w:val="00755D43"/>
    <w:rsid w:val="00756BE6"/>
    <w:rsid w:val="007607EC"/>
    <w:rsid w:val="007629F0"/>
    <w:rsid w:val="0076507F"/>
    <w:rsid w:val="0077101D"/>
    <w:rsid w:val="007733C0"/>
    <w:rsid w:val="0078493C"/>
    <w:rsid w:val="00786EFD"/>
    <w:rsid w:val="007970E9"/>
    <w:rsid w:val="007C002D"/>
    <w:rsid w:val="007D1192"/>
    <w:rsid w:val="007E0C64"/>
    <w:rsid w:val="007F08D2"/>
    <w:rsid w:val="00800D61"/>
    <w:rsid w:val="008030AA"/>
    <w:rsid w:val="008158AF"/>
    <w:rsid w:val="00821AAE"/>
    <w:rsid w:val="00824108"/>
    <w:rsid w:val="00825F6D"/>
    <w:rsid w:val="008277BD"/>
    <w:rsid w:val="0083018B"/>
    <w:rsid w:val="00872155"/>
    <w:rsid w:val="0088247A"/>
    <w:rsid w:val="00883F0C"/>
    <w:rsid w:val="00887DB6"/>
    <w:rsid w:val="0089081E"/>
    <w:rsid w:val="008919BA"/>
    <w:rsid w:val="008933D0"/>
    <w:rsid w:val="0089591C"/>
    <w:rsid w:val="008A4783"/>
    <w:rsid w:val="008B4B79"/>
    <w:rsid w:val="008B755F"/>
    <w:rsid w:val="008C1340"/>
    <w:rsid w:val="008C15B4"/>
    <w:rsid w:val="008D436D"/>
    <w:rsid w:val="008E5616"/>
    <w:rsid w:val="008E6951"/>
    <w:rsid w:val="008E72F9"/>
    <w:rsid w:val="008F2162"/>
    <w:rsid w:val="0090240F"/>
    <w:rsid w:val="00902710"/>
    <w:rsid w:val="009034A1"/>
    <w:rsid w:val="00903E1A"/>
    <w:rsid w:val="009201C2"/>
    <w:rsid w:val="00930101"/>
    <w:rsid w:val="00940CB1"/>
    <w:rsid w:val="0095356C"/>
    <w:rsid w:val="00954CE9"/>
    <w:rsid w:val="00955C4A"/>
    <w:rsid w:val="0095727E"/>
    <w:rsid w:val="00962683"/>
    <w:rsid w:val="009635B7"/>
    <w:rsid w:val="0096776C"/>
    <w:rsid w:val="00971444"/>
    <w:rsid w:val="00971BBD"/>
    <w:rsid w:val="00980F4B"/>
    <w:rsid w:val="009812E3"/>
    <w:rsid w:val="009829BA"/>
    <w:rsid w:val="009A0069"/>
    <w:rsid w:val="009A6F3F"/>
    <w:rsid w:val="009C0A1F"/>
    <w:rsid w:val="009C27AC"/>
    <w:rsid w:val="009C3FF0"/>
    <w:rsid w:val="009C5898"/>
    <w:rsid w:val="009D3814"/>
    <w:rsid w:val="009D4CA1"/>
    <w:rsid w:val="009E048C"/>
    <w:rsid w:val="009E4F33"/>
    <w:rsid w:val="009F12C5"/>
    <w:rsid w:val="009F1376"/>
    <w:rsid w:val="009F6A9C"/>
    <w:rsid w:val="00A001D8"/>
    <w:rsid w:val="00A14F64"/>
    <w:rsid w:val="00A159C1"/>
    <w:rsid w:val="00A175D8"/>
    <w:rsid w:val="00A1798A"/>
    <w:rsid w:val="00A17B76"/>
    <w:rsid w:val="00A21F7A"/>
    <w:rsid w:val="00A327E3"/>
    <w:rsid w:val="00A46BF5"/>
    <w:rsid w:val="00A556A9"/>
    <w:rsid w:val="00A649E2"/>
    <w:rsid w:val="00A80C93"/>
    <w:rsid w:val="00A846B1"/>
    <w:rsid w:val="00A866BC"/>
    <w:rsid w:val="00A87CE0"/>
    <w:rsid w:val="00A9151C"/>
    <w:rsid w:val="00A93FC5"/>
    <w:rsid w:val="00AB5016"/>
    <w:rsid w:val="00AC3EBD"/>
    <w:rsid w:val="00AD10CA"/>
    <w:rsid w:val="00AD72BE"/>
    <w:rsid w:val="00AF04A2"/>
    <w:rsid w:val="00AF0A48"/>
    <w:rsid w:val="00AF4D4B"/>
    <w:rsid w:val="00B10A28"/>
    <w:rsid w:val="00B177F4"/>
    <w:rsid w:val="00B2416C"/>
    <w:rsid w:val="00B32B92"/>
    <w:rsid w:val="00B350DF"/>
    <w:rsid w:val="00B405CE"/>
    <w:rsid w:val="00B4150F"/>
    <w:rsid w:val="00B41D71"/>
    <w:rsid w:val="00B43E5A"/>
    <w:rsid w:val="00B46F86"/>
    <w:rsid w:val="00B51214"/>
    <w:rsid w:val="00B55910"/>
    <w:rsid w:val="00B613CF"/>
    <w:rsid w:val="00B679AB"/>
    <w:rsid w:val="00B73C0A"/>
    <w:rsid w:val="00B7667B"/>
    <w:rsid w:val="00B834FB"/>
    <w:rsid w:val="00B8627B"/>
    <w:rsid w:val="00B86A31"/>
    <w:rsid w:val="00B90413"/>
    <w:rsid w:val="00B9307F"/>
    <w:rsid w:val="00B96225"/>
    <w:rsid w:val="00B96F76"/>
    <w:rsid w:val="00B972F6"/>
    <w:rsid w:val="00BA335E"/>
    <w:rsid w:val="00BB2019"/>
    <w:rsid w:val="00BB7AB0"/>
    <w:rsid w:val="00BC196A"/>
    <w:rsid w:val="00BC20E4"/>
    <w:rsid w:val="00BC5FBF"/>
    <w:rsid w:val="00BE0325"/>
    <w:rsid w:val="00BE2D42"/>
    <w:rsid w:val="00BF41FA"/>
    <w:rsid w:val="00C03876"/>
    <w:rsid w:val="00C041A5"/>
    <w:rsid w:val="00C07865"/>
    <w:rsid w:val="00C07875"/>
    <w:rsid w:val="00C12157"/>
    <w:rsid w:val="00C22AD3"/>
    <w:rsid w:val="00C305FE"/>
    <w:rsid w:val="00C30900"/>
    <w:rsid w:val="00C337FE"/>
    <w:rsid w:val="00C33E64"/>
    <w:rsid w:val="00C463B8"/>
    <w:rsid w:val="00C46578"/>
    <w:rsid w:val="00C72BB1"/>
    <w:rsid w:val="00C77BC8"/>
    <w:rsid w:val="00C8737E"/>
    <w:rsid w:val="00C87A29"/>
    <w:rsid w:val="00C9009E"/>
    <w:rsid w:val="00CB103C"/>
    <w:rsid w:val="00CB2962"/>
    <w:rsid w:val="00CC1BEC"/>
    <w:rsid w:val="00CC2333"/>
    <w:rsid w:val="00CC39A6"/>
    <w:rsid w:val="00CC5214"/>
    <w:rsid w:val="00CE3969"/>
    <w:rsid w:val="00CE7A05"/>
    <w:rsid w:val="00CF5077"/>
    <w:rsid w:val="00CF689C"/>
    <w:rsid w:val="00D00A95"/>
    <w:rsid w:val="00D04AF0"/>
    <w:rsid w:val="00D05C59"/>
    <w:rsid w:val="00D12331"/>
    <w:rsid w:val="00D1282F"/>
    <w:rsid w:val="00D16B44"/>
    <w:rsid w:val="00D23B72"/>
    <w:rsid w:val="00D32473"/>
    <w:rsid w:val="00D32921"/>
    <w:rsid w:val="00D333EC"/>
    <w:rsid w:val="00D37AAF"/>
    <w:rsid w:val="00D418E1"/>
    <w:rsid w:val="00D55525"/>
    <w:rsid w:val="00D84B59"/>
    <w:rsid w:val="00D93C68"/>
    <w:rsid w:val="00D9721E"/>
    <w:rsid w:val="00DB5758"/>
    <w:rsid w:val="00DC3D12"/>
    <w:rsid w:val="00DC74B3"/>
    <w:rsid w:val="00DD0713"/>
    <w:rsid w:val="00DE6DC1"/>
    <w:rsid w:val="00DF33E0"/>
    <w:rsid w:val="00DF4F9C"/>
    <w:rsid w:val="00E3304F"/>
    <w:rsid w:val="00E44A4F"/>
    <w:rsid w:val="00E50803"/>
    <w:rsid w:val="00E54DA8"/>
    <w:rsid w:val="00E56F53"/>
    <w:rsid w:val="00E611A3"/>
    <w:rsid w:val="00E62681"/>
    <w:rsid w:val="00E75F35"/>
    <w:rsid w:val="00E82082"/>
    <w:rsid w:val="00E832B2"/>
    <w:rsid w:val="00E84631"/>
    <w:rsid w:val="00E84D3C"/>
    <w:rsid w:val="00E8717B"/>
    <w:rsid w:val="00E9679F"/>
    <w:rsid w:val="00EB19C9"/>
    <w:rsid w:val="00EC09D6"/>
    <w:rsid w:val="00EC3876"/>
    <w:rsid w:val="00EC596D"/>
    <w:rsid w:val="00ED1DF5"/>
    <w:rsid w:val="00ED3B2A"/>
    <w:rsid w:val="00ED4191"/>
    <w:rsid w:val="00ED49B7"/>
    <w:rsid w:val="00ED73E3"/>
    <w:rsid w:val="00EF34E5"/>
    <w:rsid w:val="00EF5D3A"/>
    <w:rsid w:val="00EF6BAB"/>
    <w:rsid w:val="00F0031C"/>
    <w:rsid w:val="00F03211"/>
    <w:rsid w:val="00F05291"/>
    <w:rsid w:val="00F30BA7"/>
    <w:rsid w:val="00F31E3D"/>
    <w:rsid w:val="00F37CF2"/>
    <w:rsid w:val="00F4254F"/>
    <w:rsid w:val="00F518DB"/>
    <w:rsid w:val="00F55346"/>
    <w:rsid w:val="00F5677C"/>
    <w:rsid w:val="00F7259C"/>
    <w:rsid w:val="00F75155"/>
    <w:rsid w:val="00F756D6"/>
    <w:rsid w:val="00F77B63"/>
    <w:rsid w:val="00F8027D"/>
    <w:rsid w:val="00F8186D"/>
    <w:rsid w:val="00F845A4"/>
    <w:rsid w:val="00F90411"/>
    <w:rsid w:val="00F905C1"/>
    <w:rsid w:val="00F91F56"/>
    <w:rsid w:val="00F957D4"/>
    <w:rsid w:val="00FA0642"/>
    <w:rsid w:val="00FA2B06"/>
    <w:rsid w:val="00FA575D"/>
    <w:rsid w:val="00FC06C2"/>
    <w:rsid w:val="00FC0D94"/>
    <w:rsid w:val="00FC5DF5"/>
    <w:rsid w:val="00FE2A88"/>
    <w:rsid w:val="00FE6746"/>
    <w:rsid w:val="00FF0422"/>
    <w:rsid w:val="00FF394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7D82-C944-427F-9AE7-A7FBA452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9</Pages>
  <Words>3594</Words>
  <Characters>19772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18</cp:revision>
  <cp:lastPrinted>2020-07-21T18:17:00Z</cp:lastPrinted>
  <dcterms:created xsi:type="dcterms:W3CDTF">2020-06-25T19:09:00Z</dcterms:created>
  <dcterms:modified xsi:type="dcterms:W3CDTF">2020-07-21T18:18:00Z</dcterms:modified>
</cp:coreProperties>
</file>