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>: JUAN PABLO CHÁVEZ CABALLERO, en mi carácter de presidente de la comisión Edilic</w:t>
      </w:r>
      <w:r w:rsidR="00C5631B">
        <w:rPr>
          <w:rFonts w:ascii="Arial" w:hAnsi="Arial" w:cs="Arial"/>
          <w:sz w:val="24"/>
          <w:szCs w:val="24"/>
        </w:rPr>
        <w:t>i</w:t>
      </w:r>
      <w:r w:rsidRPr="00A8746F">
        <w:rPr>
          <w:rFonts w:ascii="Arial" w:hAnsi="Arial" w:cs="Arial"/>
          <w:sz w:val="24"/>
          <w:szCs w:val="24"/>
        </w:rPr>
        <w:t xml:space="preserve">a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C5631B">
        <w:rPr>
          <w:rFonts w:ascii="Arial" w:hAnsi="Arial" w:cs="Arial"/>
          <w:sz w:val="24"/>
          <w:szCs w:val="24"/>
        </w:rPr>
        <w:t>vigésima primera</w:t>
      </w:r>
      <w:r w:rsidR="005F07DF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sesión ordinaria de la comisión que se llevara </w:t>
      </w:r>
      <w:r w:rsidR="00C5631B">
        <w:rPr>
          <w:rFonts w:ascii="Arial" w:hAnsi="Arial" w:cs="Arial"/>
          <w:sz w:val="24"/>
          <w:szCs w:val="24"/>
        </w:rPr>
        <w:t>l</w:t>
      </w:r>
      <w:r w:rsidRPr="00A8746F">
        <w:rPr>
          <w:rFonts w:ascii="Arial" w:hAnsi="Arial" w:cs="Arial"/>
          <w:sz w:val="24"/>
          <w:szCs w:val="24"/>
        </w:rPr>
        <w:t xml:space="preserve">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7A734D">
        <w:rPr>
          <w:rFonts w:ascii="Arial" w:hAnsi="Arial" w:cs="Arial"/>
          <w:sz w:val="24"/>
          <w:szCs w:val="24"/>
        </w:rPr>
        <w:t xml:space="preserve"> </w:t>
      </w:r>
      <w:r w:rsidR="00C5631B">
        <w:rPr>
          <w:rFonts w:ascii="Arial" w:hAnsi="Arial" w:cs="Arial"/>
          <w:sz w:val="24"/>
          <w:szCs w:val="24"/>
        </w:rPr>
        <w:t>Lunes 15</w:t>
      </w:r>
      <w:r w:rsidR="00DA1189">
        <w:rPr>
          <w:rFonts w:ascii="Arial" w:hAnsi="Arial" w:cs="Arial"/>
          <w:sz w:val="24"/>
          <w:szCs w:val="24"/>
        </w:rPr>
        <w:t xml:space="preserve"> d</w:t>
      </w:r>
      <w:r w:rsidR="004A4C20">
        <w:rPr>
          <w:rFonts w:ascii="Arial" w:hAnsi="Arial" w:cs="Arial"/>
          <w:sz w:val="24"/>
          <w:szCs w:val="24"/>
        </w:rPr>
        <w:t>e J</w:t>
      </w:r>
      <w:r w:rsidR="007A734D">
        <w:rPr>
          <w:rFonts w:ascii="Arial" w:hAnsi="Arial" w:cs="Arial"/>
          <w:sz w:val="24"/>
          <w:szCs w:val="24"/>
        </w:rPr>
        <w:t>unio</w:t>
      </w:r>
      <w:r w:rsidR="00C5631B">
        <w:rPr>
          <w:rFonts w:ascii="Arial" w:hAnsi="Arial" w:cs="Arial"/>
          <w:sz w:val="24"/>
          <w:szCs w:val="24"/>
        </w:rPr>
        <w:t xml:space="preserve"> del 2020 dos mil veinte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C5631B">
        <w:rPr>
          <w:rFonts w:ascii="Arial" w:hAnsi="Arial" w:cs="Arial"/>
          <w:sz w:val="24"/>
          <w:szCs w:val="24"/>
        </w:rPr>
        <w:t>12</w:t>
      </w:r>
      <w:r w:rsidR="0051369D">
        <w:rPr>
          <w:rFonts w:ascii="Arial" w:hAnsi="Arial" w:cs="Arial"/>
          <w:sz w:val="24"/>
          <w:szCs w:val="24"/>
        </w:rPr>
        <w:t xml:space="preserve"> 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C5631B">
        <w:rPr>
          <w:rFonts w:ascii="Arial" w:hAnsi="Arial" w:cs="Arial"/>
          <w:sz w:val="24"/>
          <w:szCs w:val="24"/>
        </w:rPr>
        <w:t xml:space="preserve"> doce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</w:t>
      </w:r>
      <w:r w:rsidR="00C5631B">
        <w:rPr>
          <w:rFonts w:ascii="Arial" w:hAnsi="Arial" w:cs="Arial"/>
          <w:sz w:val="24"/>
          <w:szCs w:val="24"/>
        </w:rPr>
        <w:t xml:space="preserve">los trabajos </w:t>
      </w:r>
      <w:r w:rsidRPr="00A8746F">
        <w:rPr>
          <w:rFonts w:ascii="Arial" w:hAnsi="Arial" w:cs="Arial"/>
          <w:sz w:val="24"/>
          <w:szCs w:val="24"/>
        </w:rPr>
        <w:t>de la comisión Edilic</w:t>
      </w:r>
      <w:r w:rsidR="00C5631B">
        <w:rPr>
          <w:rFonts w:ascii="Arial" w:hAnsi="Arial" w:cs="Arial"/>
          <w:sz w:val="24"/>
          <w:szCs w:val="24"/>
        </w:rPr>
        <w:t>i</w:t>
      </w:r>
      <w:r w:rsidRPr="00A8746F">
        <w:rPr>
          <w:rFonts w:ascii="Arial" w:hAnsi="Arial" w:cs="Arial"/>
          <w:sz w:val="24"/>
          <w:szCs w:val="24"/>
        </w:rPr>
        <w:t>a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C30549" w:rsidRPr="002B0441" w:rsidRDefault="00C30549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 y discusión y en su caso aprobación del acta anterior.</w:t>
      </w:r>
    </w:p>
    <w:p w:rsidR="00DA1189" w:rsidRDefault="00C30549" w:rsidP="005136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7A734D">
        <w:rPr>
          <w:rFonts w:ascii="Arial" w:hAnsi="Arial" w:cs="Arial"/>
          <w:sz w:val="24"/>
          <w:szCs w:val="24"/>
        </w:rPr>
        <w:t xml:space="preserve">.- </w:t>
      </w:r>
      <w:r w:rsidR="00C5631B">
        <w:rPr>
          <w:rFonts w:ascii="Arial" w:hAnsi="Arial" w:cs="Arial"/>
          <w:sz w:val="24"/>
          <w:szCs w:val="24"/>
        </w:rPr>
        <w:t>Conmemoración día mundial del medio ambiente</w:t>
      </w:r>
      <w:r w:rsidR="007A734D">
        <w:rPr>
          <w:rFonts w:ascii="Arial" w:hAnsi="Arial" w:cs="Arial"/>
          <w:sz w:val="24"/>
          <w:szCs w:val="24"/>
        </w:rPr>
        <w:t>.</w:t>
      </w:r>
    </w:p>
    <w:p w:rsidR="00B13D1D" w:rsidRPr="00F253F4" w:rsidRDefault="00F253F4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734D" w:rsidRPr="002B0441">
        <w:rPr>
          <w:rFonts w:ascii="Arial" w:hAnsi="Arial" w:cs="Arial"/>
          <w:sz w:val="24"/>
          <w:szCs w:val="24"/>
        </w:rPr>
        <w:t xml:space="preserve">.- </w:t>
      </w:r>
      <w:r w:rsidR="00B13D1D" w:rsidRPr="002B0441">
        <w:rPr>
          <w:rFonts w:ascii="Arial" w:hAnsi="Arial" w:cs="Arial"/>
          <w:sz w:val="24"/>
          <w:szCs w:val="24"/>
        </w:rPr>
        <w:t>Clausura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C5631B">
        <w:rPr>
          <w:rFonts w:ascii="Arial" w:hAnsi="Arial" w:cs="Arial"/>
          <w:b/>
          <w:sz w:val="24"/>
          <w:szCs w:val="24"/>
        </w:rPr>
        <w:t>10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7A734D">
        <w:rPr>
          <w:rFonts w:ascii="Arial" w:hAnsi="Arial" w:cs="Arial"/>
          <w:b/>
          <w:sz w:val="24"/>
          <w:szCs w:val="24"/>
        </w:rPr>
        <w:t xml:space="preserve">DE </w:t>
      </w:r>
      <w:bookmarkStart w:id="0" w:name="_GoBack"/>
      <w:bookmarkEnd w:id="0"/>
      <w:r w:rsidR="00C5631B">
        <w:rPr>
          <w:rFonts w:ascii="Arial" w:hAnsi="Arial" w:cs="Arial"/>
          <w:b/>
          <w:sz w:val="24"/>
          <w:szCs w:val="24"/>
        </w:rPr>
        <w:t>JUNIO DE 2020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49" w:rsidRDefault="00EF2949" w:rsidP="00A10112">
      <w:pPr>
        <w:spacing w:after="0" w:line="240" w:lineRule="auto"/>
      </w:pPr>
      <w:r>
        <w:separator/>
      </w:r>
    </w:p>
  </w:endnote>
  <w:endnote w:type="continuationSeparator" w:id="0">
    <w:p w:rsidR="00EF2949" w:rsidRDefault="00EF2949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49" w:rsidRDefault="00EF2949" w:rsidP="00A10112">
      <w:pPr>
        <w:spacing w:after="0" w:line="240" w:lineRule="auto"/>
      </w:pPr>
      <w:r>
        <w:separator/>
      </w:r>
    </w:p>
  </w:footnote>
  <w:footnote w:type="continuationSeparator" w:id="0">
    <w:p w:rsidR="00EF2949" w:rsidRDefault="00EF2949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0270B3"/>
    <w:rsid w:val="000B2B84"/>
    <w:rsid w:val="001331FA"/>
    <w:rsid w:val="00145058"/>
    <w:rsid w:val="001543B1"/>
    <w:rsid w:val="00197168"/>
    <w:rsid w:val="0026579E"/>
    <w:rsid w:val="00343737"/>
    <w:rsid w:val="00347938"/>
    <w:rsid w:val="00363790"/>
    <w:rsid w:val="003D0C77"/>
    <w:rsid w:val="004A4C20"/>
    <w:rsid w:val="004F1236"/>
    <w:rsid w:val="0051369D"/>
    <w:rsid w:val="00590793"/>
    <w:rsid w:val="005F07DF"/>
    <w:rsid w:val="007A0643"/>
    <w:rsid w:val="007A0733"/>
    <w:rsid w:val="007A734D"/>
    <w:rsid w:val="007A7A04"/>
    <w:rsid w:val="00863AA1"/>
    <w:rsid w:val="00895D34"/>
    <w:rsid w:val="008C78EB"/>
    <w:rsid w:val="008E7042"/>
    <w:rsid w:val="0092779F"/>
    <w:rsid w:val="009B515B"/>
    <w:rsid w:val="00A10112"/>
    <w:rsid w:val="00A10E55"/>
    <w:rsid w:val="00A4266E"/>
    <w:rsid w:val="00B13D1D"/>
    <w:rsid w:val="00C30549"/>
    <w:rsid w:val="00C5631B"/>
    <w:rsid w:val="00C85236"/>
    <w:rsid w:val="00CC1868"/>
    <w:rsid w:val="00DA1189"/>
    <w:rsid w:val="00E74D7A"/>
    <w:rsid w:val="00E95A43"/>
    <w:rsid w:val="00EF2949"/>
    <w:rsid w:val="00F253F4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9FAF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6</cp:revision>
  <dcterms:created xsi:type="dcterms:W3CDTF">2019-06-26T04:23:00Z</dcterms:created>
  <dcterms:modified xsi:type="dcterms:W3CDTF">2020-08-15T18:12:00Z</dcterms:modified>
</cp:coreProperties>
</file>