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  <w:bookmarkStart w:id="0" w:name="_GoBack"/>
      <w:bookmarkEnd w:id="0"/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  <w:r w:rsidR="000937C7" w:rsidRPr="000937C7">
        <w:rPr>
          <w:rFonts w:ascii="Arial" w:hAnsi="Arial" w:cs="Arial"/>
          <w:b/>
        </w:rPr>
        <w:t xml:space="preserve">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054C7E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054C7E">
        <w:rPr>
          <w:rFonts w:ascii="Arial" w:hAnsi="Arial" w:cs="Arial"/>
        </w:rPr>
        <w:t>Camarena</w:t>
      </w:r>
      <w:proofErr w:type="spellEnd"/>
      <w:r w:rsidR="009E4CB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F8231B" w:rsidRPr="00054C7E">
        <w:rPr>
          <w:rFonts w:ascii="Arial" w:hAnsi="Arial" w:cs="Arial"/>
        </w:rPr>
        <w:t>Comisión</w:t>
      </w:r>
      <w:r w:rsidR="009E4CB7" w:rsidRPr="00054C7E">
        <w:rPr>
          <w:rFonts w:ascii="Arial" w:hAnsi="Arial" w:cs="Arial"/>
        </w:rPr>
        <w:t xml:space="preserve"> Edilicia de</w:t>
      </w:r>
      <w:r w:rsidR="002D488B">
        <w:rPr>
          <w:rFonts w:ascii="Arial" w:hAnsi="Arial" w:cs="Arial"/>
        </w:rPr>
        <w:t xml:space="preserve"> Inspección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F8231B" w:rsidRPr="00054C7E">
        <w:rPr>
          <w:rFonts w:ascii="Arial" w:hAnsi="Arial" w:cs="Arial"/>
          <w:b/>
        </w:rPr>
        <w:t>Primera Sesión Ordinaria de la Comisión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D488B" w:rsidRPr="002D488B">
        <w:rPr>
          <w:rFonts w:ascii="Arial" w:hAnsi="Arial" w:cs="Arial"/>
          <w:b/>
        </w:rPr>
        <w:t>Inspección y vigilancia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22BD8" w:rsidRPr="00054C7E">
        <w:rPr>
          <w:rFonts w:ascii="Arial" w:hAnsi="Arial" w:cs="Arial"/>
        </w:rPr>
        <w:t>miércoles 2</w:t>
      </w:r>
      <w:r w:rsidR="008E6E07" w:rsidRPr="00054C7E">
        <w:rPr>
          <w:rFonts w:ascii="Arial" w:hAnsi="Arial" w:cs="Arial"/>
        </w:rPr>
        <w:t xml:space="preserve">7 </w:t>
      </w:r>
      <w:r w:rsidR="00A22BD8" w:rsidRPr="00054C7E">
        <w:rPr>
          <w:rFonts w:ascii="Arial" w:hAnsi="Arial" w:cs="Arial"/>
        </w:rPr>
        <w:t>veint</w:t>
      </w:r>
      <w:r w:rsidR="008E6E07" w:rsidRPr="00054C7E">
        <w:rPr>
          <w:rFonts w:ascii="Arial" w:hAnsi="Arial" w:cs="Arial"/>
        </w:rPr>
        <w:t xml:space="preserve">isiete </w:t>
      </w:r>
      <w:r w:rsidR="00F8231B" w:rsidRPr="00054C7E">
        <w:rPr>
          <w:rFonts w:ascii="Arial" w:hAnsi="Arial" w:cs="Arial"/>
        </w:rPr>
        <w:t xml:space="preserve">de </w:t>
      </w:r>
      <w:r w:rsidR="008E6E07" w:rsidRPr="00054C7E">
        <w:rPr>
          <w:rFonts w:ascii="Arial" w:hAnsi="Arial" w:cs="Arial"/>
        </w:rPr>
        <w:t>Octu</w:t>
      </w:r>
      <w:r w:rsidR="00A22BD8" w:rsidRPr="00054C7E">
        <w:rPr>
          <w:rFonts w:ascii="Arial" w:hAnsi="Arial" w:cs="Arial"/>
        </w:rPr>
        <w:t>bre del 2021</w:t>
      </w:r>
      <w:r w:rsidR="00F8231B" w:rsidRPr="00054C7E">
        <w:rPr>
          <w:rFonts w:ascii="Arial" w:hAnsi="Arial" w:cs="Arial"/>
        </w:rPr>
        <w:t xml:space="preserve"> dos mil </w:t>
      </w:r>
      <w:r w:rsidR="00A22BD8" w:rsidRPr="00054C7E">
        <w:rPr>
          <w:rFonts w:ascii="Arial" w:hAnsi="Arial" w:cs="Arial"/>
        </w:rPr>
        <w:t>veintiuno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12</w:t>
      </w:r>
      <w:r w:rsidR="002D488B">
        <w:rPr>
          <w:rFonts w:ascii="Arial" w:hAnsi="Arial" w:cs="Arial"/>
        </w:rPr>
        <w:t>:4</w:t>
      </w:r>
      <w:r w:rsidRPr="00054C7E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 xml:space="preserve">doce </w:t>
      </w:r>
      <w:r w:rsidR="00F8231B" w:rsidRPr="00054C7E">
        <w:rPr>
          <w:rFonts w:ascii="Arial" w:hAnsi="Arial" w:cs="Arial"/>
        </w:rPr>
        <w:t>horas</w:t>
      </w:r>
      <w:r w:rsidRPr="00054C7E">
        <w:rPr>
          <w:rFonts w:ascii="Arial" w:hAnsi="Arial" w:cs="Arial"/>
        </w:rPr>
        <w:t xml:space="preserve"> con </w:t>
      </w:r>
      <w:r w:rsidR="002D488B">
        <w:rPr>
          <w:rFonts w:ascii="Arial" w:hAnsi="Arial" w:cs="Arial"/>
        </w:rPr>
        <w:t>cuarent</w:t>
      </w:r>
      <w:r w:rsidR="000937C7">
        <w:rPr>
          <w:rFonts w:ascii="Arial" w:hAnsi="Arial" w:cs="Arial"/>
        </w:rPr>
        <w:t>a</w:t>
      </w:r>
      <w:r w:rsidR="00940452" w:rsidRPr="00054C7E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>; en el lugar que ocupa la sala de sesiones de Ayuntamiento, ubicada en la planta baja del Palacio Municipal de Etzatlán, Jalisco; con la finalidad de llevar a cabo la instalación de la Comisión Edilicia de</w:t>
      </w:r>
      <w:r w:rsidR="00940452" w:rsidRPr="00054C7E">
        <w:rPr>
          <w:rFonts w:ascii="Arial" w:hAnsi="Arial" w:cs="Arial"/>
        </w:rPr>
        <w:t xml:space="preserve"> </w:t>
      </w:r>
      <w:r w:rsidR="002D488B">
        <w:rPr>
          <w:rFonts w:ascii="Arial" w:hAnsi="Arial" w:cs="Arial"/>
        </w:rPr>
        <w:t>Inspección y vigilancia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Pr="00054C7E">
        <w:rPr>
          <w:rFonts w:ascii="Arial" w:hAnsi="Arial" w:cs="Arial"/>
        </w:rPr>
        <w:t xml:space="preserve"> Declaración de la Formal Instalación de la Comisión Edilicia de </w:t>
      </w:r>
      <w:r w:rsidR="002D488B">
        <w:rPr>
          <w:rFonts w:ascii="Arial" w:hAnsi="Arial" w:cs="Arial"/>
        </w:rPr>
        <w:t>Inspección y vigilancia</w:t>
      </w:r>
      <w:r w:rsidR="000937C7">
        <w:rPr>
          <w:rFonts w:ascii="Arial" w:hAnsi="Arial" w:cs="Arial"/>
        </w:rPr>
        <w:t>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4.-</w:t>
      </w:r>
      <w:r w:rsidR="00054C7E" w:rsidRPr="00054C7E">
        <w:rPr>
          <w:rFonts w:ascii="Arial" w:hAnsi="Arial" w:cs="Arial"/>
          <w:b/>
        </w:rPr>
        <w:t xml:space="preserve"> </w:t>
      </w:r>
      <w:r w:rsidRPr="00054C7E">
        <w:rPr>
          <w:rFonts w:ascii="Arial" w:hAnsi="Arial" w:cs="Arial"/>
        </w:rPr>
        <w:t>Nombramiento del Secretario Técnico y vocal.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054C7E">
        <w:rPr>
          <w:rFonts w:ascii="Arial" w:hAnsi="Arial" w:cs="Arial"/>
        </w:rPr>
        <w:t xml:space="preserve"> Asuntos Varios.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>Etzatlán Jalisco, 25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8E6E07" w:rsidRPr="00054C7E">
        <w:rPr>
          <w:rFonts w:ascii="Arial" w:hAnsi="Arial" w:cs="Arial"/>
          <w:b/>
          <w:bCs/>
        </w:rPr>
        <w:t>Octu</w:t>
      </w:r>
      <w:r w:rsidR="00A22BD8" w:rsidRPr="00054C7E">
        <w:rPr>
          <w:rFonts w:ascii="Arial" w:hAnsi="Arial" w:cs="Arial"/>
          <w:b/>
          <w:bCs/>
        </w:rPr>
        <w:t>bre del 2021</w:t>
      </w:r>
    </w:p>
    <w:p w:rsidR="00A22BD8" w:rsidRPr="00054C7E" w:rsidRDefault="00A22BD8" w:rsidP="00A22BD8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"2021, año del constituyente del Estado de Jalisco".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A277FF" w:rsidP="00F8231B">
      <w:pPr>
        <w:pStyle w:val="Sinespaciado"/>
        <w:jc w:val="center"/>
        <w:rPr>
          <w:rFonts w:ascii="Arial" w:hAnsi="Arial" w:cs="Arial"/>
        </w:rPr>
      </w:pPr>
      <w:r w:rsidRPr="00A277FF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37C7"/>
    <w:rsid w:val="000E3A9E"/>
    <w:rsid w:val="000F18CA"/>
    <w:rsid w:val="001C2716"/>
    <w:rsid w:val="00214A00"/>
    <w:rsid w:val="002C41E0"/>
    <w:rsid w:val="002D03F0"/>
    <w:rsid w:val="002D488B"/>
    <w:rsid w:val="00817091"/>
    <w:rsid w:val="008E6E07"/>
    <w:rsid w:val="00940452"/>
    <w:rsid w:val="009E4CB7"/>
    <w:rsid w:val="00A22BD8"/>
    <w:rsid w:val="00A277FF"/>
    <w:rsid w:val="00AD7F70"/>
    <w:rsid w:val="00B360B4"/>
    <w:rsid w:val="00BD57D3"/>
    <w:rsid w:val="00D31F1C"/>
    <w:rsid w:val="00E02AB7"/>
    <w:rsid w:val="00E66BAE"/>
    <w:rsid w:val="00EA32AE"/>
    <w:rsid w:val="00EF65A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2021-10-28T18:27:00Z</cp:lastPrinted>
  <dcterms:created xsi:type="dcterms:W3CDTF">2021-10-28T20:13:00Z</dcterms:created>
  <dcterms:modified xsi:type="dcterms:W3CDTF">2021-10-28T20:13:00Z</dcterms:modified>
</cp:coreProperties>
</file>