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391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B06B5">
        <w:rPr>
          <w:rFonts w:ascii="Arial" w:hAnsi="Arial" w:cs="Arial"/>
          <w:b/>
        </w:rPr>
        <w:t xml:space="preserve">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Asunto.-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Convocatoria.</w:t>
      </w:r>
    </w:p>
    <w:p w14:paraId="4ADE9153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5779FA36" w14:textId="77777777" w:rsidR="0052290C" w:rsidRDefault="0052290C" w:rsidP="00A63F8F">
      <w:pPr>
        <w:spacing w:after="0"/>
        <w:rPr>
          <w:rFonts w:ascii="gotham-light1" w:hAnsi="gotham-light1"/>
          <w:color w:val="777777"/>
          <w:sz w:val="17"/>
          <w:szCs w:val="17"/>
          <w:shd w:val="clear" w:color="auto" w:fill="FFFFFF"/>
        </w:rPr>
      </w:pPr>
    </w:p>
    <w:p w14:paraId="7D80DA61" w14:textId="77777777" w:rsidR="00A63F8F" w:rsidRPr="0052290C" w:rsidRDefault="0052290C" w:rsidP="00A63F8F">
      <w:pPr>
        <w:spacing w:after="0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2290C">
        <w:rPr>
          <w:rFonts w:ascii="Arial" w:hAnsi="Arial" w:cs="Arial"/>
          <w:b/>
          <w:color w:val="000000" w:themeColor="text1"/>
          <w:shd w:val="clear" w:color="auto" w:fill="FFFFFF"/>
        </w:rPr>
        <w:t>MARIO CAMARENA GONZÁ</w:t>
      </w:r>
      <w:r w:rsidR="0096733A">
        <w:rPr>
          <w:rFonts w:ascii="Arial" w:hAnsi="Arial" w:cs="Arial"/>
          <w:b/>
          <w:color w:val="000000" w:themeColor="text1"/>
          <w:shd w:val="clear" w:color="auto" w:fill="FFFFFF"/>
        </w:rPr>
        <w:t>LEZ RUBIO</w:t>
      </w:r>
    </w:p>
    <w:p w14:paraId="5346C99A" w14:textId="77777777" w:rsidR="00FD186F" w:rsidRPr="00FD186F" w:rsidRDefault="00FD186F" w:rsidP="00A63F8F">
      <w:pPr>
        <w:spacing w:after="0"/>
        <w:rPr>
          <w:rFonts w:ascii="Arial" w:hAnsi="Arial" w:cs="Arial"/>
          <w:b/>
          <w:color w:val="000000" w:themeColor="text1"/>
          <w:sz w:val="2"/>
          <w:shd w:val="clear" w:color="auto" w:fill="FFFFFF"/>
        </w:rPr>
      </w:pPr>
    </w:p>
    <w:p w14:paraId="5DB0F747" w14:textId="154D64CE" w:rsidR="0052290C" w:rsidRPr="0052290C" w:rsidRDefault="00821B7A" w:rsidP="00A63F8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DULCE MARÍA SALGADO ROMERO</w:t>
      </w:r>
      <w:r w:rsidR="0052290C" w:rsidRPr="0052290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14:paraId="690B52EE" w14:textId="77777777" w:rsidR="0052290C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72796321" w14:textId="77777777" w:rsidR="0052290C" w:rsidRPr="00CB2D26" w:rsidRDefault="0052290C" w:rsidP="00A63F8F">
      <w:pPr>
        <w:spacing w:after="0"/>
        <w:rPr>
          <w:rFonts w:ascii="Arial" w:hAnsi="Arial" w:cs="Arial"/>
          <w:b/>
          <w:sz w:val="6"/>
        </w:rPr>
      </w:pPr>
    </w:p>
    <w:p w14:paraId="35DCCDB1" w14:textId="77777777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H. AYUNTAMIENTO DEL</w:t>
      </w:r>
    </w:p>
    <w:p w14:paraId="72CBDDEF" w14:textId="0DB7156C" w:rsidR="00A63F8F" w:rsidRDefault="00A63F8F" w:rsidP="00A63F8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</w:t>
      </w:r>
      <w:r w:rsidR="00120B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CIPIO DE ETZATLÁN, JALISCO. ADMINISTRACIÓN 2021 – 2024</w:t>
      </w:r>
    </w:p>
    <w:p w14:paraId="120E037A" w14:textId="77777777" w:rsidR="00A63F8F" w:rsidRPr="00CB2D26" w:rsidRDefault="00A63F8F" w:rsidP="00A63F8F">
      <w:pPr>
        <w:spacing w:after="0"/>
        <w:rPr>
          <w:rFonts w:ascii="Arial" w:hAnsi="Arial" w:cs="Arial"/>
          <w:b/>
          <w:sz w:val="10"/>
        </w:rPr>
      </w:pPr>
    </w:p>
    <w:p w14:paraId="3EA8174B" w14:textId="73349EB5" w:rsidR="00A63F8F" w:rsidRPr="000B66FD" w:rsidRDefault="00A63F8F" w:rsidP="00A63F8F">
      <w:pPr>
        <w:spacing w:after="0"/>
        <w:rPr>
          <w:rFonts w:ascii="Arial" w:hAnsi="Arial" w:cs="Arial"/>
          <w:b/>
        </w:rPr>
      </w:pPr>
      <w:proofErr w:type="gramStart"/>
      <w:r w:rsidRPr="000B66FD">
        <w:rPr>
          <w:rFonts w:ascii="Arial" w:hAnsi="Arial" w:cs="Arial"/>
          <w:b/>
        </w:rPr>
        <w:t xml:space="preserve">P </w:t>
      </w:r>
      <w:r w:rsidR="00000060">
        <w:rPr>
          <w:rFonts w:ascii="Arial" w:hAnsi="Arial" w:cs="Arial"/>
          <w:b/>
        </w:rPr>
        <w:t xml:space="preserve"> </w:t>
      </w:r>
      <w:r w:rsidRPr="000B66FD">
        <w:rPr>
          <w:rFonts w:ascii="Arial" w:hAnsi="Arial" w:cs="Arial"/>
          <w:b/>
        </w:rPr>
        <w:t>R</w:t>
      </w:r>
      <w:proofErr w:type="gramEnd"/>
      <w:r w:rsidRPr="000B66FD">
        <w:rPr>
          <w:rFonts w:ascii="Arial" w:hAnsi="Arial" w:cs="Arial"/>
          <w:b/>
        </w:rPr>
        <w:t xml:space="preserve">  E  S  E  N  T  E.</w:t>
      </w:r>
      <w:r>
        <w:rPr>
          <w:rFonts w:ascii="Arial" w:hAnsi="Arial" w:cs="Arial"/>
          <w:b/>
        </w:rPr>
        <w:t>-</w:t>
      </w:r>
    </w:p>
    <w:p w14:paraId="51926605" w14:textId="77777777" w:rsidR="0052290C" w:rsidRPr="000B66FD" w:rsidRDefault="0052290C" w:rsidP="00A63F8F">
      <w:pPr>
        <w:spacing w:after="0"/>
        <w:rPr>
          <w:rFonts w:ascii="Arial" w:hAnsi="Arial" w:cs="Arial"/>
        </w:rPr>
      </w:pPr>
    </w:p>
    <w:p w14:paraId="7860BC7B" w14:textId="5DFDC3F4" w:rsidR="0052290C" w:rsidRDefault="00A63F8F" w:rsidP="00A63F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 fundamento de lo dispuesto por el artículo 27 de la Ley del Gobierno y la administración Pública Municipal del Estado de Jalisco, en relación con los artículos 29, 30 fracción VI, 31, 32 y 33 del Reglamento Interior del Gobierno y la Administración Pública Municipal de Etzatlán, Jalisco; </w:t>
      </w:r>
      <w:r w:rsidR="00120B9A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suscribe </w:t>
      </w:r>
      <w:r w:rsidR="0052290C">
        <w:rPr>
          <w:rFonts w:ascii="Arial" w:hAnsi="Arial" w:cs="Arial"/>
        </w:rPr>
        <w:t>regidor Francisco Javier Bernal Ochoa, en mi carácter de Presidente</w:t>
      </w:r>
      <w:r>
        <w:rPr>
          <w:rFonts w:ascii="Arial" w:hAnsi="Arial" w:cs="Arial"/>
        </w:rPr>
        <w:t xml:space="preserve"> de la comisión edilicia de</w:t>
      </w:r>
      <w:r w:rsidR="00120B9A">
        <w:rPr>
          <w:rFonts w:ascii="Arial" w:hAnsi="Arial" w:cs="Arial"/>
        </w:rPr>
        <w:t xml:space="preserve"> </w:t>
      </w:r>
      <w:r w:rsidR="00AD6A4C">
        <w:rPr>
          <w:rFonts w:ascii="Arial" w:hAnsi="Arial" w:cs="Arial"/>
        </w:rPr>
        <w:t>Festividades Cívicas</w:t>
      </w:r>
      <w:r>
        <w:rPr>
          <w:rFonts w:ascii="Arial" w:hAnsi="Arial" w:cs="Arial"/>
        </w:rPr>
        <w:t xml:space="preserve"> convoco a usted</w:t>
      </w:r>
      <w:r w:rsidR="0052290C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a la </w:t>
      </w:r>
      <w:r w:rsidR="00FA4D93">
        <w:rPr>
          <w:rFonts w:ascii="Arial" w:hAnsi="Arial" w:cs="Arial"/>
          <w:b/>
        </w:rPr>
        <w:t>Segunda</w:t>
      </w:r>
      <w:r w:rsidRPr="00F23677">
        <w:rPr>
          <w:rFonts w:ascii="Arial" w:hAnsi="Arial" w:cs="Arial"/>
          <w:b/>
        </w:rPr>
        <w:t xml:space="preserve"> Sesión Ordinaria</w:t>
      </w:r>
      <w:r>
        <w:rPr>
          <w:rFonts w:ascii="Arial" w:hAnsi="Arial" w:cs="Arial"/>
          <w:b/>
        </w:rPr>
        <w:t xml:space="preserve"> de la Comisión de </w:t>
      </w:r>
      <w:r w:rsidR="00AD6A4C">
        <w:rPr>
          <w:rFonts w:ascii="Arial" w:hAnsi="Arial" w:cs="Arial"/>
          <w:b/>
        </w:rPr>
        <w:t>Festividades Cívicas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se llevará a cabo el día </w:t>
      </w:r>
      <w:r w:rsidR="00FA4D93">
        <w:rPr>
          <w:rFonts w:ascii="Arial" w:hAnsi="Arial" w:cs="Arial"/>
          <w:b/>
        </w:rPr>
        <w:t>Martes</w:t>
      </w:r>
      <w:r w:rsidR="0052290C" w:rsidRPr="00E0269E">
        <w:rPr>
          <w:rFonts w:ascii="Arial" w:hAnsi="Arial" w:cs="Arial"/>
          <w:b/>
        </w:rPr>
        <w:t xml:space="preserve"> </w:t>
      </w:r>
      <w:r w:rsidR="00FA4D93">
        <w:rPr>
          <w:rFonts w:ascii="Arial" w:hAnsi="Arial" w:cs="Arial"/>
          <w:b/>
        </w:rPr>
        <w:t>30</w:t>
      </w:r>
      <w:r w:rsidRPr="00E0269E">
        <w:rPr>
          <w:rFonts w:ascii="Arial" w:hAnsi="Arial" w:cs="Arial"/>
          <w:b/>
        </w:rPr>
        <w:t xml:space="preserve"> </w:t>
      </w:r>
      <w:r w:rsidR="00FA4D93">
        <w:rPr>
          <w:rFonts w:ascii="Arial" w:hAnsi="Arial" w:cs="Arial"/>
          <w:b/>
        </w:rPr>
        <w:t>treinta</w:t>
      </w:r>
      <w:r w:rsidRPr="00E0269E">
        <w:rPr>
          <w:rFonts w:ascii="Arial" w:hAnsi="Arial" w:cs="Arial"/>
          <w:b/>
        </w:rPr>
        <w:t xml:space="preserve"> de </w:t>
      </w:r>
      <w:r w:rsidR="00FA4D93">
        <w:rPr>
          <w:rFonts w:ascii="Arial" w:hAnsi="Arial" w:cs="Arial"/>
          <w:b/>
        </w:rPr>
        <w:t>Noviembre</w:t>
      </w:r>
      <w:r w:rsidRPr="00E0269E">
        <w:rPr>
          <w:rFonts w:ascii="Arial" w:hAnsi="Arial" w:cs="Arial"/>
          <w:b/>
        </w:rPr>
        <w:t xml:space="preserve"> de 2021 dos mil veintiuno</w:t>
      </w:r>
      <w:r>
        <w:rPr>
          <w:rFonts w:ascii="Arial" w:hAnsi="Arial" w:cs="Arial"/>
        </w:rPr>
        <w:t xml:space="preserve">, misma que tendrá verificativo en punto de las </w:t>
      </w:r>
      <w:r w:rsidR="00FA4D93">
        <w:rPr>
          <w:rFonts w:ascii="Arial" w:hAnsi="Arial" w:cs="Arial"/>
          <w:b/>
        </w:rPr>
        <w:t>15</w:t>
      </w:r>
      <w:r w:rsidRPr="00E0269E">
        <w:rPr>
          <w:rFonts w:ascii="Arial" w:hAnsi="Arial" w:cs="Arial"/>
          <w:b/>
        </w:rPr>
        <w:t>:</w:t>
      </w:r>
      <w:r w:rsidR="0009495C">
        <w:rPr>
          <w:rFonts w:ascii="Arial" w:hAnsi="Arial" w:cs="Arial"/>
          <w:b/>
        </w:rPr>
        <w:t>0</w:t>
      </w:r>
      <w:r w:rsidR="00D03E27">
        <w:rPr>
          <w:rFonts w:ascii="Arial" w:hAnsi="Arial" w:cs="Arial"/>
          <w:b/>
        </w:rPr>
        <w:t>0</w:t>
      </w:r>
      <w:r w:rsidRPr="00E0269E">
        <w:rPr>
          <w:rFonts w:ascii="Arial" w:hAnsi="Arial" w:cs="Arial"/>
          <w:b/>
        </w:rPr>
        <w:t xml:space="preserve"> </w:t>
      </w:r>
      <w:r w:rsidR="00FA4D93">
        <w:rPr>
          <w:rFonts w:ascii="Arial" w:hAnsi="Arial" w:cs="Arial"/>
          <w:b/>
        </w:rPr>
        <w:t>quince</w:t>
      </w:r>
      <w:r w:rsidRPr="00E0269E">
        <w:rPr>
          <w:rFonts w:ascii="Arial" w:hAnsi="Arial" w:cs="Arial"/>
          <w:b/>
        </w:rPr>
        <w:t xml:space="preserve"> horas</w:t>
      </w:r>
      <w:r>
        <w:rPr>
          <w:rFonts w:ascii="Arial" w:hAnsi="Arial" w:cs="Arial"/>
        </w:rPr>
        <w:t xml:space="preserve">; en el lugar que ocupa la sala de sesiones de Ayuntamiento, ubicada en la planta baja del palacio </w:t>
      </w:r>
      <w:r w:rsidR="0052290C">
        <w:rPr>
          <w:rFonts w:ascii="Arial" w:hAnsi="Arial" w:cs="Arial"/>
        </w:rPr>
        <w:t xml:space="preserve">Municipal de Etzatlán, Jalisco; Con la  finalidad de </w:t>
      </w:r>
      <w:r w:rsidR="00EC6654">
        <w:rPr>
          <w:rFonts w:ascii="Arial" w:hAnsi="Arial" w:cs="Arial"/>
        </w:rPr>
        <w:t>llevar a cabo la instalación de la Comisión</w:t>
      </w:r>
      <w:r w:rsidR="00206E1E">
        <w:rPr>
          <w:rFonts w:ascii="Arial" w:hAnsi="Arial" w:cs="Arial"/>
        </w:rPr>
        <w:t xml:space="preserve"> </w:t>
      </w:r>
      <w:r w:rsidR="00EC6654">
        <w:rPr>
          <w:rFonts w:ascii="Arial" w:hAnsi="Arial" w:cs="Arial"/>
        </w:rPr>
        <w:t>Edilicia</w:t>
      </w:r>
      <w:r w:rsidR="00206E1E">
        <w:rPr>
          <w:rFonts w:ascii="Arial" w:hAnsi="Arial" w:cs="Arial"/>
        </w:rPr>
        <w:t xml:space="preserve"> de Festividades Cívicas; bajo el siguiente</w:t>
      </w:r>
      <w:r w:rsidR="0063526D">
        <w:rPr>
          <w:rFonts w:ascii="Arial" w:hAnsi="Arial" w:cs="Arial"/>
        </w:rPr>
        <w:t>:</w:t>
      </w:r>
    </w:p>
    <w:p w14:paraId="322BC5C0" w14:textId="77777777" w:rsidR="00A63F8F" w:rsidRPr="00CB2D26" w:rsidRDefault="00A63F8F" w:rsidP="00A63F8F">
      <w:pPr>
        <w:spacing w:after="0"/>
        <w:jc w:val="both"/>
        <w:rPr>
          <w:rFonts w:ascii="Arial" w:hAnsi="Arial" w:cs="Arial"/>
          <w:sz w:val="6"/>
        </w:rPr>
      </w:pPr>
    </w:p>
    <w:p w14:paraId="544E3562" w14:textId="77777777" w:rsidR="005F15F9" w:rsidRDefault="00A63F8F" w:rsidP="005F15F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ORDEN DEL DÍA</w:t>
      </w:r>
    </w:p>
    <w:p w14:paraId="5762DA40" w14:textId="77777777" w:rsidR="00A63F8F" w:rsidRPr="00CB2D26" w:rsidRDefault="00A63F8F" w:rsidP="00A63F8F">
      <w:pPr>
        <w:spacing w:after="0"/>
        <w:jc w:val="center"/>
        <w:rPr>
          <w:rFonts w:ascii="Arial" w:hAnsi="Arial" w:cs="Arial"/>
          <w:b/>
          <w:sz w:val="10"/>
        </w:rPr>
      </w:pPr>
    </w:p>
    <w:p w14:paraId="065BA77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Lista de asistencia y declaración del Quorum Legal.</w:t>
      </w:r>
    </w:p>
    <w:p w14:paraId="05333388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II.-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Lectura, discusión y en su caso aprobación del orden del día.</w:t>
      </w:r>
    </w:p>
    <w:p w14:paraId="184C9298" w14:textId="03739463" w:rsidR="0078252F" w:rsidRDefault="00A63F8F" w:rsidP="007825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>Lectura, discusión y en su aprobación del acta anterior</w:t>
      </w:r>
      <w:r w:rsidR="00206E1E">
        <w:rPr>
          <w:rFonts w:ascii="Arial" w:hAnsi="Arial" w:cs="Arial"/>
        </w:rPr>
        <w:t xml:space="preserve"> con fecha</w:t>
      </w:r>
      <w:r w:rsidR="008C7ED4">
        <w:rPr>
          <w:rFonts w:ascii="Arial" w:hAnsi="Arial" w:cs="Arial"/>
        </w:rPr>
        <w:t xml:space="preserve"> 25 de    </w:t>
      </w:r>
    </w:p>
    <w:p w14:paraId="04105CCE" w14:textId="4CEB6961" w:rsidR="008C7ED4" w:rsidRDefault="008C7ED4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Octubre de 2021 dos mil veintiuno.</w:t>
      </w:r>
    </w:p>
    <w:p w14:paraId="26091EB8" w14:textId="3CFE615F" w:rsidR="00084087" w:rsidRDefault="000A7CDB" w:rsidP="008C7ED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08408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 w:rsidR="00A63F8F">
        <w:rPr>
          <w:rFonts w:ascii="Arial" w:hAnsi="Arial" w:cs="Arial"/>
          <w:b/>
        </w:rPr>
        <w:t xml:space="preserve">IV.- </w:t>
      </w:r>
      <w:r w:rsidR="008C7ED4">
        <w:rPr>
          <w:rFonts w:ascii="Arial" w:hAnsi="Arial" w:cs="Arial"/>
        </w:rPr>
        <w:t>Lectura, discusión y en su caso aprobación</w:t>
      </w:r>
      <w:r w:rsidR="00ED4F46">
        <w:rPr>
          <w:rFonts w:ascii="Arial" w:hAnsi="Arial" w:cs="Arial"/>
        </w:rPr>
        <w:t xml:space="preserve"> de</w:t>
      </w:r>
      <w:r w:rsidR="008C7ED4">
        <w:rPr>
          <w:rFonts w:ascii="Arial" w:hAnsi="Arial" w:cs="Arial"/>
        </w:rPr>
        <w:t>l</w:t>
      </w:r>
      <w:r w:rsidR="00ED4F46">
        <w:rPr>
          <w:rFonts w:ascii="Arial" w:hAnsi="Arial" w:cs="Arial"/>
        </w:rPr>
        <w:t xml:space="preserve"> </w:t>
      </w:r>
      <w:r w:rsidR="008C7ED4">
        <w:rPr>
          <w:rFonts w:ascii="Arial" w:hAnsi="Arial" w:cs="Arial"/>
        </w:rPr>
        <w:t>Plan de</w:t>
      </w:r>
      <w:r w:rsidR="00084087">
        <w:rPr>
          <w:rFonts w:ascii="Arial" w:hAnsi="Arial" w:cs="Arial"/>
        </w:rPr>
        <w:t xml:space="preserve"> </w:t>
      </w:r>
      <w:r w:rsidR="00ED4F46">
        <w:rPr>
          <w:rFonts w:ascii="Arial" w:hAnsi="Arial" w:cs="Arial"/>
        </w:rPr>
        <w:t xml:space="preserve">trabajo </w:t>
      </w:r>
      <w:r w:rsidR="00084087">
        <w:rPr>
          <w:rFonts w:ascii="Arial" w:hAnsi="Arial" w:cs="Arial"/>
        </w:rPr>
        <w:t xml:space="preserve">para la </w:t>
      </w:r>
      <w:r w:rsidR="00ED4F46">
        <w:rPr>
          <w:rFonts w:ascii="Arial" w:hAnsi="Arial" w:cs="Arial"/>
        </w:rPr>
        <w:t xml:space="preserve"> </w:t>
      </w:r>
      <w:r w:rsidR="00084087">
        <w:rPr>
          <w:rFonts w:ascii="Arial" w:hAnsi="Arial" w:cs="Arial"/>
        </w:rPr>
        <w:t xml:space="preserve">              </w:t>
      </w:r>
    </w:p>
    <w:p w14:paraId="469380E0" w14:textId="09FB2BBD" w:rsidR="00A63F8F" w:rsidRDefault="00084087" w:rsidP="000A7C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presente comisión edilicia de Festividades Cívicas.</w:t>
      </w:r>
    </w:p>
    <w:p w14:paraId="23C3FDE0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V.- </w:t>
      </w:r>
      <w:r w:rsidR="005F15F9">
        <w:rPr>
          <w:rFonts w:ascii="Arial" w:hAnsi="Arial" w:cs="Arial"/>
        </w:rPr>
        <w:t>Asuntos v</w:t>
      </w:r>
      <w:r>
        <w:rPr>
          <w:rFonts w:ascii="Arial" w:hAnsi="Arial" w:cs="Arial"/>
        </w:rPr>
        <w:t>arios.</w:t>
      </w:r>
    </w:p>
    <w:p w14:paraId="30EF2E74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66FD">
        <w:rPr>
          <w:rFonts w:ascii="Arial" w:hAnsi="Arial" w:cs="Arial"/>
          <w:b/>
        </w:rPr>
        <w:t>VI.-</w:t>
      </w:r>
      <w:r>
        <w:rPr>
          <w:rFonts w:ascii="Arial" w:hAnsi="Arial" w:cs="Arial"/>
        </w:rPr>
        <w:t xml:space="preserve"> Clausura.</w:t>
      </w:r>
    </w:p>
    <w:p w14:paraId="62D5D4D5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4052CE2A" w14:textId="77777777" w:rsidR="00A63F8F" w:rsidRDefault="00A63F8F" w:rsidP="00A63F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Sin más por el momento, en espera de su puntual asistencia quedó a sus órdenes para cualquier duda y/o aclaración.</w:t>
      </w:r>
    </w:p>
    <w:p w14:paraId="43BBF27B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C522EA1" w14:textId="77777777" w:rsidR="00A63F8F" w:rsidRDefault="00A63F8F" w:rsidP="00A63F8F">
      <w:pPr>
        <w:spacing w:after="0"/>
        <w:rPr>
          <w:rFonts w:ascii="Arial" w:hAnsi="Arial" w:cs="Arial"/>
        </w:rPr>
      </w:pPr>
    </w:p>
    <w:p w14:paraId="17D39714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14:paraId="2B57A3C6" w14:textId="76205081" w:rsidR="00A63F8F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Etzatlán, Jalisco, </w:t>
      </w:r>
      <w:r w:rsidR="00206E1E">
        <w:rPr>
          <w:rFonts w:ascii="Arial" w:hAnsi="Arial" w:cs="Arial"/>
        </w:rPr>
        <w:t>29</w:t>
      </w:r>
      <w:r w:rsidRPr="00485CE1">
        <w:rPr>
          <w:rFonts w:ascii="Arial" w:hAnsi="Arial" w:cs="Arial"/>
        </w:rPr>
        <w:t xml:space="preserve"> de </w:t>
      </w:r>
      <w:r w:rsidR="0063526D">
        <w:rPr>
          <w:rFonts w:ascii="Arial" w:hAnsi="Arial" w:cs="Arial"/>
        </w:rPr>
        <w:t>noviembre</w:t>
      </w:r>
      <w:r w:rsidRPr="00485CE1">
        <w:rPr>
          <w:rFonts w:ascii="Arial" w:hAnsi="Arial" w:cs="Arial"/>
        </w:rPr>
        <w:t xml:space="preserve"> del 2021</w:t>
      </w:r>
    </w:p>
    <w:p w14:paraId="5C329DAC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1CD7B8E9" w14:textId="77777777" w:rsidR="00A63F8F" w:rsidRDefault="00A63F8F" w:rsidP="00A63F8F">
      <w:pPr>
        <w:spacing w:after="0"/>
        <w:jc w:val="center"/>
        <w:rPr>
          <w:rFonts w:ascii="Arial" w:hAnsi="Arial" w:cs="Arial"/>
        </w:rPr>
      </w:pPr>
    </w:p>
    <w:p w14:paraId="1ADD8BED" w14:textId="77777777" w:rsidR="00A63F8F" w:rsidRPr="000B66FD" w:rsidRDefault="00A63F8F" w:rsidP="00A63F8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404DCF4D" w14:textId="77777777" w:rsidR="00A63F8F" w:rsidRDefault="00A63F8F" w:rsidP="00A63F8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</w:t>
      </w:r>
      <w:r w:rsidR="0082488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. </w:t>
      </w:r>
      <w:r w:rsidR="00DE6256">
        <w:rPr>
          <w:rFonts w:ascii="Arial" w:hAnsi="Arial" w:cs="Arial"/>
          <w:b/>
        </w:rPr>
        <w:t>FRANCISCO JAVIER BERNAL OCHOA</w:t>
      </w:r>
    </w:p>
    <w:p w14:paraId="7014ED35" w14:textId="03C9A60A" w:rsidR="006D329B" w:rsidRPr="00084087" w:rsidRDefault="00DE6256" w:rsidP="000840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A63F8F">
        <w:rPr>
          <w:rFonts w:ascii="Arial" w:hAnsi="Arial" w:cs="Arial"/>
          <w:b/>
        </w:rPr>
        <w:t xml:space="preserve"> DE LA COMISIÓN</w:t>
      </w:r>
    </w:p>
    <w:sectPr w:rsidR="006D329B" w:rsidRPr="00084087" w:rsidSect="00D47CA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light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AA"/>
    <w:rsid w:val="00000060"/>
    <w:rsid w:val="000827C6"/>
    <w:rsid w:val="00084087"/>
    <w:rsid w:val="0009495C"/>
    <w:rsid w:val="000A7CDB"/>
    <w:rsid w:val="000B06B5"/>
    <w:rsid w:val="000B66FD"/>
    <w:rsid w:val="00120B9A"/>
    <w:rsid w:val="00150531"/>
    <w:rsid w:val="001C7057"/>
    <w:rsid w:val="00203F72"/>
    <w:rsid w:val="00206E1E"/>
    <w:rsid w:val="00231B6F"/>
    <w:rsid w:val="0034167E"/>
    <w:rsid w:val="003F0F6E"/>
    <w:rsid w:val="00485CE1"/>
    <w:rsid w:val="004B5137"/>
    <w:rsid w:val="004D4AC5"/>
    <w:rsid w:val="004E16DE"/>
    <w:rsid w:val="0052290C"/>
    <w:rsid w:val="005F15F9"/>
    <w:rsid w:val="00610FC2"/>
    <w:rsid w:val="0063526D"/>
    <w:rsid w:val="0067641D"/>
    <w:rsid w:val="006D329B"/>
    <w:rsid w:val="0078252F"/>
    <w:rsid w:val="00813045"/>
    <w:rsid w:val="00821B7A"/>
    <w:rsid w:val="00824885"/>
    <w:rsid w:val="008C7ED4"/>
    <w:rsid w:val="00950E9B"/>
    <w:rsid w:val="0096733A"/>
    <w:rsid w:val="00A63F8F"/>
    <w:rsid w:val="00AD262A"/>
    <w:rsid w:val="00AD6A4C"/>
    <w:rsid w:val="00B63178"/>
    <w:rsid w:val="00BE51E4"/>
    <w:rsid w:val="00C13B89"/>
    <w:rsid w:val="00C16ABB"/>
    <w:rsid w:val="00C355D8"/>
    <w:rsid w:val="00CB2D26"/>
    <w:rsid w:val="00CD5DF1"/>
    <w:rsid w:val="00D03E27"/>
    <w:rsid w:val="00D13DB8"/>
    <w:rsid w:val="00D215BF"/>
    <w:rsid w:val="00D47CAA"/>
    <w:rsid w:val="00D875AA"/>
    <w:rsid w:val="00DE6256"/>
    <w:rsid w:val="00DF0324"/>
    <w:rsid w:val="00E0269E"/>
    <w:rsid w:val="00E670F0"/>
    <w:rsid w:val="00EC6654"/>
    <w:rsid w:val="00ED4F46"/>
    <w:rsid w:val="00F23677"/>
    <w:rsid w:val="00FA4D93"/>
    <w:rsid w:val="00FB13D1"/>
    <w:rsid w:val="00FD186F"/>
    <w:rsid w:val="00FF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21A1"/>
  <w15:docId w15:val="{7C0B1DA4-0B40-4CD6-A3B1-BB3867B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Japo</dc:creator>
  <cp:lastModifiedBy>Usuario</cp:lastModifiedBy>
  <cp:revision>14</cp:revision>
  <cp:lastPrinted>2018-10-24T21:21:00Z</cp:lastPrinted>
  <dcterms:created xsi:type="dcterms:W3CDTF">2021-10-20T16:30:00Z</dcterms:created>
  <dcterms:modified xsi:type="dcterms:W3CDTF">2021-11-30T02:25:00Z</dcterms:modified>
</cp:coreProperties>
</file>