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CD0" w:rsidRDefault="00372763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  <w:t xml:space="preserve">                                                                                               Asunto.- </w:t>
      </w:r>
      <w:r>
        <w:rPr>
          <w:rFonts w:ascii="Arial" w:eastAsia="Arial" w:hAnsi="Arial" w:cs="Arial"/>
        </w:rPr>
        <w:t>Convocatoria.</w:t>
      </w:r>
    </w:p>
    <w:p w:rsidR="00C32CD0" w:rsidRDefault="00C32CD0">
      <w:pPr>
        <w:spacing w:after="0"/>
        <w:rPr>
          <w:rFonts w:ascii="Arial" w:eastAsia="Arial" w:hAnsi="Arial" w:cs="Arial"/>
        </w:rPr>
      </w:pPr>
    </w:p>
    <w:p w:rsidR="00C32CD0" w:rsidRDefault="00372763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MTRA ELIA RAQUEL SUÁREZ ROMERO </w:t>
      </w:r>
    </w:p>
    <w:p w:rsidR="00C32CD0" w:rsidRDefault="00372763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MTRO. OSCAR ALEJANDRO BERNAL GARCÍA</w:t>
      </w:r>
    </w:p>
    <w:p w:rsidR="00C32CD0" w:rsidRDefault="00C32CD0">
      <w:pPr>
        <w:spacing w:after="0"/>
        <w:rPr>
          <w:rFonts w:ascii="Arial" w:eastAsia="Arial" w:hAnsi="Arial" w:cs="Arial"/>
          <w:b/>
          <w:sz w:val="6"/>
          <w:szCs w:val="6"/>
        </w:rPr>
      </w:pPr>
    </w:p>
    <w:p w:rsidR="00C32CD0" w:rsidRDefault="00372763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REGIDORES DEL H. AYUNTAMIENTO DEL</w:t>
      </w:r>
    </w:p>
    <w:p w:rsidR="00C32CD0" w:rsidRDefault="00372763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MUNICIPIO DE ETZATLÁN, JALISCO. ADMINISTRACIÓN 2021 – 2024</w:t>
      </w:r>
    </w:p>
    <w:p w:rsidR="00C32CD0" w:rsidRDefault="00C32CD0">
      <w:pPr>
        <w:spacing w:after="0"/>
        <w:rPr>
          <w:rFonts w:ascii="Arial" w:eastAsia="Arial" w:hAnsi="Arial" w:cs="Arial"/>
          <w:b/>
          <w:sz w:val="10"/>
          <w:szCs w:val="10"/>
        </w:rPr>
      </w:pPr>
    </w:p>
    <w:p w:rsidR="00C32CD0" w:rsidRDefault="00372763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  R  E  S  E  N  T  E.-</w:t>
      </w:r>
    </w:p>
    <w:p w:rsidR="00C32CD0" w:rsidRDefault="00C32CD0">
      <w:pPr>
        <w:spacing w:after="0"/>
        <w:rPr>
          <w:rFonts w:ascii="Arial" w:eastAsia="Arial" w:hAnsi="Arial" w:cs="Arial"/>
        </w:rPr>
      </w:pPr>
    </w:p>
    <w:p w:rsidR="00C32CD0" w:rsidRDefault="00372763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Con fundamento de lo dispuesto por el artículo 27 de la Ley del Gobierno y la administración Pública Municipal del Estado de Jalisco, en relación con los artículos 29, </w:t>
      </w:r>
      <w:r>
        <w:rPr>
          <w:rFonts w:ascii="Arial" w:eastAsia="Arial" w:hAnsi="Arial" w:cs="Arial"/>
        </w:rPr>
        <w:t xml:space="preserve">30 fracción VI, 31, 32 y 33 del Reglamento Interior del Gobierno y la Administración Pública Municipal de Etzatlán, Jalisco; la que suscribe Regidora Adriana Jazmín Navarro Cortés, en mi carácter de Presidenta de la comisión edilicia de Educación, convoco </w:t>
      </w:r>
      <w:r>
        <w:rPr>
          <w:rFonts w:ascii="Arial" w:eastAsia="Arial" w:hAnsi="Arial" w:cs="Arial"/>
        </w:rPr>
        <w:t xml:space="preserve">a usted a la </w:t>
      </w:r>
      <w:r>
        <w:rPr>
          <w:rFonts w:ascii="Arial" w:eastAsia="Arial" w:hAnsi="Arial" w:cs="Arial"/>
          <w:b/>
        </w:rPr>
        <w:t>Tercera Sesión Ordinaria de la Comisión de Educación,</w:t>
      </w:r>
      <w:r>
        <w:rPr>
          <w:rFonts w:ascii="Arial" w:eastAsia="Arial" w:hAnsi="Arial" w:cs="Arial"/>
        </w:rPr>
        <w:t xml:space="preserve"> que se llevará a cabo el día </w:t>
      </w:r>
      <w:r>
        <w:rPr>
          <w:rFonts w:ascii="Arial" w:eastAsia="Arial" w:hAnsi="Arial" w:cs="Arial"/>
          <w:b/>
        </w:rPr>
        <w:t>lunes 20 de diciembre de 2021 dos mil veintiuno</w:t>
      </w:r>
      <w:r>
        <w:rPr>
          <w:rFonts w:ascii="Arial" w:eastAsia="Arial" w:hAnsi="Arial" w:cs="Arial"/>
        </w:rPr>
        <w:t xml:space="preserve">, misma que tendrá verificativo en punto de las </w:t>
      </w:r>
      <w:r>
        <w:rPr>
          <w:rFonts w:ascii="Arial" w:eastAsia="Arial" w:hAnsi="Arial" w:cs="Arial"/>
          <w:b/>
        </w:rPr>
        <w:t>17:00 diecisiete horas</w:t>
      </w:r>
      <w:r>
        <w:rPr>
          <w:rFonts w:ascii="Arial" w:eastAsia="Arial" w:hAnsi="Arial" w:cs="Arial"/>
        </w:rPr>
        <w:t>; en el lugar que ocupa la sala de sesiones</w:t>
      </w:r>
      <w:r>
        <w:rPr>
          <w:rFonts w:ascii="Arial" w:eastAsia="Arial" w:hAnsi="Arial" w:cs="Arial"/>
        </w:rPr>
        <w:t xml:space="preserve"> de Ayuntamiento, ubicada en la planta baja del palacio Municipal de Etzatlán, Jalisco; con la finalidad de llevar a cabo la instalación de la Comisión Edilicia de Educación; bajo el siguiente:</w:t>
      </w:r>
    </w:p>
    <w:p w:rsidR="00C32CD0" w:rsidRDefault="00C32CD0">
      <w:pPr>
        <w:spacing w:after="0"/>
        <w:jc w:val="both"/>
        <w:rPr>
          <w:rFonts w:ascii="Arial" w:eastAsia="Arial" w:hAnsi="Arial" w:cs="Arial"/>
          <w:sz w:val="6"/>
          <w:szCs w:val="6"/>
        </w:rPr>
      </w:pPr>
    </w:p>
    <w:p w:rsidR="00C32CD0" w:rsidRDefault="00372763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ORDEN DEL DÍA</w:t>
      </w:r>
    </w:p>
    <w:p w:rsidR="00C32CD0" w:rsidRDefault="00C32CD0">
      <w:pPr>
        <w:spacing w:after="0"/>
        <w:jc w:val="center"/>
        <w:rPr>
          <w:rFonts w:ascii="Arial" w:eastAsia="Arial" w:hAnsi="Arial" w:cs="Arial"/>
          <w:b/>
          <w:sz w:val="10"/>
          <w:szCs w:val="10"/>
        </w:rPr>
      </w:pPr>
    </w:p>
    <w:p w:rsidR="00C32CD0" w:rsidRDefault="00372763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I.- </w:t>
      </w:r>
      <w:r>
        <w:rPr>
          <w:rFonts w:ascii="Arial" w:eastAsia="Arial" w:hAnsi="Arial" w:cs="Arial"/>
        </w:rPr>
        <w:t xml:space="preserve">Lista de asistencia y declaración del </w:t>
      </w:r>
      <w:proofErr w:type="spellStart"/>
      <w:r>
        <w:rPr>
          <w:rFonts w:ascii="Arial" w:eastAsia="Arial" w:hAnsi="Arial" w:cs="Arial"/>
        </w:rPr>
        <w:t>Qu</w:t>
      </w:r>
      <w:r>
        <w:rPr>
          <w:rFonts w:ascii="Arial" w:eastAsia="Arial" w:hAnsi="Arial" w:cs="Arial"/>
        </w:rPr>
        <w:t>orum</w:t>
      </w:r>
      <w:proofErr w:type="spellEnd"/>
      <w:r>
        <w:rPr>
          <w:rFonts w:ascii="Arial" w:eastAsia="Arial" w:hAnsi="Arial" w:cs="Arial"/>
        </w:rPr>
        <w:t xml:space="preserve"> Legal.</w:t>
      </w:r>
    </w:p>
    <w:p w:rsidR="00C32CD0" w:rsidRDefault="00372763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II.- </w:t>
      </w:r>
      <w:r>
        <w:rPr>
          <w:rFonts w:ascii="Arial" w:eastAsia="Arial" w:hAnsi="Arial" w:cs="Arial"/>
        </w:rPr>
        <w:t>Lectura, discusión y en su caso aprobación del orden del día.</w:t>
      </w:r>
    </w:p>
    <w:p w:rsidR="00C32CD0" w:rsidRDefault="00372763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III.-</w:t>
      </w:r>
      <w:r>
        <w:rPr>
          <w:rFonts w:ascii="Arial" w:eastAsia="Arial" w:hAnsi="Arial" w:cs="Arial"/>
        </w:rPr>
        <w:t xml:space="preserve"> Lectura, discusión y en su caso aprobación del acta anterior.</w:t>
      </w:r>
    </w:p>
    <w:p w:rsidR="00C32CD0" w:rsidRDefault="00372763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IV.- </w:t>
      </w:r>
      <w:r>
        <w:rPr>
          <w:rFonts w:ascii="Arial" w:eastAsia="Arial" w:hAnsi="Arial" w:cs="Arial"/>
        </w:rPr>
        <w:t xml:space="preserve">Seguimiento </w:t>
      </w:r>
      <w:proofErr w:type="spellStart"/>
      <w:r>
        <w:rPr>
          <w:rFonts w:ascii="Arial" w:eastAsia="Arial" w:hAnsi="Arial" w:cs="Arial"/>
        </w:rPr>
        <w:t>dell</w:t>
      </w:r>
      <w:proofErr w:type="spellEnd"/>
      <w:r>
        <w:rPr>
          <w:rFonts w:ascii="Arial" w:eastAsia="Arial" w:hAnsi="Arial" w:cs="Arial"/>
        </w:rPr>
        <w:t xml:space="preserve"> programa de trabajo de la comisión.</w:t>
      </w:r>
    </w:p>
    <w:p w:rsidR="00C32CD0" w:rsidRDefault="00372763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V.- </w:t>
      </w:r>
      <w:r>
        <w:rPr>
          <w:rFonts w:ascii="Arial" w:eastAsia="Arial" w:hAnsi="Arial" w:cs="Arial"/>
        </w:rPr>
        <w:t>Asuntos Varios.</w:t>
      </w:r>
    </w:p>
    <w:p w:rsidR="00C32CD0" w:rsidRDefault="00372763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VI.-</w:t>
      </w:r>
      <w:r>
        <w:rPr>
          <w:rFonts w:ascii="Arial" w:eastAsia="Arial" w:hAnsi="Arial" w:cs="Arial"/>
        </w:rPr>
        <w:t xml:space="preserve"> Clausura.</w:t>
      </w:r>
    </w:p>
    <w:p w:rsidR="00C32CD0" w:rsidRDefault="00C32CD0">
      <w:pPr>
        <w:spacing w:after="0"/>
        <w:rPr>
          <w:rFonts w:ascii="Arial" w:eastAsia="Arial" w:hAnsi="Arial" w:cs="Arial"/>
        </w:rPr>
      </w:pPr>
    </w:p>
    <w:p w:rsidR="00C32CD0" w:rsidRDefault="00372763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Sin</w:t>
      </w:r>
      <w:r>
        <w:rPr>
          <w:rFonts w:ascii="Arial" w:eastAsia="Arial" w:hAnsi="Arial" w:cs="Arial"/>
        </w:rPr>
        <w:t xml:space="preserve"> más por el momento, en espera de su puntual asistencia quedó a sus órdenes para cualquier duda y/o aclaración.</w:t>
      </w:r>
    </w:p>
    <w:p w:rsidR="00C32CD0" w:rsidRDefault="00C32CD0">
      <w:pPr>
        <w:spacing w:after="0"/>
        <w:rPr>
          <w:rFonts w:ascii="Arial" w:eastAsia="Arial" w:hAnsi="Arial" w:cs="Arial"/>
        </w:rPr>
      </w:pPr>
    </w:p>
    <w:p w:rsidR="00C32CD0" w:rsidRDefault="00C32CD0">
      <w:pPr>
        <w:spacing w:after="0"/>
        <w:rPr>
          <w:rFonts w:ascii="Arial" w:eastAsia="Arial" w:hAnsi="Arial" w:cs="Arial"/>
        </w:rPr>
      </w:pPr>
    </w:p>
    <w:p w:rsidR="00C32CD0" w:rsidRDefault="00372763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ATENTAMENTE</w:t>
      </w:r>
    </w:p>
    <w:p w:rsidR="00C32CD0" w:rsidRDefault="00372763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Etzatlán, Jalisco, a 17 de Diciembre del 2021</w:t>
      </w:r>
    </w:p>
    <w:p w:rsidR="00C32CD0" w:rsidRDefault="00C32CD0">
      <w:pPr>
        <w:spacing w:after="0"/>
        <w:jc w:val="center"/>
        <w:rPr>
          <w:rFonts w:ascii="Arial" w:eastAsia="Arial" w:hAnsi="Arial" w:cs="Arial"/>
        </w:rPr>
      </w:pPr>
    </w:p>
    <w:p w:rsidR="00C32CD0" w:rsidRDefault="00C32CD0">
      <w:pPr>
        <w:spacing w:after="0"/>
        <w:rPr>
          <w:rFonts w:ascii="Arial" w:eastAsia="Arial" w:hAnsi="Arial" w:cs="Arial"/>
        </w:rPr>
      </w:pPr>
    </w:p>
    <w:p w:rsidR="00C32CD0" w:rsidRDefault="00C32CD0">
      <w:pPr>
        <w:spacing w:after="0"/>
        <w:rPr>
          <w:rFonts w:ascii="Arial" w:eastAsia="Arial" w:hAnsi="Arial" w:cs="Arial"/>
        </w:rPr>
      </w:pPr>
    </w:p>
    <w:p w:rsidR="00C32CD0" w:rsidRDefault="00372763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</w:t>
      </w:r>
    </w:p>
    <w:p w:rsidR="00C32CD0" w:rsidRDefault="00372763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MTRA. ADRIANA JAZMÍN NAVARRO CORTÉS</w:t>
      </w:r>
    </w:p>
    <w:p w:rsidR="00C32CD0" w:rsidRDefault="00372763">
      <w:pPr>
        <w:spacing w:after="0"/>
        <w:jc w:val="center"/>
      </w:pPr>
      <w:r>
        <w:rPr>
          <w:rFonts w:ascii="Arial" w:eastAsia="Arial" w:hAnsi="Arial" w:cs="Arial"/>
          <w:b/>
        </w:rPr>
        <w:t>PRESIDENTA DE LA COMISIÓN</w:t>
      </w:r>
    </w:p>
    <w:sectPr w:rsidR="00C32CD0" w:rsidSect="00C32CD0">
      <w:pgSz w:w="12240" w:h="15840"/>
      <w:pgMar w:top="1701" w:right="1701" w:bottom="1701" w:left="170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32CD0"/>
    <w:rsid w:val="00372763"/>
    <w:rsid w:val="00C32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ES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6DE"/>
  </w:style>
  <w:style w:type="paragraph" w:styleId="Ttulo1">
    <w:name w:val="heading 1"/>
    <w:basedOn w:val="normal0"/>
    <w:next w:val="normal0"/>
    <w:rsid w:val="00C32CD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C32CD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C32CD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C32CD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C32CD0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C32CD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"/>
    <w:rsid w:val="00C32CD0"/>
  </w:style>
  <w:style w:type="table" w:customStyle="1" w:styleId="TableNormal">
    <w:name w:val="Table Normal"/>
    <w:rsid w:val="00C32CD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C32CD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  <w:rsid w:val="00C32CD0"/>
  </w:style>
  <w:style w:type="table" w:customStyle="1" w:styleId="TableNormal0">
    <w:name w:val="Table Normal"/>
    <w:rsid w:val="00C32CD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0B66F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D2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262A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rsid w:val="00C32CD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//tiXnGcYBsFGU8+dbE9sdPYkg==">AMUW2mVtbAELoSDDLjk5OvpZkNahAr9sODUlP6+7DeYOoNhtpLVpQCCJMovDQHzwEvK6ep9fhdxdeRafaLEQt7pMQzt13NMTb7n11A3hNf+EzgHHTiGc+ic=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Japo</dc:creator>
  <cp:lastModifiedBy>CALITOS</cp:lastModifiedBy>
  <cp:revision>2</cp:revision>
  <dcterms:created xsi:type="dcterms:W3CDTF">2022-01-12T19:43:00Z</dcterms:created>
  <dcterms:modified xsi:type="dcterms:W3CDTF">2022-01-12T19:43:00Z</dcterms:modified>
</cp:coreProperties>
</file>