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0503" w14:textId="603B797E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639A">
        <w:rPr>
          <w:rFonts w:ascii="Arial" w:hAnsi="Arial" w:cs="Arial"/>
          <w:b/>
          <w:sz w:val="24"/>
          <w:szCs w:val="24"/>
        </w:rPr>
        <w:t xml:space="preserve">CONVOCATORIA PARA LA </w:t>
      </w:r>
      <w:r w:rsidR="006279A4">
        <w:rPr>
          <w:rFonts w:ascii="Arial" w:hAnsi="Arial" w:cs="Arial"/>
          <w:b/>
          <w:sz w:val="24"/>
          <w:szCs w:val="24"/>
        </w:rPr>
        <w:t>SEGUNDA</w:t>
      </w:r>
      <w:r w:rsidRPr="0048639A">
        <w:rPr>
          <w:rFonts w:ascii="Arial" w:hAnsi="Arial" w:cs="Arial"/>
          <w:b/>
          <w:sz w:val="24"/>
          <w:szCs w:val="24"/>
        </w:rPr>
        <w:t xml:space="preserve"> SESION ORDINARIA</w:t>
      </w:r>
    </w:p>
    <w:p w14:paraId="609A3109" w14:textId="1FF558EC" w:rsidR="00097F74" w:rsidRPr="0048639A" w:rsidRDefault="00097F74" w:rsidP="00097F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580428" w14:textId="77777777" w:rsidR="00097F74" w:rsidRPr="0048639A" w:rsidRDefault="00097F74" w:rsidP="00097F74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14:paraId="49A43CDC" w14:textId="77777777" w:rsidR="00097F74" w:rsidRDefault="00097F74" w:rsidP="00097F74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14:paraId="3CBFA4F4" w14:textId="59CA9175" w:rsidR="00097F74" w:rsidRDefault="00097F74" w:rsidP="00097F7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6767A3">
        <w:rPr>
          <w:b/>
          <w:color w:val="000000"/>
          <w:sz w:val="24"/>
          <w:szCs w:val="24"/>
        </w:rPr>
        <w:t xml:space="preserve"> ADRIANA JAZMIN NAVARRO CORTÉS </w:t>
      </w:r>
    </w:p>
    <w:p w14:paraId="5DA5177B" w14:textId="7D1B3960" w:rsidR="00097F74" w:rsidRDefault="00097F74" w:rsidP="00354D76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</w:t>
      </w:r>
      <w:r w:rsidR="006767A3">
        <w:rPr>
          <w:b/>
          <w:color w:val="000000"/>
          <w:sz w:val="24"/>
          <w:szCs w:val="24"/>
        </w:rPr>
        <w:t>OSCAR ALEJANDRO BERNAL GARCÍA</w:t>
      </w:r>
    </w:p>
    <w:p w14:paraId="2182BBE0" w14:textId="3D736F82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2F6E5352" w14:textId="3699A7D1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E472D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14:paraId="367F4D8D" w14:textId="3F81F6B6" w:rsidR="00097F74" w:rsidRDefault="00097F74" w:rsidP="00097F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14:paraId="4CCEEF1E" w14:textId="77777777" w:rsidR="00097F74" w:rsidRPr="00CB2D26" w:rsidRDefault="00097F74" w:rsidP="00097F74">
      <w:pPr>
        <w:spacing w:after="0"/>
        <w:rPr>
          <w:rFonts w:ascii="Arial" w:hAnsi="Arial" w:cs="Arial"/>
          <w:b/>
          <w:sz w:val="10"/>
        </w:rPr>
      </w:pPr>
    </w:p>
    <w:p w14:paraId="39B82405" w14:textId="03A237E4" w:rsidR="00097F74" w:rsidRDefault="00097F74" w:rsidP="00097F74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14:paraId="684AB0A7" w14:textId="0A0D6E18" w:rsidR="00097F74" w:rsidRPr="000B66FD" w:rsidRDefault="00097F74" w:rsidP="00097F74">
      <w:pPr>
        <w:spacing w:after="0"/>
        <w:rPr>
          <w:rFonts w:ascii="Arial" w:hAnsi="Arial" w:cs="Arial"/>
          <w:b/>
        </w:rPr>
      </w:pPr>
    </w:p>
    <w:p w14:paraId="1467D288" w14:textId="77777777" w:rsidR="00097F74" w:rsidRPr="00297B58" w:rsidRDefault="00097F74" w:rsidP="00097F74">
      <w:pPr>
        <w:spacing w:after="0"/>
        <w:rPr>
          <w:rFonts w:ascii="Arial" w:hAnsi="Arial" w:cs="Arial"/>
          <w:sz w:val="2"/>
        </w:rPr>
      </w:pPr>
    </w:p>
    <w:p w14:paraId="6E047967" w14:textId="25F77402" w:rsidR="00097F74" w:rsidRDefault="00097F74" w:rsidP="00097F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</w:t>
      </w:r>
      <w:r w:rsidR="00354D76">
        <w:rPr>
          <w:rFonts w:ascii="Arial" w:hAnsi="Arial" w:cs="Arial"/>
        </w:rPr>
        <w:t>Dulce María Salgado Romero</w:t>
      </w:r>
      <w:r>
        <w:rPr>
          <w:rFonts w:ascii="Arial" w:hAnsi="Arial" w:cs="Arial"/>
        </w:rPr>
        <w:t xml:space="preserve">, en mi carácter de presidenta de la comisión edilicia de </w:t>
      </w:r>
      <w:r w:rsidR="006767A3">
        <w:rPr>
          <w:rFonts w:ascii="Arial" w:hAnsi="Arial" w:cs="Arial"/>
        </w:rPr>
        <w:t>PLANEACIÓN DE DESARROLLO ECONÓMICO</w:t>
      </w:r>
      <w:r>
        <w:rPr>
          <w:rFonts w:ascii="Arial" w:hAnsi="Arial" w:cs="Arial"/>
        </w:rPr>
        <w:t xml:space="preserve"> convoco a ustedes a la </w:t>
      </w:r>
      <w:r w:rsidR="00ED34C7">
        <w:rPr>
          <w:rFonts w:ascii="Arial" w:hAnsi="Arial" w:cs="Arial"/>
          <w:b/>
        </w:rPr>
        <w:t>Tercera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</w:t>
      </w:r>
      <w:r w:rsidRPr="00817218">
        <w:rPr>
          <w:rFonts w:ascii="Arial" w:hAnsi="Arial" w:cs="Arial"/>
        </w:rPr>
        <w:t xml:space="preserve">de la comisión anteriormente señalada, </w:t>
      </w:r>
      <w:r>
        <w:rPr>
          <w:rFonts w:ascii="Arial" w:hAnsi="Arial" w:cs="Arial"/>
        </w:rPr>
        <w:t xml:space="preserve">que se llevará a cabo el día </w:t>
      </w:r>
      <w:r w:rsidR="00ED34C7">
        <w:rPr>
          <w:rFonts w:ascii="Arial" w:hAnsi="Arial" w:cs="Arial"/>
          <w:b/>
        </w:rPr>
        <w:t>Miércoles</w:t>
      </w:r>
      <w:r w:rsidR="00354D76">
        <w:rPr>
          <w:rFonts w:ascii="Arial" w:hAnsi="Arial" w:cs="Arial"/>
          <w:b/>
        </w:rPr>
        <w:t xml:space="preserve"> 2</w:t>
      </w:r>
      <w:r w:rsidR="00FA1512">
        <w:rPr>
          <w:rFonts w:ascii="Arial" w:hAnsi="Arial" w:cs="Arial"/>
          <w:b/>
        </w:rPr>
        <w:t>9</w:t>
      </w:r>
      <w:r w:rsidR="00354D76">
        <w:rPr>
          <w:rFonts w:ascii="Arial" w:hAnsi="Arial" w:cs="Arial"/>
          <w:b/>
        </w:rPr>
        <w:t xml:space="preserve"> de </w:t>
      </w:r>
      <w:r w:rsidR="00ED34C7">
        <w:rPr>
          <w:rFonts w:ascii="Arial" w:hAnsi="Arial" w:cs="Arial"/>
          <w:b/>
        </w:rPr>
        <w:t>diciembre</w:t>
      </w:r>
      <w:r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B12BE9">
        <w:rPr>
          <w:rFonts w:ascii="Arial" w:hAnsi="Arial" w:cs="Arial"/>
          <w:b/>
        </w:rPr>
        <w:t>1</w:t>
      </w:r>
      <w:r w:rsidR="006767A3">
        <w:rPr>
          <w:rFonts w:ascii="Arial" w:hAnsi="Arial" w:cs="Arial"/>
          <w:b/>
        </w:rPr>
        <w:t>7</w:t>
      </w:r>
      <w:r w:rsidR="00B12BE9">
        <w:rPr>
          <w:rFonts w:ascii="Arial" w:hAnsi="Arial" w:cs="Arial"/>
          <w:b/>
        </w:rPr>
        <w:t>:</w:t>
      </w:r>
      <w:r w:rsidR="00354D76">
        <w:rPr>
          <w:rFonts w:ascii="Arial" w:hAnsi="Arial" w:cs="Arial"/>
          <w:b/>
        </w:rPr>
        <w:t>0</w:t>
      </w:r>
      <w:r w:rsidR="00B12BE9">
        <w:rPr>
          <w:rFonts w:ascii="Arial" w:hAnsi="Arial" w:cs="Arial"/>
          <w:b/>
        </w:rPr>
        <w:t xml:space="preserve">0 </w:t>
      </w:r>
      <w:r w:rsidR="00354D76">
        <w:rPr>
          <w:rFonts w:ascii="Arial" w:hAnsi="Arial" w:cs="Arial"/>
          <w:b/>
        </w:rPr>
        <w:t>die</w:t>
      </w:r>
      <w:r w:rsidR="006767A3">
        <w:rPr>
          <w:rFonts w:ascii="Arial" w:hAnsi="Arial" w:cs="Arial"/>
          <w:b/>
        </w:rPr>
        <w:t>cisiete</w:t>
      </w:r>
      <w:r w:rsidR="00354D76">
        <w:rPr>
          <w:rFonts w:ascii="Arial" w:hAnsi="Arial" w:cs="Arial"/>
          <w:b/>
        </w:rPr>
        <w:t xml:space="preserve"> </w:t>
      </w:r>
      <w:r w:rsidRPr="0048639A">
        <w:rPr>
          <w:rFonts w:ascii="Arial" w:hAnsi="Arial" w:cs="Arial"/>
          <w:b/>
        </w:rPr>
        <w:t>horas</w:t>
      </w:r>
      <w:r w:rsidR="00354D76">
        <w:rPr>
          <w:rFonts w:ascii="Arial" w:hAnsi="Arial" w:cs="Arial"/>
          <w:b/>
        </w:rPr>
        <w:t xml:space="preserve"> en punto</w:t>
      </w:r>
      <w:r>
        <w:rPr>
          <w:rFonts w:ascii="Arial" w:hAnsi="Arial" w:cs="Arial"/>
        </w:rPr>
        <w:t xml:space="preserve"> en el lugar que ocupa </w:t>
      </w:r>
      <w:r w:rsidRPr="0048639A">
        <w:rPr>
          <w:rFonts w:ascii="Arial" w:hAnsi="Arial" w:cs="Arial"/>
        </w:rPr>
        <w:t>la sala de sesiones de cabildo del Ayuntamiento, ubicada en la planta baja del palacio Municipal de Etzatlán, Jalisco</w:t>
      </w:r>
      <w:r>
        <w:rPr>
          <w:rFonts w:ascii="Arial" w:hAnsi="Arial" w:cs="Arial"/>
        </w:rPr>
        <w:t>; Con la  finalidad de desahogar los puntos del orden del día, que a continuación se señalan:</w:t>
      </w:r>
    </w:p>
    <w:p w14:paraId="3CB267FE" w14:textId="77777777" w:rsidR="00097F74" w:rsidRPr="00802D27" w:rsidRDefault="00097F74" w:rsidP="00097F74">
      <w:pPr>
        <w:spacing w:after="0"/>
        <w:jc w:val="both"/>
        <w:rPr>
          <w:rFonts w:ascii="Arial" w:hAnsi="Arial" w:cs="Arial"/>
          <w:b/>
          <w:sz w:val="8"/>
        </w:rPr>
      </w:pPr>
    </w:p>
    <w:p w14:paraId="234C539E" w14:textId="77777777" w:rsidR="00097F74" w:rsidRPr="00CB2D26" w:rsidRDefault="00097F74" w:rsidP="00097F74">
      <w:pPr>
        <w:spacing w:after="0"/>
        <w:jc w:val="both"/>
        <w:rPr>
          <w:rFonts w:ascii="Arial" w:hAnsi="Arial" w:cs="Arial"/>
          <w:sz w:val="6"/>
        </w:rPr>
      </w:pPr>
    </w:p>
    <w:p w14:paraId="42308DCB" w14:textId="536EA5C9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BBC83D4" w14:textId="77777777" w:rsidR="00097F74" w:rsidRPr="00CB2D26" w:rsidRDefault="00097F74" w:rsidP="00097F74">
      <w:pPr>
        <w:spacing w:after="0"/>
        <w:jc w:val="center"/>
        <w:rPr>
          <w:rFonts w:ascii="Arial" w:hAnsi="Arial" w:cs="Arial"/>
          <w:b/>
          <w:sz w:val="10"/>
        </w:rPr>
      </w:pPr>
    </w:p>
    <w:p w14:paraId="70363E51" w14:textId="77777777" w:rsidR="00FA1512" w:rsidRDefault="00097F74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512">
        <w:rPr>
          <w:rFonts w:ascii="Arial" w:hAnsi="Arial" w:cs="Arial"/>
          <w:b/>
        </w:rPr>
        <w:t xml:space="preserve">I.- </w:t>
      </w:r>
      <w:r w:rsidR="00FA1512">
        <w:rPr>
          <w:rFonts w:ascii="Arial" w:hAnsi="Arial" w:cs="Arial"/>
        </w:rPr>
        <w:t>Lista de asistencia y declaración del Quorum Legal.</w:t>
      </w:r>
    </w:p>
    <w:p w14:paraId="6C01A727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II.- </w:t>
      </w:r>
      <w:r>
        <w:rPr>
          <w:rFonts w:ascii="Arial" w:hAnsi="Arial" w:cs="Arial"/>
        </w:rPr>
        <w:t>Lectura, discusión y en su caso aprobación del orden del día.</w:t>
      </w:r>
    </w:p>
    <w:p w14:paraId="16767B95" w14:textId="77777777" w:rsidR="00FA1512" w:rsidRDefault="00FA1512" w:rsidP="00FA151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III.-</w:t>
      </w:r>
      <w:r>
        <w:rPr>
          <w:rFonts w:ascii="Arial" w:hAnsi="Arial" w:cs="Arial"/>
        </w:rPr>
        <w:t xml:space="preserve"> Lectura, discusión y en su caso aprobación del orden del acta anterior                                                                               -                con fecha 25 de octubre de 2021 dos mil veintiuno             </w:t>
      </w:r>
    </w:p>
    <w:p w14:paraId="5A6FB2B5" w14:textId="5692AC93" w:rsidR="00FA1512" w:rsidRDefault="00FA1512" w:rsidP="00FA1512">
      <w:pPr>
        <w:spacing w:after="0"/>
        <w:ind w:left="1416" w:firstLine="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 w:rsidR="00581A96">
        <w:rPr>
          <w:rFonts w:ascii="Arial" w:hAnsi="Arial" w:cs="Arial"/>
        </w:rPr>
        <w:t>Eventos para Promoción del comercio local</w:t>
      </w:r>
    </w:p>
    <w:p w14:paraId="0A27B0B6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>
        <w:rPr>
          <w:rFonts w:ascii="Arial" w:hAnsi="Arial" w:cs="Arial"/>
        </w:rPr>
        <w:t>Asuntos varios.</w:t>
      </w:r>
    </w:p>
    <w:p w14:paraId="2FB2D943" w14:textId="77777777" w:rsidR="00FA1512" w:rsidRDefault="00FA1512" w:rsidP="00FA15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7FF1C69B" w14:textId="7B459A15" w:rsidR="00097F74" w:rsidRDefault="00097F74" w:rsidP="00FA1512">
      <w:pPr>
        <w:spacing w:after="0"/>
        <w:rPr>
          <w:rFonts w:ascii="Arial" w:hAnsi="Arial" w:cs="Arial"/>
        </w:rPr>
      </w:pPr>
    </w:p>
    <w:p w14:paraId="795D1D32" w14:textId="08D7B9E7" w:rsidR="00097F74" w:rsidRDefault="00097F74" w:rsidP="00097F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0435EECB" w14:textId="6F1EAD03" w:rsidR="00097F74" w:rsidRDefault="00097F74" w:rsidP="00097F74">
      <w:pPr>
        <w:spacing w:after="0"/>
        <w:rPr>
          <w:rFonts w:ascii="Arial" w:hAnsi="Arial" w:cs="Arial"/>
        </w:rPr>
      </w:pPr>
    </w:p>
    <w:p w14:paraId="24169D51" w14:textId="2458A704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129DEF6A" w14:textId="3D97013B" w:rsidR="00097F74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</w:t>
      </w:r>
      <w:r w:rsidR="00FA1512">
        <w:rPr>
          <w:rFonts w:ascii="Arial" w:hAnsi="Arial" w:cs="Arial"/>
        </w:rPr>
        <w:t>1</w:t>
      </w:r>
      <w:r w:rsidRPr="0048639A">
        <w:rPr>
          <w:rFonts w:ascii="Arial" w:hAnsi="Arial" w:cs="Arial"/>
        </w:rPr>
        <w:t xml:space="preserve"> de </w:t>
      </w:r>
      <w:r w:rsidR="00ED34C7">
        <w:rPr>
          <w:rFonts w:ascii="Arial" w:hAnsi="Arial" w:cs="Arial"/>
        </w:rPr>
        <w:t>diciembre</w:t>
      </w:r>
      <w:r w:rsidRPr="0048639A">
        <w:rPr>
          <w:rFonts w:ascii="Arial" w:hAnsi="Arial" w:cs="Arial"/>
        </w:rPr>
        <w:t xml:space="preserve"> del 2021</w:t>
      </w:r>
    </w:p>
    <w:p w14:paraId="4FF677D2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3D5F839D" w14:textId="77777777" w:rsidR="00097F74" w:rsidRDefault="00097F74" w:rsidP="00097F74">
      <w:pPr>
        <w:spacing w:after="0"/>
        <w:jc w:val="center"/>
        <w:rPr>
          <w:rFonts w:ascii="Arial" w:hAnsi="Arial" w:cs="Arial"/>
        </w:rPr>
      </w:pPr>
    </w:p>
    <w:p w14:paraId="1448ED16" w14:textId="77777777" w:rsidR="00097F74" w:rsidRPr="000B66FD" w:rsidRDefault="00097F74" w:rsidP="00097F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CBC30AB" w14:textId="50994897" w:rsidR="00097F74" w:rsidRDefault="00354D76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DULCE MARIA SALGADO ROMERO</w:t>
      </w:r>
    </w:p>
    <w:p w14:paraId="6AA3FB7E" w14:textId="77777777" w:rsidR="00097F74" w:rsidRDefault="00097F74" w:rsidP="00097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 DE LA COMISIÓN</w:t>
      </w:r>
    </w:p>
    <w:p w14:paraId="549808D6" w14:textId="2CA185D1" w:rsidR="00EE15EA" w:rsidRDefault="00EE15EA"/>
    <w:sectPr w:rsidR="00EE15EA" w:rsidSect="008E1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74"/>
    <w:rsid w:val="00097F74"/>
    <w:rsid w:val="00354D76"/>
    <w:rsid w:val="00581A96"/>
    <w:rsid w:val="005E44DF"/>
    <w:rsid w:val="006279A4"/>
    <w:rsid w:val="00642F0C"/>
    <w:rsid w:val="006767A3"/>
    <w:rsid w:val="006E60C3"/>
    <w:rsid w:val="008E1C94"/>
    <w:rsid w:val="00B12BE9"/>
    <w:rsid w:val="00E472D0"/>
    <w:rsid w:val="00ED34C7"/>
    <w:rsid w:val="00EE15EA"/>
    <w:rsid w:val="00F43FF5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C4CDA"/>
  <w14:defaultImageDpi w14:val="300"/>
  <w15:docId w15:val="{BF6EBA33-BFD6-4410-9569-A89761F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Raquel Suarez</dc:creator>
  <cp:keywords/>
  <dc:description/>
  <cp:lastModifiedBy>Dulce</cp:lastModifiedBy>
  <cp:revision>7</cp:revision>
  <cp:lastPrinted>2021-10-21T18:08:00Z</cp:lastPrinted>
  <dcterms:created xsi:type="dcterms:W3CDTF">2021-12-03T22:23:00Z</dcterms:created>
  <dcterms:modified xsi:type="dcterms:W3CDTF">2022-01-11T01:42:00Z</dcterms:modified>
</cp:coreProperties>
</file>