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 xml:space="preserve">ACTA DE LA PRIMERA SESIÓN ORDINARIA  DE LA COMISIÓN EDILICIA </w:t>
      </w:r>
    </w:p>
    <w:p w:rsidR="002B2DC2" w:rsidRDefault="00230BFC" w:rsidP="00BA7BD7">
      <w:pPr>
        <w:spacing w:after="0"/>
        <w:jc w:val="center"/>
        <w:rPr>
          <w:rFonts w:ascii="Arial" w:hAnsi="Arial" w:cs="Arial"/>
          <w:b/>
          <w:sz w:val="24"/>
          <w:szCs w:val="24"/>
        </w:rPr>
      </w:pPr>
      <w:r>
        <w:rPr>
          <w:rFonts w:ascii="Arial" w:hAnsi="Arial" w:cs="Arial"/>
          <w:b/>
          <w:sz w:val="24"/>
          <w:szCs w:val="24"/>
        </w:rPr>
        <w:t>DE NOMENCLATURA</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230BFC">
        <w:rPr>
          <w:rFonts w:ascii="Arial" w:hAnsi="Arial" w:cs="Arial"/>
          <w:sz w:val="24"/>
          <w:szCs w:val="24"/>
        </w:rPr>
        <w:t>Etzatlán, Jalisco; siendo las 11:00 once</w:t>
      </w:r>
      <w:r>
        <w:rPr>
          <w:rFonts w:ascii="Arial" w:hAnsi="Arial" w:cs="Arial"/>
          <w:sz w:val="24"/>
          <w:szCs w:val="24"/>
        </w:rPr>
        <w:t xml:space="preserve"> horas de </w:t>
      </w:r>
      <w:r w:rsidR="0037334C">
        <w:rPr>
          <w:rFonts w:ascii="Arial" w:hAnsi="Arial" w:cs="Arial"/>
          <w:sz w:val="24"/>
          <w:szCs w:val="24"/>
        </w:rPr>
        <w:t>día</w:t>
      </w:r>
      <w:r>
        <w:rPr>
          <w:rFonts w:ascii="Arial" w:hAnsi="Arial" w:cs="Arial"/>
          <w:sz w:val="24"/>
          <w:szCs w:val="24"/>
        </w:rPr>
        <w:t xml:space="preserve"> jueves 18 de octubre del 2018 dos mil dieciocho, en la sala de sesiones del ayuntamiento, ubicada en el Palacio Municipal de Etzatlán,  Jalisco se celebro la Primera Sesión Ordinaria de la Comis</w:t>
      </w:r>
      <w:r w:rsidR="00230BFC">
        <w:rPr>
          <w:rFonts w:ascii="Arial" w:hAnsi="Arial" w:cs="Arial"/>
          <w:sz w:val="24"/>
          <w:szCs w:val="24"/>
        </w:rPr>
        <w:t>ión Edilicia de Nomenclatura</w:t>
      </w:r>
      <w:r w:rsidR="001C7497">
        <w:rPr>
          <w:rFonts w:ascii="Arial" w:hAnsi="Arial" w:cs="Arial"/>
          <w:sz w:val="24"/>
          <w:szCs w:val="24"/>
        </w:rPr>
        <w:t>, presidida por la Regidora L.E.P</w:t>
      </w:r>
      <w:r>
        <w:rPr>
          <w:rFonts w:ascii="Arial" w:hAnsi="Arial" w:cs="Arial"/>
          <w:sz w:val="24"/>
          <w:szCs w:val="24"/>
        </w:rPr>
        <w:t xml:space="preserve">. </w:t>
      </w:r>
      <w:r w:rsidR="001C7497">
        <w:rPr>
          <w:rFonts w:ascii="Arial" w:hAnsi="Arial" w:cs="Arial"/>
          <w:sz w:val="24"/>
          <w:szCs w:val="24"/>
        </w:rPr>
        <w:t>María</w:t>
      </w:r>
      <w:r>
        <w:rPr>
          <w:rFonts w:ascii="Arial" w:hAnsi="Arial" w:cs="Arial"/>
          <w:sz w:val="24"/>
          <w:szCs w:val="24"/>
        </w:rPr>
        <w:t xml:space="preserve"> de Jesús Livier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 procedió a celebrar  la Primera Sesión Ordinaria de la Comis</w:t>
      </w:r>
      <w:r w:rsidR="00230BFC">
        <w:rPr>
          <w:rFonts w:ascii="Arial" w:hAnsi="Arial" w:cs="Arial"/>
          <w:sz w:val="24"/>
          <w:szCs w:val="24"/>
        </w:rPr>
        <w:t>ión Edilicia de Nomenclatura</w:t>
      </w:r>
      <w:r w:rsidR="00453651">
        <w:rPr>
          <w:rFonts w:ascii="Arial" w:hAnsi="Arial" w:cs="Arial"/>
          <w:sz w:val="24"/>
          <w:szCs w:val="24"/>
        </w:rPr>
        <w:t xml:space="preserve"> bajo el siguiente: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declaración de Quórum legal.-----------------------------------</w:t>
      </w:r>
      <w:r>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Declaración de la Formal Instalación de la Comis</w:t>
      </w:r>
      <w:r w:rsidR="00230BFC">
        <w:rPr>
          <w:rFonts w:ascii="Arial" w:hAnsi="Arial" w:cs="Arial"/>
          <w:sz w:val="24"/>
          <w:szCs w:val="24"/>
        </w:rPr>
        <w:t>ión Edilicia de Nomenclatura</w:t>
      </w:r>
      <w:r>
        <w:rPr>
          <w:rFonts w:ascii="Arial" w:hAnsi="Arial" w:cs="Arial"/>
          <w:sz w:val="24"/>
          <w:szCs w:val="24"/>
        </w:rPr>
        <w:t>.</w:t>
      </w:r>
    </w:p>
    <w:p w:rsidR="00453651" w:rsidRDefault="00453651" w:rsidP="00453651">
      <w:pPr>
        <w:spacing w:after="0"/>
        <w:jc w:val="both"/>
        <w:rPr>
          <w:rFonts w:ascii="Arial" w:hAnsi="Arial" w:cs="Arial"/>
          <w:sz w:val="24"/>
          <w:szCs w:val="24"/>
        </w:rPr>
      </w:pPr>
      <w:r w:rsidRPr="00453651">
        <w:rPr>
          <w:rFonts w:ascii="Arial" w:hAnsi="Arial" w:cs="Arial"/>
          <w:b/>
          <w:sz w:val="24"/>
          <w:szCs w:val="24"/>
        </w:rPr>
        <w:t>4.-</w:t>
      </w:r>
      <w:r>
        <w:rPr>
          <w:rFonts w:ascii="Arial" w:hAnsi="Arial" w:cs="Arial"/>
          <w:sz w:val="24"/>
          <w:szCs w:val="24"/>
        </w:rPr>
        <w:t>Nombramiento del Secretario Técnico y vocal.---------------------------------------------</w:t>
      </w:r>
    </w:p>
    <w:p w:rsidR="00453651" w:rsidRDefault="00453651" w:rsidP="00453651">
      <w:pPr>
        <w:spacing w:after="0"/>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w:t>
      </w:r>
    </w:p>
    <w:p w:rsidR="00453651" w:rsidRDefault="00453651" w:rsidP="00453651">
      <w:pPr>
        <w:spacing w:after="0"/>
        <w:jc w:val="both"/>
        <w:rPr>
          <w:rFonts w:ascii="Arial" w:hAnsi="Arial" w:cs="Arial"/>
          <w:sz w:val="24"/>
          <w:szCs w:val="24"/>
        </w:rPr>
      </w:pPr>
      <w:r w:rsidRPr="00453651">
        <w:rPr>
          <w:rFonts w:ascii="Arial" w:hAnsi="Arial" w:cs="Arial"/>
          <w:b/>
          <w:sz w:val="24"/>
          <w:szCs w:val="24"/>
        </w:rPr>
        <w:t>6.-</w:t>
      </w:r>
      <w:r>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1C7497">
        <w:rPr>
          <w:rFonts w:ascii="Arial" w:hAnsi="Arial" w:cs="Arial"/>
          <w:sz w:val="24"/>
          <w:szCs w:val="24"/>
        </w:rPr>
        <w:t>L.E.P. María</w:t>
      </w:r>
      <w:r>
        <w:rPr>
          <w:rFonts w:ascii="Arial" w:hAnsi="Arial" w:cs="Arial"/>
          <w:sz w:val="24"/>
          <w:szCs w:val="24"/>
        </w:rPr>
        <w:t xml:space="preserve"> de Jesús Livier Montero Llamas, da la bienvenida a los regidores integrantes de la Comisión Colegiad</w:t>
      </w:r>
      <w:r w:rsidR="001C7497">
        <w:rPr>
          <w:rFonts w:ascii="Arial" w:hAnsi="Arial" w:cs="Arial"/>
          <w:sz w:val="24"/>
          <w:szCs w:val="24"/>
        </w:rPr>
        <w:t>a Permanente de Nomenclatura</w:t>
      </w:r>
      <w:r>
        <w:rPr>
          <w:rFonts w:ascii="Arial" w:hAnsi="Arial" w:cs="Arial"/>
          <w:sz w:val="24"/>
          <w:szCs w:val="24"/>
        </w:rPr>
        <w:t xml:space="preserve">, y agradece su asistencia a la </w:t>
      </w:r>
      <w:r w:rsidR="006F2CFF">
        <w:rPr>
          <w:rFonts w:ascii="Arial" w:hAnsi="Arial" w:cs="Arial"/>
          <w:sz w:val="24"/>
          <w:szCs w:val="24"/>
        </w:rPr>
        <w:t>Primera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230BFC">
        <w:rPr>
          <w:rFonts w:ascii="Arial" w:hAnsi="Arial" w:cs="Arial"/>
          <w:sz w:val="24"/>
          <w:szCs w:val="24"/>
        </w:rPr>
        <w:t>11:0</w:t>
      </w:r>
      <w:r w:rsidR="006F2CFF">
        <w:rPr>
          <w:rFonts w:ascii="Arial" w:hAnsi="Arial" w:cs="Arial"/>
          <w:sz w:val="24"/>
          <w:szCs w:val="24"/>
        </w:rPr>
        <w:t xml:space="preserve">0 </w:t>
      </w:r>
      <w:r w:rsidR="00230BFC">
        <w:rPr>
          <w:rFonts w:ascii="Arial" w:hAnsi="Arial" w:cs="Arial"/>
          <w:sz w:val="24"/>
          <w:szCs w:val="24"/>
        </w:rPr>
        <w:t>once</w:t>
      </w:r>
      <w:r w:rsidR="006F2CFF">
        <w:rPr>
          <w:rFonts w:ascii="Arial" w:hAnsi="Arial" w:cs="Arial"/>
          <w:sz w:val="24"/>
          <w:szCs w:val="24"/>
        </w:rPr>
        <w:t xml:space="preserve"> horas del día jueves 18 dieciocho de Octubre del 2018 dos mil dieciocho, la presidente de la comisión señala me permitiré pasar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6F2CFF" w:rsidRDefault="006F2CFF" w:rsidP="00C43713">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230BFC">
        <w:rPr>
          <w:rFonts w:ascii="Arial" w:hAnsi="Arial" w:cs="Arial"/>
          <w:sz w:val="24"/>
          <w:szCs w:val="24"/>
        </w:rPr>
        <w:t>ión Edilicia de Nomenclatura</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1C7497">
        <w:rPr>
          <w:rFonts w:ascii="Arial" w:hAnsi="Arial" w:cs="Arial"/>
          <w:sz w:val="24"/>
          <w:szCs w:val="24"/>
        </w:rPr>
        <w:t xml:space="preserve"> Acto continuo la Regidora L.E.P</w:t>
      </w:r>
      <w:r>
        <w:rPr>
          <w:rFonts w:ascii="Arial" w:hAnsi="Arial" w:cs="Arial"/>
          <w:sz w:val="24"/>
          <w:szCs w:val="24"/>
        </w:rPr>
        <w:t xml:space="preserve">. </w:t>
      </w:r>
      <w:r w:rsidR="001C7497">
        <w:rPr>
          <w:rFonts w:ascii="Arial" w:hAnsi="Arial" w:cs="Arial"/>
          <w:sz w:val="24"/>
          <w:szCs w:val="24"/>
        </w:rPr>
        <w:t>María</w:t>
      </w:r>
      <w:r>
        <w:rPr>
          <w:rFonts w:ascii="Arial" w:hAnsi="Arial" w:cs="Arial"/>
          <w:sz w:val="24"/>
          <w:szCs w:val="24"/>
        </w:rPr>
        <w:t xml:space="preserve"> de Jesús Livier Montero Llamas, pone a consideración de los integrantes de la Comisión Edilicia el orden del día, el cual fue previamente  conocido mediante convocatoria de fecha 17 diecisiete de octubre del 2018 dos mil dieciocho, por lo que pregunta, si están de acuerdo con la propuesta del orden del día sírvanse manifestarlo mediante votación economica.; por lo que se aprueba por la votación de los 3 ediles presentes, estando todos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175A15">
        <w:rPr>
          <w:rFonts w:ascii="Arial" w:hAnsi="Arial" w:cs="Arial"/>
          <w:b/>
          <w:sz w:val="24"/>
          <w:szCs w:val="24"/>
        </w:rPr>
        <w:t>3.- Declaración de la Formal Instalación de la Comis</w:t>
      </w:r>
      <w:r w:rsidR="00230BFC">
        <w:rPr>
          <w:rFonts w:ascii="Arial" w:hAnsi="Arial" w:cs="Arial"/>
          <w:b/>
          <w:sz w:val="24"/>
          <w:szCs w:val="24"/>
        </w:rPr>
        <w:t>ión Edilicia de Nomenclatura</w:t>
      </w:r>
      <w:r w:rsidRPr="00175A15">
        <w:rPr>
          <w:rFonts w:ascii="Arial" w:hAnsi="Arial" w:cs="Arial"/>
          <w:b/>
          <w:sz w:val="24"/>
          <w:szCs w:val="24"/>
        </w:rPr>
        <w:t>.-</w:t>
      </w:r>
      <w:r>
        <w:rPr>
          <w:rFonts w:ascii="Arial" w:hAnsi="Arial" w:cs="Arial"/>
          <w:sz w:val="24"/>
          <w:szCs w:val="24"/>
        </w:rPr>
        <w:t xml:space="preserve"> 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sidR="001C7497">
        <w:rPr>
          <w:rFonts w:ascii="Arial" w:hAnsi="Arial" w:cs="Arial"/>
          <w:sz w:val="24"/>
          <w:szCs w:val="24"/>
        </w:rPr>
        <w:t xml:space="preserve"> la L.E.P.</w:t>
      </w:r>
      <w:r>
        <w:rPr>
          <w:rFonts w:ascii="Arial" w:hAnsi="Arial" w:cs="Arial"/>
          <w:sz w:val="24"/>
          <w:szCs w:val="24"/>
        </w:rPr>
        <w:t xml:space="preserve"> </w:t>
      </w:r>
      <w:r w:rsidR="001C7497">
        <w:rPr>
          <w:rFonts w:ascii="Arial" w:hAnsi="Arial" w:cs="Arial"/>
          <w:sz w:val="24"/>
          <w:szCs w:val="24"/>
        </w:rPr>
        <w:t>María</w:t>
      </w:r>
      <w:r w:rsidR="00175A15">
        <w:rPr>
          <w:rFonts w:ascii="Arial" w:hAnsi="Arial" w:cs="Arial"/>
          <w:sz w:val="24"/>
          <w:szCs w:val="24"/>
        </w:rPr>
        <w:t xml:space="preserve"> de Jesús Livier Montero Llamas, presidente de la Comisión, procede a hacer oficial y formalmente la instalación de la Comis</w:t>
      </w:r>
      <w:r w:rsidR="00230BFC">
        <w:rPr>
          <w:rFonts w:ascii="Arial" w:hAnsi="Arial" w:cs="Arial"/>
          <w:sz w:val="24"/>
          <w:szCs w:val="24"/>
        </w:rPr>
        <w:t>ión Edilicia de Nomenclatura</w:t>
      </w:r>
      <w:r w:rsidR="00175A15">
        <w:rPr>
          <w:rFonts w:ascii="Arial" w:hAnsi="Arial" w:cs="Arial"/>
          <w:sz w:val="24"/>
          <w:szCs w:val="24"/>
        </w:rPr>
        <w:t xml:space="preserve"> del Ayuntamiento de Etzatlán, Jalisco, Administración 2018-2</w:t>
      </w:r>
      <w:r w:rsidR="00230BFC">
        <w:rPr>
          <w:rFonts w:ascii="Arial" w:hAnsi="Arial" w:cs="Arial"/>
          <w:sz w:val="24"/>
          <w:szCs w:val="24"/>
        </w:rPr>
        <w:t>021, por lo que siendo las 11:20 once horas con veinte</w:t>
      </w:r>
      <w:r w:rsidR="00175A15">
        <w:rPr>
          <w:rFonts w:ascii="Arial" w:hAnsi="Arial" w:cs="Arial"/>
          <w:sz w:val="24"/>
          <w:szCs w:val="24"/>
        </w:rPr>
        <w:t xml:space="preserve"> minutos del día 18 dieciocho de Octubre del año en curso se declara formalmente instalada por mayoría de votos de los regidores presentes</w:t>
      </w:r>
      <w:r w:rsidR="00230BFC">
        <w:rPr>
          <w:rFonts w:ascii="Arial" w:hAnsi="Arial" w:cs="Arial"/>
          <w:sz w:val="24"/>
          <w:szCs w:val="24"/>
        </w:rPr>
        <w:t xml:space="preserve"> la Comisión de Nomenclatura</w:t>
      </w:r>
      <w:r w:rsidR="00175A15">
        <w:rPr>
          <w:rFonts w:ascii="Arial" w:hAnsi="Arial" w:cs="Arial"/>
          <w:sz w:val="24"/>
          <w:szCs w:val="24"/>
        </w:rPr>
        <w:t>.--------------------------------</w:t>
      </w:r>
      <w:r w:rsidR="00230BFC">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175A15" w:rsidRDefault="00175A15" w:rsidP="008B0E5E">
      <w:pPr>
        <w:spacing w:after="0"/>
        <w:jc w:val="both"/>
        <w:rPr>
          <w:rFonts w:ascii="Arial" w:hAnsi="Arial" w:cs="Arial"/>
          <w:sz w:val="24"/>
          <w:szCs w:val="24"/>
        </w:rPr>
      </w:pPr>
      <w:r w:rsidRPr="00EF563F">
        <w:rPr>
          <w:rFonts w:ascii="Arial" w:hAnsi="Arial" w:cs="Arial"/>
          <w:b/>
          <w:sz w:val="24"/>
          <w:szCs w:val="24"/>
        </w:rPr>
        <w:t>4.- Nombramiento del Secretario Técnico y vocal.-</w:t>
      </w:r>
      <w:r>
        <w:rPr>
          <w:rFonts w:ascii="Arial" w:hAnsi="Arial" w:cs="Arial"/>
          <w:sz w:val="24"/>
          <w:szCs w:val="24"/>
        </w:rPr>
        <w:t xml:space="preserve"> Continuando con el desahogo del cuarto punto del orden del </w:t>
      </w:r>
      <w:r w:rsidR="00E45E04">
        <w:rPr>
          <w:rFonts w:ascii="Arial" w:hAnsi="Arial" w:cs="Arial"/>
          <w:sz w:val="24"/>
          <w:szCs w:val="24"/>
        </w:rPr>
        <w:t>día</w:t>
      </w:r>
      <w:r>
        <w:rPr>
          <w:rFonts w:ascii="Arial" w:hAnsi="Arial" w:cs="Arial"/>
          <w:sz w:val="24"/>
          <w:szCs w:val="24"/>
        </w:rPr>
        <w:t xml:space="preserve"> la Presidente de la </w:t>
      </w:r>
      <w:r w:rsidR="00E45E04">
        <w:rPr>
          <w:rFonts w:ascii="Arial" w:hAnsi="Arial" w:cs="Arial"/>
          <w:sz w:val="24"/>
          <w:szCs w:val="24"/>
        </w:rPr>
        <w:t>Comisión</w:t>
      </w:r>
      <w:r>
        <w:rPr>
          <w:rFonts w:ascii="Arial" w:hAnsi="Arial" w:cs="Arial"/>
          <w:sz w:val="24"/>
          <w:szCs w:val="24"/>
        </w:rPr>
        <w:t xml:space="preserve"> </w:t>
      </w:r>
      <w:r w:rsidR="001C7497">
        <w:rPr>
          <w:rFonts w:ascii="Arial" w:hAnsi="Arial" w:cs="Arial"/>
          <w:sz w:val="24"/>
          <w:szCs w:val="24"/>
        </w:rPr>
        <w:t>L.E.P. María</w:t>
      </w:r>
      <w:r w:rsidR="00E45E04">
        <w:rPr>
          <w:rFonts w:ascii="Arial" w:hAnsi="Arial" w:cs="Arial"/>
          <w:sz w:val="24"/>
          <w:szCs w:val="24"/>
        </w:rPr>
        <w:t xml:space="preserve"> de Jesús Livier Montero Llamas, señala la necesidad de nombrar un Secretario técnico y por ende el Vocal de la Comisión, por lo cual pongo a su consid</w:t>
      </w:r>
      <w:r w:rsidR="00230BFC">
        <w:rPr>
          <w:rFonts w:ascii="Arial" w:hAnsi="Arial" w:cs="Arial"/>
          <w:sz w:val="24"/>
          <w:szCs w:val="24"/>
        </w:rPr>
        <w:t>eración y propongo al Regidor</w:t>
      </w:r>
      <w:r w:rsidR="00E45E04">
        <w:rPr>
          <w:rFonts w:ascii="Arial" w:hAnsi="Arial" w:cs="Arial"/>
          <w:sz w:val="24"/>
          <w:szCs w:val="24"/>
        </w:rPr>
        <w:t xml:space="preserve"> </w:t>
      </w:r>
      <w:r w:rsidR="00230BFC">
        <w:rPr>
          <w:rFonts w:ascii="Arial" w:hAnsi="Arial" w:cs="Arial"/>
          <w:sz w:val="24"/>
          <w:szCs w:val="24"/>
        </w:rPr>
        <w:t>Jaime Enrique Huerta Rodríguez</w:t>
      </w:r>
      <w:r w:rsidR="00E45E04">
        <w:rPr>
          <w:rFonts w:ascii="Arial" w:hAnsi="Arial" w:cs="Arial"/>
          <w:sz w:val="24"/>
          <w:szCs w:val="24"/>
        </w:rPr>
        <w:t xml:space="preserve">, como Secretario Técnico, si no existe inconveniente </w:t>
      </w:r>
      <w:r w:rsidR="00230BFC">
        <w:rPr>
          <w:rFonts w:ascii="Arial" w:hAnsi="Arial" w:cs="Arial"/>
          <w:sz w:val="24"/>
          <w:szCs w:val="24"/>
        </w:rPr>
        <w:t>de su parte; en uso de la voz el Regidor</w:t>
      </w:r>
      <w:r w:rsidR="00E45E04">
        <w:rPr>
          <w:rFonts w:ascii="Arial" w:hAnsi="Arial" w:cs="Arial"/>
          <w:sz w:val="24"/>
          <w:szCs w:val="24"/>
        </w:rPr>
        <w:t xml:space="preserve"> </w:t>
      </w:r>
      <w:r w:rsidR="00230BFC">
        <w:rPr>
          <w:rFonts w:ascii="Arial" w:hAnsi="Arial" w:cs="Arial"/>
          <w:sz w:val="24"/>
          <w:szCs w:val="24"/>
        </w:rPr>
        <w:t>Jaime Enrique Huerta Rodríguez</w:t>
      </w:r>
      <w:r w:rsidR="00E45E04">
        <w:rPr>
          <w:rFonts w:ascii="Arial" w:hAnsi="Arial" w:cs="Arial"/>
          <w:sz w:val="24"/>
          <w:szCs w:val="24"/>
        </w:rPr>
        <w:t xml:space="preserve"> comenta que por su parte no existe ningún inconveniente  si así lo deciden los demás miembros de la comisión, por lo que la presidente de la comisión solicita se sirvan de levantar la mano quienes estén  a favor de nombrar Secretario Técnico de la </w:t>
      </w:r>
      <w:r w:rsidR="00EF563F">
        <w:rPr>
          <w:rFonts w:ascii="Arial" w:hAnsi="Arial" w:cs="Arial"/>
          <w:sz w:val="24"/>
          <w:szCs w:val="24"/>
        </w:rPr>
        <w:t>Comisión</w:t>
      </w:r>
      <w:r w:rsidR="00230BFC">
        <w:rPr>
          <w:rFonts w:ascii="Arial" w:hAnsi="Arial" w:cs="Arial"/>
          <w:sz w:val="24"/>
          <w:szCs w:val="24"/>
        </w:rPr>
        <w:t xml:space="preserve"> al Regidor Jaime Enrique Huerta Rodríguez</w:t>
      </w:r>
      <w:r w:rsidR="00EF563F">
        <w:rPr>
          <w:rFonts w:ascii="Arial" w:hAnsi="Arial" w:cs="Arial"/>
          <w:sz w:val="24"/>
          <w:szCs w:val="24"/>
        </w:rPr>
        <w:t>, por exclusión a los demás miembros como vocales de la Comisión. Por lo que con 3 votos de los ediles presentes queda aprobado por mayoría  el nombramiento del Secretario Técnico de la Comis</w:t>
      </w:r>
      <w:r w:rsidR="00230BFC">
        <w:rPr>
          <w:rFonts w:ascii="Arial" w:hAnsi="Arial" w:cs="Arial"/>
          <w:sz w:val="24"/>
          <w:szCs w:val="24"/>
        </w:rPr>
        <w:t>ión Edilicia de Nomenclatura</w:t>
      </w:r>
      <w:r w:rsidR="00EF563F">
        <w:rPr>
          <w:rFonts w:ascii="Arial" w:hAnsi="Arial" w:cs="Arial"/>
          <w:sz w:val="24"/>
          <w:szCs w:val="24"/>
        </w:rPr>
        <w:t xml:space="preserve">  y su</w:t>
      </w:r>
      <w:r w:rsidR="00230BFC">
        <w:rPr>
          <w:rFonts w:ascii="Arial" w:hAnsi="Arial" w:cs="Arial"/>
          <w:sz w:val="24"/>
          <w:szCs w:val="24"/>
        </w:rPr>
        <w:t>s Vocales.---------</w:t>
      </w: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8B0E5E">
      <w:pPr>
        <w:spacing w:after="0"/>
        <w:jc w:val="both"/>
        <w:rPr>
          <w:rFonts w:ascii="Arial" w:hAnsi="Arial" w:cs="Arial"/>
          <w:sz w:val="24"/>
          <w:szCs w:val="24"/>
        </w:rPr>
      </w:pPr>
    </w:p>
    <w:p w:rsidR="00EF563F" w:rsidRDefault="00EF563F" w:rsidP="00EF563F">
      <w:pPr>
        <w:spacing w:after="0"/>
        <w:jc w:val="center"/>
        <w:rPr>
          <w:rFonts w:ascii="Arial" w:hAnsi="Arial" w:cs="Arial"/>
          <w:b/>
          <w:sz w:val="24"/>
          <w:szCs w:val="24"/>
        </w:rPr>
      </w:pPr>
      <w:r w:rsidRPr="00EF563F">
        <w:rPr>
          <w:rFonts w:ascii="Arial" w:hAnsi="Arial" w:cs="Arial"/>
          <w:b/>
          <w:sz w:val="24"/>
          <w:szCs w:val="24"/>
        </w:rPr>
        <w:t>PUNTO DE ACUERDO</w:t>
      </w:r>
    </w:p>
    <w:p w:rsidR="00EF563F" w:rsidRDefault="00EF563F" w:rsidP="00EF563F">
      <w:pPr>
        <w:spacing w:after="0"/>
        <w:jc w:val="center"/>
        <w:rPr>
          <w:rFonts w:ascii="Arial" w:hAnsi="Arial" w:cs="Arial"/>
          <w:b/>
          <w:sz w:val="24"/>
          <w:szCs w:val="24"/>
        </w:rPr>
      </w:pPr>
    </w:p>
    <w:p w:rsidR="00EF563F" w:rsidRDefault="00EF563F" w:rsidP="00EF563F">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Se aprueba el nombramiento de </w:t>
      </w:r>
      <w:r w:rsidR="00230BFC">
        <w:rPr>
          <w:rFonts w:ascii="Arial" w:hAnsi="Arial" w:cs="Arial"/>
          <w:sz w:val="24"/>
          <w:szCs w:val="24"/>
        </w:rPr>
        <w:t>Jaime Enrique Huerta Rodríguez</w:t>
      </w:r>
      <w:r>
        <w:rPr>
          <w:rFonts w:ascii="Arial" w:hAnsi="Arial" w:cs="Arial"/>
          <w:sz w:val="24"/>
          <w:szCs w:val="24"/>
        </w:rPr>
        <w:t>, Como Secretario Técnico de</w:t>
      </w:r>
      <w:r w:rsidR="00230BFC">
        <w:rPr>
          <w:rFonts w:ascii="Arial" w:hAnsi="Arial" w:cs="Arial"/>
          <w:sz w:val="24"/>
          <w:szCs w:val="24"/>
        </w:rPr>
        <w:t xml:space="preserve"> la Comisión de Nomenclatura y Como vocal a la</w:t>
      </w:r>
      <w:r>
        <w:rPr>
          <w:rFonts w:ascii="Arial" w:hAnsi="Arial" w:cs="Arial"/>
          <w:sz w:val="24"/>
          <w:szCs w:val="24"/>
        </w:rPr>
        <w:t xml:space="preserve"> Regidor</w:t>
      </w:r>
      <w:r w:rsidR="00230BFC">
        <w:rPr>
          <w:rFonts w:ascii="Arial" w:hAnsi="Arial" w:cs="Arial"/>
          <w:sz w:val="24"/>
          <w:szCs w:val="24"/>
        </w:rPr>
        <w:t xml:space="preserve">a </w:t>
      </w:r>
      <w:r>
        <w:rPr>
          <w:rFonts w:ascii="Arial" w:hAnsi="Arial" w:cs="Arial"/>
          <w:sz w:val="24"/>
          <w:szCs w:val="24"/>
        </w:rPr>
        <w:t xml:space="preserve"> </w:t>
      </w:r>
      <w:r w:rsidR="00230BFC">
        <w:rPr>
          <w:rFonts w:ascii="Arial" w:hAnsi="Arial" w:cs="Arial"/>
          <w:sz w:val="24"/>
          <w:szCs w:val="24"/>
        </w:rPr>
        <w:t>Andrea Navarro Barajas</w:t>
      </w:r>
      <w:r>
        <w:rPr>
          <w:rFonts w:ascii="Arial" w:hAnsi="Arial" w:cs="Arial"/>
          <w:sz w:val="24"/>
          <w:szCs w:val="24"/>
        </w:rPr>
        <w:t xml:space="preserve">.   </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1C7497">
        <w:rPr>
          <w:rFonts w:ascii="Arial" w:hAnsi="Arial" w:cs="Arial"/>
          <w:sz w:val="24"/>
          <w:szCs w:val="24"/>
        </w:rPr>
        <w:t xml:space="preserve"> La L.E.P</w:t>
      </w:r>
      <w:r>
        <w:rPr>
          <w:rFonts w:ascii="Arial" w:hAnsi="Arial" w:cs="Arial"/>
          <w:sz w:val="24"/>
          <w:szCs w:val="24"/>
        </w:rPr>
        <w:t xml:space="preserve">. </w:t>
      </w:r>
      <w:r w:rsidR="001C7497">
        <w:rPr>
          <w:rFonts w:ascii="Arial" w:hAnsi="Arial" w:cs="Arial"/>
          <w:sz w:val="24"/>
          <w:szCs w:val="24"/>
        </w:rPr>
        <w:t>María</w:t>
      </w:r>
      <w:r>
        <w:rPr>
          <w:rFonts w:ascii="Arial" w:hAnsi="Arial" w:cs="Arial"/>
          <w:sz w:val="24"/>
          <w:szCs w:val="24"/>
        </w:rPr>
        <w:t xml:space="preserve"> de Jesús Livier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sexto punto del orden del día   consistente en la clausura.</w:t>
      </w:r>
    </w:p>
    <w:p w:rsidR="002E10D6" w:rsidRDefault="002E10D6"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La presidente de la </w:t>
      </w:r>
      <w:r w:rsidR="001C7497">
        <w:rPr>
          <w:rFonts w:ascii="Arial" w:hAnsi="Arial" w:cs="Arial"/>
          <w:sz w:val="24"/>
          <w:szCs w:val="24"/>
        </w:rPr>
        <w:t>Comisión L.E.P</w:t>
      </w:r>
      <w:r w:rsidR="006E652F">
        <w:rPr>
          <w:rFonts w:ascii="Arial" w:hAnsi="Arial" w:cs="Arial"/>
          <w:sz w:val="24"/>
          <w:szCs w:val="24"/>
        </w:rPr>
        <w:t xml:space="preserve">. </w:t>
      </w:r>
      <w:r w:rsidR="001C7497">
        <w:rPr>
          <w:rFonts w:ascii="Arial" w:hAnsi="Arial" w:cs="Arial"/>
          <w:sz w:val="24"/>
          <w:szCs w:val="24"/>
        </w:rPr>
        <w:t>María</w:t>
      </w:r>
      <w:r w:rsidR="006E652F">
        <w:rPr>
          <w:rFonts w:ascii="Arial" w:hAnsi="Arial" w:cs="Arial"/>
          <w:sz w:val="24"/>
          <w:szCs w:val="24"/>
        </w:rPr>
        <w:t xml:space="preserve"> de Jesús Livier Montero Llamas, da por terminada la Primera Sesión Ordinaria de la Comis</w:t>
      </w:r>
      <w:r w:rsidR="00185761">
        <w:rPr>
          <w:rFonts w:ascii="Arial" w:hAnsi="Arial" w:cs="Arial"/>
          <w:sz w:val="24"/>
          <w:szCs w:val="24"/>
        </w:rPr>
        <w:t>ión Edilicia de Nomenclatura, siendo las 11:30 once</w:t>
      </w:r>
      <w:r w:rsidR="006E652F">
        <w:rPr>
          <w:rFonts w:ascii="Arial" w:hAnsi="Arial" w:cs="Arial"/>
          <w:sz w:val="24"/>
          <w:szCs w:val="24"/>
        </w:rPr>
        <w:t xml:space="preserve"> horas</w:t>
      </w:r>
      <w:r w:rsidR="00185761">
        <w:rPr>
          <w:rFonts w:ascii="Arial" w:hAnsi="Arial" w:cs="Arial"/>
          <w:sz w:val="24"/>
          <w:szCs w:val="24"/>
        </w:rPr>
        <w:t xml:space="preserve"> con treinta minutos</w:t>
      </w:r>
      <w:r w:rsidR="006E652F">
        <w:rPr>
          <w:rFonts w:ascii="Arial" w:hAnsi="Arial" w:cs="Arial"/>
          <w:sz w:val="24"/>
          <w:szCs w:val="24"/>
        </w:rPr>
        <w:t xml:space="preserve"> del día de su inicio, celebrada en la Sala de Ayuntamiento, ubicada en el Palacio Municipal, declarando validos los acuerdos de la presenta acta se da por clausurada, levantándose la misma para su debida y legal constancia; se agradece a los presentes su asistencia.--------------</w:t>
      </w:r>
      <w:r w:rsidR="001C7497">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18 de Octubre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1C7497" w:rsidP="006E652F">
      <w:pPr>
        <w:spacing w:after="0"/>
        <w:jc w:val="center"/>
        <w:rPr>
          <w:rFonts w:ascii="Arial" w:hAnsi="Arial" w:cs="Arial"/>
          <w:sz w:val="24"/>
          <w:szCs w:val="24"/>
        </w:rPr>
      </w:pPr>
      <w:r>
        <w:rPr>
          <w:rFonts w:ascii="Arial" w:hAnsi="Arial" w:cs="Arial"/>
          <w:sz w:val="24"/>
          <w:szCs w:val="24"/>
        </w:rPr>
        <w:t>L.E.P</w:t>
      </w:r>
      <w:r w:rsidR="006E652F">
        <w:rPr>
          <w:rFonts w:ascii="Arial" w:hAnsi="Arial" w:cs="Arial"/>
          <w:sz w:val="24"/>
          <w:szCs w:val="24"/>
        </w:rPr>
        <w:t xml:space="preserve">. </w:t>
      </w:r>
      <w:r>
        <w:rPr>
          <w:rFonts w:ascii="Arial" w:hAnsi="Arial" w:cs="Arial"/>
          <w:sz w:val="24"/>
          <w:szCs w:val="24"/>
        </w:rPr>
        <w:t>María</w:t>
      </w:r>
      <w:r w:rsidR="006E652F">
        <w:rPr>
          <w:rFonts w:ascii="Arial" w:hAnsi="Arial" w:cs="Arial"/>
          <w:sz w:val="24"/>
          <w:szCs w:val="24"/>
        </w:rPr>
        <w:t xml:space="preserve"> de Jesús Livier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lastRenderedPageBreak/>
        <w:t xml:space="preserve">Lic. Andrea Navarro </w:t>
      </w:r>
      <w:r w:rsidR="006E652F">
        <w:rPr>
          <w:rFonts w:ascii="Arial" w:hAnsi="Arial" w:cs="Arial"/>
          <w:sz w:val="24"/>
          <w:szCs w:val="24"/>
        </w:rPr>
        <w:t xml:space="preserve"> </w:t>
      </w:r>
      <w:r>
        <w:rPr>
          <w:rFonts w:ascii="Arial" w:hAnsi="Arial" w:cs="Arial"/>
          <w:sz w:val="24"/>
          <w:szCs w:val="24"/>
        </w:rPr>
        <w:t>Barajas</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185761" w:rsidP="00185761">
      <w:pPr>
        <w:spacing w:after="0"/>
        <w:jc w:val="center"/>
        <w:rPr>
          <w:rFonts w:ascii="Arial" w:hAnsi="Arial" w:cs="Arial"/>
          <w:sz w:val="24"/>
          <w:szCs w:val="24"/>
        </w:rPr>
      </w:pPr>
      <w:r>
        <w:rPr>
          <w:rFonts w:ascii="Arial" w:hAnsi="Arial" w:cs="Arial"/>
          <w:sz w:val="24"/>
          <w:szCs w:val="24"/>
        </w:rPr>
        <w:t xml:space="preserve">C. Jaime Enrique Huerta Rodríguez  </w:t>
      </w:r>
    </w:p>
    <w:p w:rsidR="00185761" w:rsidRDefault="00185761" w:rsidP="00185761">
      <w:pPr>
        <w:spacing w:after="0"/>
        <w:jc w:val="center"/>
        <w:rPr>
          <w:rFonts w:ascii="Arial" w:hAnsi="Arial" w:cs="Arial"/>
          <w:sz w:val="24"/>
          <w:szCs w:val="24"/>
        </w:rPr>
      </w:pPr>
      <w:r>
        <w:rPr>
          <w:rFonts w:ascii="Arial" w:hAnsi="Arial" w:cs="Arial"/>
          <w:sz w:val="24"/>
          <w:szCs w:val="24"/>
        </w:rPr>
        <w:t xml:space="preserve">Secretario Técnico </w:t>
      </w:r>
    </w:p>
    <w:p w:rsidR="00185761" w:rsidRPr="006E652F" w:rsidRDefault="00185761" w:rsidP="006E652F">
      <w:pPr>
        <w:spacing w:after="0"/>
        <w:jc w:val="center"/>
        <w:rPr>
          <w:rFonts w:ascii="Arial" w:hAnsi="Arial" w:cs="Arial"/>
          <w:sz w:val="24"/>
          <w:szCs w:val="24"/>
        </w:rPr>
      </w:pP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corresponde al Acta de la Primera Sesión de la Comis</w:t>
      </w:r>
      <w:r w:rsidR="00185761">
        <w:rPr>
          <w:rFonts w:ascii="Arial" w:hAnsi="Arial" w:cs="Arial"/>
          <w:sz w:val="24"/>
          <w:szCs w:val="24"/>
        </w:rPr>
        <w:t>ión Edilicia de Nomenclatura</w:t>
      </w:r>
      <w:r>
        <w:rPr>
          <w:rFonts w:ascii="Arial" w:hAnsi="Arial" w:cs="Arial"/>
          <w:sz w:val="24"/>
          <w:szCs w:val="24"/>
        </w:rPr>
        <w:t xml:space="preserve"> del H. Ayuntamiento de Etzatlán, Jalisco; Administración Pública  2018 – 2021, celebrada el día 18 dieciocho de octubre del 2018.------------------------------------------------------------------------------------------CONSTE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7"/>
    <w:rsid w:val="00146E90"/>
    <w:rsid w:val="00175A15"/>
    <w:rsid w:val="00185761"/>
    <w:rsid w:val="001C7497"/>
    <w:rsid w:val="00230BFC"/>
    <w:rsid w:val="002B2DC2"/>
    <w:rsid w:val="002E10D6"/>
    <w:rsid w:val="0037334C"/>
    <w:rsid w:val="00453651"/>
    <w:rsid w:val="00483F64"/>
    <w:rsid w:val="004A3731"/>
    <w:rsid w:val="0061766E"/>
    <w:rsid w:val="006E652F"/>
    <w:rsid w:val="006F2CFF"/>
    <w:rsid w:val="00841B32"/>
    <w:rsid w:val="008B0E5E"/>
    <w:rsid w:val="008F3534"/>
    <w:rsid w:val="00BA7BD7"/>
    <w:rsid w:val="00BF4438"/>
    <w:rsid w:val="00BF5E28"/>
    <w:rsid w:val="00C43713"/>
    <w:rsid w:val="00DE21AF"/>
    <w:rsid w:val="00E45E04"/>
    <w:rsid w:val="00E87C81"/>
    <w:rsid w:val="00EF5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2</cp:revision>
  <dcterms:created xsi:type="dcterms:W3CDTF">2018-12-28T15:19:00Z</dcterms:created>
  <dcterms:modified xsi:type="dcterms:W3CDTF">2018-12-28T15:19:00Z</dcterms:modified>
</cp:coreProperties>
</file>