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EB7DA9">
        <w:rPr>
          <w:rFonts w:ascii="Arial" w:hAnsi="Arial" w:cs="Arial"/>
          <w:b/>
          <w:sz w:val="24"/>
          <w:szCs w:val="24"/>
        </w:rPr>
        <w:t>OCTAVA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C92B7C" w:rsidRPr="00C92B7C">
        <w:rPr>
          <w:rFonts w:ascii="Arial" w:hAnsi="Arial" w:cs="Arial"/>
          <w:sz w:val="24"/>
          <w:szCs w:val="24"/>
        </w:rPr>
        <w:t>10:00 diez</w:t>
      </w:r>
      <w:r w:rsidR="006F29BA" w:rsidRPr="00C92B7C">
        <w:rPr>
          <w:rFonts w:ascii="Arial" w:hAnsi="Arial" w:cs="Arial"/>
          <w:sz w:val="24"/>
          <w:szCs w:val="24"/>
        </w:rPr>
        <w:t xml:space="preserve"> horas</w:t>
      </w:r>
      <w:r w:rsidR="00C52755" w:rsidRPr="00C92B7C">
        <w:rPr>
          <w:rFonts w:ascii="Arial" w:hAnsi="Arial" w:cs="Arial"/>
          <w:sz w:val="24"/>
          <w:szCs w:val="24"/>
        </w:rPr>
        <w:t>,</w:t>
      </w:r>
      <w:r w:rsidRPr="00C92B7C">
        <w:rPr>
          <w:rFonts w:ascii="Arial" w:hAnsi="Arial" w:cs="Arial"/>
          <w:sz w:val="24"/>
          <w:szCs w:val="24"/>
        </w:rPr>
        <w:t xml:space="preserve"> de</w:t>
      </w:r>
      <w:r w:rsidR="00C52755" w:rsidRPr="00C92B7C">
        <w:rPr>
          <w:rFonts w:ascii="Arial" w:hAnsi="Arial" w:cs="Arial"/>
          <w:sz w:val="24"/>
          <w:szCs w:val="24"/>
        </w:rPr>
        <w:t>l</w:t>
      </w:r>
      <w:r w:rsidR="004D0404" w:rsidRPr="00C92B7C">
        <w:rPr>
          <w:rFonts w:ascii="Arial" w:hAnsi="Arial" w:cs="Arial"/>
          <w:sz w:val="24"/>
          <w:szCs w:val="24"/>
        </w:rPr>
        <w:t xml:space="preserve"> </w:t>
      </w:r>
      <w:r w:rsidR="0037334C" w:rsidRPr="00C92B7C">
        <w:rPr>
          <w:rFonts w:ascii="Arial" w:hAnsi="Arial" w:cs="Arial"/>
          <w:sz w:val="24"/>
          <w:szCs w:val="24"/>
        </w:rPr>
        <w:t>día</w:t>
      </w:r>
      <w:r w:rsidR="006F29BA" w:rsidRPr="00C92B7C">
        <w:rPr>
          <w:rFonts w:ascii="Arial" w:hAnsi="Arial" w:cs="Arial"/>
          <w:sz w:val="24"/>
          <w:szCs w:val="24"/>
        </w:rPr>
        <w:t xml:space="preserve"> </w:t>
      </w:r>
      <w:r w:rsidR="00C92B7C" w:rsidRPr="00C92B7C">
        <w:rPr>
          <w:rFonts w:ascii="Arial" w:hAnsi="Arial" w:cs="Arial"/>
          <w:sz w:val="24"/>
          <w:szCs w:val="24"/>
        </w:rPr>
        <w:t>Jueves 09 nueve de Mayo</w:t>
      </w:r>
      <w:r w:rsidR="00C52755" w:rsidRPr="00C92B7C">
        <w:rPr>
          <w:rFonts w:ascii="Arial" w:hAnsi="Arial" w:cs="Arial"/>
          <w:sz w:val="24"/>
          <w:szCs w:val="24"/>
        </w:rPr>
        <w:t xml:space="preserve"> </w:t>
      </w:r>
      <w:r w:rsidRPr="00C92B7C">
        <w:rPr>
          <w:rFonts w:ascii="Arial" w:hAnsi="Arial" w:cs="Arial"/>
          <w:sz w:val="24"/>
          <w:szCs w:val="24"/>
        </w:rPr>
        <w:t>del 201</w:t>
      </w:r>
      <w:r w:rsidR="00061A44" w:rsidRPr="00C92B7C">
        <w:rPr>
          <w:rFonts w:ascii="Arial" w:hAnsi="Arial" w:cs="Arial"/>
          <w:sz w:val="24"/>
          <w:szCs w:val="24"/>
        </w:rPr>
        <w:t>9</w:t>
      </w:r>
      <w:r w:rsidRPr="00C92B7C">
        <w:rPr>
          <w:rFonts w:ascii="Arial" w:hAnsi="Arial" w:cs="Arial"/>
          <w:sz w:val="24"/>
          <w:szCs w:val="24"/>
        </w:rPr>
        <w:t xml:space="preserve"> dos mil dieci</w:t>
      </w:r>
      <w:r w:rsidR="00061A44" w:rsidRPr="00C92B7C">
        <w:rPr>
          <w:rFonts w:ascii="Arial" w:hAnsi="Arial" w:cs="Arial"/>
          <w:sz w:val="24"/>
          <w:szCs w:val="24"/>
        </w:rPr>
        <w:t>nueve</w:t>
      </w:r>
      <w:r w:rsidRPr="00C92B7C"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 w:rsidRPr="00C92B7C">
        <w:rPr>
          <w:rFonts w:ascii="Arial" w:hAnsi="Arial" w:cs="Arial"/>
          <w:sz w:val="24"/>
          <w:szCs w:val="24"/>
        </w:rPr>
        <w:t>,  Jalisco se celebró</w:t>
      </w:r>
      <w:r w:rsidR="00C52755" w:rsidRPr="00C92B7C">
        <w:rPr>
          <w:rFonts w:ascii="Arial" w:hAnsi="Arial" w:cs="Arial"/>
          <w:sz w:val="24"/>
          <w:szCs w:val="24"/>
        </w:rPr>
        <w:t xml:space="preserve"> la </w:t>
      </w:r>
      <w:r w:rsidR="00EB7DA9" w:rsidRPr="00C92B7C">
        <w:rPr>
          <w:rFonts w:ascii="Arial" w:hAnsi="Arial" w:cs="Arial"/>
          <w:sz w:val="24"/>
          <w:szCs w:val="24"/>
        </w:rPr>
        <w:t>Octava</w:t>
      </w:r>
      <w:r w:rsidRPr="00C92B7C">
        <w:rPr>
          <w:rFonts w:ascii="Arial" w:hAnsi="Arial" w:cs="Arial"/>
          <w:sz w:val="24"/>
          <w:szCs w:val="24"/>
        </w:rPr>
        <w:t xml:space="preserve"> Sesión Ordinaria de la Comis</w:t>
      </w:r>
      <w:r w:rsidR="00C52755" w:rsidRPr="00C92B7C">
        <w:rPr>
          <w:rFonts w:ascii="Arial" w:hAnsi="Arial" w:cs="Arial"/>
          <w:sz w:val="24"/>
          <w:szCs w:val="24"/>
        </w:rPr>
        <w:t>i</w:t>
      </w:r>
      <w:r w:rsidR="006F29BA" w:rsidRPr="00C92B7C">
        <w:rPr>
          <w:rFonts w:ascii="Arial" w:hAnsi="Arial" w:cs="Arial"/>
          <w:sz w:val="24"/>
          <w:szCs w:val="24"/>
        </w:rPr>
        <w:t xml:space="preserve">ón Edilicia de </w:t>
      </w:r>
      <w:r w:rsidR="004D0404" w:rsidRPr="00C92B7C">
        <w:rPr>
          <w:rFonts w:ascii="Arial" w:hAnsi="Arial" w:cs="Arial"/>
          <w:sz w:val="24"/>
          <w:szCs w:val="24"/>
        </w:rPr>
        <w:t>Calles y Calzadas</w:t>
      </w:r>
      <w:r w:rsidR="00C52755" w:rsidRPr="00C92B7C">
        <w:rPr>
          <w:rFonts w:ascii="Arial" w:hAnsi="Arial" w:cs="Arial"/>
          <w:sz w:val="24"/>
          <w:szCs w:val="24"/>
        </w:rPr>
        <w:t>, presidida</w:t>
      </w:r>
      <w:r w:rsidR="00C52755">
        <w:rPr>
          <w:rFonts w:ascii="Arial" w:hAnsi="Arial" w:cs="Arial"/>
          <w:sz w:val="24"/>
          <w:szCs w:val="24"/>
        </w:rPr>
        <w:t xml:space="preserve">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C.Maria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EB7DA9">
        <w:rPr>
          <w:rFonts w:ascii="Arial" w:hAnsi="Arial" w:cs="Arial"/>
          <w:sz w:val="24"/>
          <w:szCs w:val="24"/>
        </w:rPr>
        <w:t>Octava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 xml:space="preserve">1. </w:t>
      </w:r>
      <w:r w:rsidRPr="00C92B7C">
        <w:rPr>
          <w:rFonts w:ascii="Arial" w:hAnsi="Arial" w:cs="Arial"/>
          <w:sz w:val="24"/>
          <w:szCs w:val="24"/>
        </w:rPr>
        <w:t xml:space="preserve">Lista de asistencia y declaración del Quórum Legal.                                                                                  </w:t>
      </w:r>
      <w:r w:rsidRPr="00C92B7C">
        <w:rPr>
          <w:rFonts w:ascii="Arial" w:hAnsi="Arial" w:cs="Arial"/>
          <w:b/>
          <w:sz w:val="24"/>
          <w:szCs w:val="24"/>
        </w:rPr>
        <w:t>2.</w:t>
      </w:r>
      <w:r w:rsidRPr="00C92B7C">
        <w:rPr>
          <w:rFonts w:ascii="Arial" w:hAnsi="Arial" w:cs="Arial"/>
          <w:sz w:val="24"/>
          <w:szCs w:val="24"/>
        </w:rPr>
        <w:t xml:space="preserve"> Lectura, discusión y en su caso aprobación del orden del día. 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3.</w:t>
      </w:r>
      <w:r w:rsidRPr="00C92B7C">
        <w:rPr>
          <w:rFonts w:ascii="Arial" w:hAnsi="Arial" w:cs="Arial"/>
          <w:sz w:val="24"/>
          <w:szCs w:val="24"/>
        </w:rPr>
        <w:t xml:space="preserve"> Lectura y aprobación del acta anterior.                                              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4.</w:t>
      </w:r>
      <w:r w:rsidRPr="00C92B7C">
        <w:rPr>
          <w:rFonts w:ascii="Arial" w:hAnsi="Arial" w:cs="Arial"/>
          <w:sz w:val="24"/>
          <w:szCs w:val="24"/>
        </w:rPr>
        <w:t xml:space="preserve"> Propuesta para la construcción de las banquetas en el cruce de las Calles Sinaloa y Juárez .    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5.</w:t>
      </w:r>
      <w:r w:rsidRPr="00C92B7C">
        <w:rPr>
          <w:rFonts w:ascii="Arial" w:hAnsi="Arial" w:cs="Arial"/>
          <w:sz w:val="24"/>
          <w:szCs w:val="24"/>
        </w:rPr>
        <w:t xml:space="preserve"> Información de bacheo en el cruce de las Calles Morelos y Sinaloa.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6.</w:t>
      </w:r>
      <w:r w:rsidRPr="00C92B7C">
        <w:rPr>
          <w:rFonts w:ascii="Arial" w:hAnsi="Arial" w:cs="Arial"/>
          <w:sz w:val="24"/>
          <w:szCs w:val="24"/>
        </w:rPr>
        <w:t xml:space="preserve"> Asuntos Varios.</w:t>
      </w:r>
    </w:p>
    <w:p w:rsidR="00C92B7C" w:rsidRPr="00C92B7C" w:rsidRDefault="00C92B7C" w:rsidP="00C92B7C">
      <w:pPr>
        <w:spacing w:after="0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7.</w:t>
      </w:r>
      <w:r w:rsidRPr="00C92B7C">
        <w:rPr>
          <w:rFonts w:ascii="Arial" w:hAnsi="Arial" w:cs="Arial"/>
          <w:sz w:val="24"/>
          <w:szCs w:val="24"/>
        </w:rPr>
        <w:t xml:space="preserve"> Clausura.</w:t>
      </w:r>
    </w:p>
    <w:p w:rsidR="00B8622D" w:rsidRPr="00061A44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sz w:val="24"/>
          <w:szCs w:val="24"/>
        </w:rPr>
        <w:t xml:space="preserve">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EB7DA9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EB7DA9">
        <w:rPr>
          <w:rFonts w:ascii="Arial" w:hAnsi="Arial" w:cs="Arial"/>
          <w:sz w:val="24"/>
          <w:szCs w:val="24"/>
        </w:rPr>
        <w:t>Octava</w:t>
      </w:r>
      <w:r w:rsidR="00061A44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</w:t>
      </w:r>
      <w:r w:rsidRPr="004C2F15">
        <w:rPr>
          <w:rFonts w:ascii="Arial" w:hAnsi="Arial" w:cs="Arial"/>
          <w:sz w:val="24"/>
          <w:szCs w:val="24"/>
          <w:highlight w:val="yellow"/>
        </w:rPr>
        <w:t xml:space="preserve">las </w:t>
      </w:r>
      <w:r w:rsidR="006F29BA" w:rsidRPr="004C2F15">
        <w:rPr>
          <w:rFonts w:ascii="Arial" w:hAnsi="Arial" w:cs="Arial"/>
          <w:sz w:val="24"/>
          <w:szCs w:val="24"/>
          <w:highlight w:val="yellow"/>
        </w:rPr>
        <w:t>_________</w:t>
      </w:r>
      <w:r w:rsidR="006F29BA" w:rsidRPr="00C92B7C">
        <w:rPr>
          <w:rFonts w:ascii="Arial" w:hAnsi="Arial" w:cs="Arial"/>
          <w:sz w:val="24"/>
          <w:szCs w:val="24"/>
        </w:rPr>
        <w:t xml:space="preserve">del día </w:t>
      </w:r>
      <w:r w:rsidR="00C92B7C">
        <w:rPr>
          <w:rFonts w:ascii="Arial" w:hAnsi="Arial" w:cs="Arial"/>
          <w:sz w:val="24"/>
          <w:szCs w:val="24"/>
        </w:rPr>
        <w:t>Jueves 09 nueve de Mayo</w:t>
      </w:r>
      <w:r w:rsidR="00282F1C" w:rsidRPr="00C92B7C">
        <w:rPr>
          <w:rFonts w:ascii="Arial" w:hAnsi="Arial" w:cs="Arial"/>
          <w:sz w:val="24"/>
          <w:szCs w:val="24"/>
        </w:rPr>
        <w:t xml:space="preserve"> del</w:t>
      </w:r>
      <w:r w:rsidR="00282F1C">
        <w:rPr>
          <w:rFonts w:ascii="Arial" w:hAnsi="Arial" w:cs="Arial"/>
          <w:sz w:val="24"/>
          <w:szCs w:val="24"/>
        </w:rPr>
        <w:t xml:space="preserve">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</w:t>
      </w:r>
      <w:r w:rsidRPr="00C92B7C">
        <w:rPr>
          <w:rFonts w:ascii="Arial" w:hAnsi="Arial" w:cs="Arial"/>
          <w:sz w:val="24"/>
          <w:szCs w:val="24"/>
        </w:rPr>
        <w:t>orden del día, el cual fue previamente  conocido m</w:t>
      </w:r>
      <w:r w:rsidR="00D90B2C" w:rsidRPr="00C92B7C">
        <w:rPr>
          <w:rFonts w:ascii="Arial" w:hAnsi="Arial" w:cs="Arial"/>
          <w:sz w:val="24"/>
          <w:szCs w:val="24"/>
        </w:rPr>
        <w:t xml:space="preserve">ediante convocatoria de fecha </w:t>
      </w:r>
      <w:r w:rsidR="00C92B7C" w:rsidRPr="00C92B7C">
        <w:rPr>
          <w:rFonts w:ascii="Arial" w:hAnsi="Arial" w:cs="Arial"/>
          <w:sz w:val="24"/>
          <w:szCs w:val="24"/>
        </w:rPr>
        <w:t>06 seis de Mayo</w:t>
      </w:r>
      <w:r w:rsidRPr="00C92B7C">
        <w:rPr>
          <w:rFonts w:ascii="Arial" w:hAnsi="Arial" w:cs="Arial"/>
          <w:sz w:val="24"/>
          <w:szCs w:val="24"/>
        </w:rPr>
        <w:t xml:space="preserve"> del 201</w:t>
      </w:r>
      <w:r w:rsidR="00061A44" w:rsidRPr="00C92B7C">
        <w:rPr>
          <w:rFonts w:ascii="Arial" w:hAnsi="Arial" w:cs="Arial"/>
          <w:sz w:val="24"/>
          <w:szCs w:val="24"/>
        </w:rPr>
        <w:t>9 dos mil diecinueve</w:t>
      </w:r>
      <w:r w:rsidRPr="00C92B7C"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 w:rsidRPr="00C92B7C">
        <w:rPr>
          <w:rFonts w:ascii="Arial" w:hAnsi="Arial" w:cs="Arial"/>
          <w:sz w:val="24"/>
          <w:szCs w:val="24"/>
        </w:rPr>
        <w:t>económica</w:t>
      </w:r>
      <w:r w:rsidRPr="00C92B7C">
        <w:rPr>
          <w:rFonts w:ascii="Arial" w:hAnsi="Arial" w:cs="Arial"/>
          <w:sz w:val="24"/>
          <w:szCs w:val="24"/>
        </w:rPr>
        <w:t>.; por lo que se aprueba por la votación de los 3 ediles presentes, estando todos a favor</w:t>
      </w:r>
      <w:r>
        <w:rPr>
          <w:rFonts w:ascii="Arial" w:hAnsi="Arial" w:cs="Arial"/>
          <w:sz w:val="24"/>
          <w:szCs w:val="24"/>
        </w:rPr>
        <w:t xml:space="preserve">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>Lectura y aprobación del acta anterior</w:t>
      </w:r>
      <w:r w:rsidR="00B31A46" w:rsidRPr="00B51C15">
        <w:rPr>
          <w:rFonts w:ascii="Arial" w:hAnsi="Arial" w:cs="Arial"/>
          <w:b/>
          <w:sz w:val="24"/>
          <w:szCs w:val="24"/>
        </w:rPr>
        <w:t>.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C92B7C" w:rsidRPr="00C92B7C">
        <w:rPr>
          <w:rFonts w:ascii="Arial" w:hAnsi="Arial" w:cs="Arial"/>
          <w:sz w:val="24"/>
          <w:szCs w:val="24"/>
        </w:rPr>
        <w:t xml:space="preserve"> </w:t>
      </w:r>
      <w:r w:rsidR="00C92B7C" w:rsidRPr="00C92B7C">
        <w:rPr>
          <w:rFonts w:ascii="Arial" w:hAnsi="Arial" w:cs="Arial"/>
          <w:b/>
          <w:sz w:val="24"/>
          <w:szCs w:val="24"/>
        </w:rPr>
        <w:t>Propuesta para la construcción de las banquetas en el cruce de las Calles Sinaloa y Juárez</w:t>
      </w:r>
      <w:r w:rsidRPr="00C92B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</w:t>
      </w:r>
      <w:r w:rsidR="00C92B7C" w:rsidRPr="00C92B7C">
        <w:rPr>
          <w:rFonts w:ascii="Arial" w:hAnsi="Arial" w:cs="Arial"/>
          <w:sz w:val="24"/>
          <w:szCs w:val="24"/>
        </w:rPr>
        <w:t>Propuesta para la construcción de las banquetas en el cruce de las Calles Sinaloa y Juárez</w:t>
      </w:r>
      <w:r w:rsidR="00061A44" w:rsidRPr="00061A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061A44" w:rsidP="00B86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 xml:space="preserve">5. </w:t>
      </w:r>
      <w:r w:rsidR="00C92B7C" w:rsidRPr="00C92B7C">
        <w:rPr>
          <w:rFonts w:ascii="Arial" w:hAnsi="Arial" w:cs="Arial"/>
          <w:sz w:val="24"/>
          <w:szCs w:val="24"/>
        </w:rPr>
        <w:t>Información de bacheo en el cruce de las Calles Morelos y Sinaloa.</w:t>
      </w:r>
      <w:r w:rsidR="00C92B7C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En cumplimiento al punto número 5 cinco del orden del día el C. Humberto Ruíz Rojas, presidente de la Comisión, procede a dar </w:t>
      </w:r>
      <w:r w:rsidRPr="00061A44">
        <w:rPr>
          <w:rFonts w:ascii="Arial" w:hAnsi="Arial" w:cs="Arial"/>
          <w:sz w:val="24"/>
          <w:szCs w:val="24"/>
        </w:rPr>
        <w:t xml:space="preserve">Información de bacheo </w:t>
      </w:r>
      <w:r w:rsidR="00C92B7C">
        <w:rPr>
          <w:rFonts w:ascii="Arial" w:hAnsi="Arial" w:cs="Arial"/>
          <w:sz w:val="24"/>
          <w:szCs w:val="24"/>
        </w:rPr>
        <w:t>en el cruce de las Calles Morelos y Sinaloa.</w:t>
      </w:r>
      <w:r w:rsidR="00B8622D">
        <w:rPr>
          <w:rFonts w:ascii="Arial" w:hAnsi="Arial" w:cs="Arial"/>
          <w:sz w:val="24"/>
          <w:szCs w:val="24"/>
        </w:rPr>
        <w:t xml:space="preserve">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061A44" w:rsidRDefault="00B8622D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</w:t>
      </w:r>
      <w:r w:rsidR="00182A62" w:rsidRPr="00C92B7C">
        <w:rPr>
          <w:rFonts w:ascii="Arial" w:hAnsi="Arial" w:cs="Arial"/>
          <w:sz w:val="24"/>
          <w:szCs w:val="24"/>
        </w:rPr>
        <w:t xml:space="preserve">comentarios para una próxima sesión, por lo que no existiendo puntos por desahogar, se procede al </w:t>
      </w:r>
      <w:r w:rsidR="00C92B7C" w:rsidRPr="00C92B7C">
        <w:rPr>
          <w:rFonts w:ascii="Arial" w:hAnsi="Arial" w:cs="Arial"/>
          <w:sz w:val="24"/>
          <w:szCs w:val="24"/>
        </w:rPr>
        <w:t>séptimo</w:t>
      </w:r>
      <w:r w:rsidR="00182A62" w:rsidRPr="00C92B7C">
        <w:rPr>
          <w:rFonts w:ascii="Arial" w:hAnsi="Arial" w:cs="Arial"/>
          <w:sz w:val="24"/>
          <w:szCs w:val="24"/>
        </w:rPr>
        <w:t xml:space="preserve"> punto</w:t>
      </w:r>
      <w:r w:rsidR="00182A62">
        <w:rPr>
          <w:rFonts w:ascii="Arial" w:hAnsi="Arial" w:cs="Arial"/>
          <w:sz w:val="24"/>
          <w:szCs w:val="24"/>
        </w:rPr>
        <w:t xml:space="preserve">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061A44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</w:t>
      </w:r>
      <w:r w:rsidR="00EB7DA9">
        <w:rPr>
          <w:rFonts w:ascii="Arial" w:hAnsi="Arial" w:cs="Arial"/>
          <w:sz w:val="24"/>
          <w:szCs w:val="24"/>
        </w:rPr>
        <w:t>Octava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Pr="00C92B7C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sz w:val="24"/>
          <w:szCs w:val="24"/>
        </w:rPr>
        <w:t xml:space="preserve">Etzatlán, </w:t>
      </w:r>
      <w:r w:rsidR="00EB08D4" w:rsidRPr="00C92B7C">
        <w:rPr>
          <w:rFonts w:ascii="Arial" w:hAnsi="Arial" w:cs="Arial"/>
          <w:sz w:val="24"/>
          <w:szCs w:val="24"/>
        </w:rPr>
        <w:t xml:space="preserve">Jalisco </w:t>
      </w:r>
      <w:r w:rsidR="00C92B7C" w:rsidRPr="00C92B7C">
        <w:rPr>
          <w:rFonts w:ascii="Arial" w:hAnsi="Arial" w:cs="Arial"/>
          <w:sz w:val="24"/>
          <w:szCs w:val="24"/>
        </w:rPr>
        <w:t>a 09</w:t>
      </w:r>
      <w:r w:rsidR="00061A44" w:rsidRPr="00C92B7C">
        <w:rPr>
          <w:rFonts w:ascii="Arial" w:hAnsi="Arial" w:cs="Arial"/>
          <w:sz w:val="24"/>
          <w:szCs w:val="24"/>
        </w:rPr>
        <w:t xml:space="preserve"> de </w:t>
      </w:r>
      <w:r w:rsidR="00C92B7C" w:rsidRPr="00C92B7C">
        <w:rPr>
          <w:rFonts w:ascii="Arial" w:hAnsi="Arial" w:cs="Arial"/>
          <w:sz w:val="24"/>
          <w:szCs w:val="24"/>
        </w:rPr>
        <w:t>Mayo</w:t>
      </w:r>
      <w:r w:rsidR="006E652F" w:rsidRPr="00C92B7C">
        <w:rPr>
          <w:rFonts w:ascii="Arial" w:hAnsi="Arial" w:cs="Arial"/>
          <w:sz w:val="24"/>
          <w:szCs w:val="24"/>
        </w:rPr>
        <w:t xml:space="preserve"> del 201</w:t>
      </w:r>
      <w:r w:rsidR="00061A44" w:rsidRPr="00C92B7C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EB7DA9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C92B7C">
        <w:rPr>
          <w:rFonts w:ascii="Arial" w:hAnsi="Arial" w:cs="Arial"/>
          <w:sz w:val="24"/>
          <w:szCs w:val="24"/>
        </w:rPr>
        <w:t>09 nueve de Mayo</w:t>
      </w:r>
      <w:r w:rsidR="00D90B2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1A44"/>
    <w:rsid w:val="00146E90"/>
    <w:rsid w:val="001546C0"/>
    <w:rsid w:val="00175A15"/>
    <w:rsid w:val="00182A62"/>
    <w:rsid w:val="001E13A2"/>
    <w:rsid w:val="00232891"/>
    <w:rsid w:val="002548B9"/>
    <w:rsid w:val="00270355"/>
    <w:rsid w:val="00282F1C"/>
    <w:rsid w:val="002B2DC2"/>
    <w:rsid w:val="002E10D6"/>
    <w:rsid w:val="002E6873"/>
    <w:rsid w:val="0037334C"/>
    <w:rsid w:val="003D35B5"/>
    <w:rsid w:val="00453651"/>
    <w:rsid w:val="00483F64"/>
    <w:rsid w:val="004A3731"/>
    <w:rsid w:val="004A4332"/>
    <w:rsid w:val="004C2F15"/>
    <w:rsid w:val="004D0404"/>
    <w:rsid w:val="005433B1"/>
    <w:rsid w:val="005C2CA0"/>
    <w:rsid w:val="00626ABF"/>
    <w:rsid w:val="00660049"/>
    <w:rsid w:val="006B2F58"/>
    <w:rsid w:val="006B7079"/>
    <w:rsid w:val="006E652F"/>
    <w:rsid w:val="006F29BA"/>
    <w:rsid w:val="006F2CFF"/>
    <w:rsid w:val="00753980"/>
    <w:rsid w:val="007970BF"/>
    <w:rsid w:val="007A18C2"/>
    <w:rsid w:val="007D2CCC"/>
    <w:rsid w:val="00872D37"/>
    <w:rsid w:val="00891CB3"/>
    <w:rsid w:val="008B0E5E"/>
    <w:rsid w:val="00920404"/>
    <w:rsid w:val="00992FD6"/>
    <w:rsid w:val="009F1DD0"/>
    <w:rsid w:val="00A16FBF"/>
    <w:rsid w:val="00A60185"/>
    <w:rsid w:val="00AD233E"/>
    <w:rsid w:val="00AE4DFE"/>
    <w:rsid w:val="00B31A46"/>
    <w:rsid w:val="00B51C15"/>
    <w:rsid w:val="00B8622D"/>
    <w:rsid w:val="00B9317F"/>
    <w:rsid w:val="00BA7BD7"/>
    <w:rsid w:val="00BF4438"/>
    <w:rsid w:val="00BF5E28"/>
    <w:rsid w:val="00C43713"/>
    <w:rsid w:val="00C47A8B"/>
    <w:rsid w:val="00C52755"/>
    <w:rsid w:val="00C60AB8"/>
    <w:rsid w:val="00C92B7C"/>
    <w:rsid w:val="00CA24CE"/>
    <w:rsid w:val="00D30A8D"/>
    <w:rsid w:val="00D84B00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B7DA9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36</cp:revision>
  <cp:lastPrinted>2019-04-11T17:59:00Z</cp:lastPrinted>
  <dcterms:created xsi:type="dcterms:W3CDTF">2019-03-29T15:53:00Z</dcterms:created>
  <dcterms:modified xsi:type="dcterms:W3CDTF">2019-06-13T17:43:00Z</dcterms:modified>
</cp:coreProperties>
</file>