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50" w:rsidRDefault="001E3A50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1E3A50" w:rsidRDefault="001E3A50">
      <w:pPr>
        <w:spacing w:after="0" w:line="253" w:lineRule="exact"/>
        <w:ind w:left="6542"/>
        <w:rPr>
          <w:sz w:val="24"/>
          <w:szCs w:val="24"/>
        </w:rPr>
      </w:pPr>
    </w:p>
    <w:p w:rsidR="001E3A50" w:rsidRDefault="001E3A50">
      <w:pPr>
        <w:spacing w:after="0" w:line="253" w:lineRule="exact"/>
        <w:ind w:left="6542"/>
        <w:rPr>
          <w:sz w:val="24"/>
          <w:szCs w:val="24"/>
        </w:rPr>
      </w:pPr>
    </w:p>
    <w:p w:rsidR="001E3A50" w:rsidRDefault="001E3A50">
      <w:pPr>
        <w:spacing w:after="0" w:line="253" w:lineRule="exact"/>
        <w:ind w:left="6542"/>
        <w:rPr>
          <w:sz w:val="24"/>
          <w:szCs w:val="24"/>
        </w:rPr>
      </w:pPr>
    </w:p>
    <w:p w:rsidR="001E3A50" w:rsidRPr="0015133F" w:rsidRDefault="0015133F">
      <w:pPr>
        <w:spacing w:before="212" w:after="0" w:line="253" w:lineRule="exact"/>
        <w:ind w:left="6542"/>
        <w:rPr>
          <w:rFonts w:asciiTheme="majorHAnsi" w:hAnsiTheme="majorHAnsi" w:cstheme="minorHAnsi"/>
          <w:sz w:val="20"/>
          <w:szCs w:val="20"/>
          <w:lang w:val="es-MX"/>
        </w:rPr>
      </w:pPr>
      <w:proofErr w:type="spellStart"/>
      <w:r w:rsidRPr="0015133F">
        <w:rPr>
          <w:rFonts w:asciiTheme="majorHAnsi" w:hAnsiTheme="majorHAnsi" w:cstheme="minorHAnsi"/>
          <w:b/>
          <w:color w:val="000000"/>
          <w:w w:val="113"/>
          <w:sz w:val="20"/>
          <w:szCs w:val="20"/>
          <w:lang w:val="es-MX"/>
        </w:rPr>
        <w:t>Etzatlá</w:t>
      </w:r>
      <w:r w:rsidR="009A3C89" w:rsidRPr="0015133F">
        <w:rPr>
          <w:rFonts w:asciiTheme="majorHAnsi" w:hAnsiTheme="majorHAnsi" w:cstheme="minorHAnsi"/>
          <w:b/>
          <w:color w:val="000000"/>
          <w:w w:val="113"/>
          <w:sz w:val="20"/>
          <w:szCs w:val="20"/>
          <w:lang w:val="es-MX"/>
        </w:rPr>
        <w:t>n</w:t>
      </w:r>
      <w:proofErr w:type="spellEnd"/>
      <w:r w:rsidR="009A3C89" w:rsidRPr="0015133F">
        <w:rPr>
          <w:rFonts w:asciiTheme="majorHAnsi" w:hAnsiTheme="majorHAnsi" w:cstheme="minorHAnsi"/>
          <w:b/>
          <w:color w:val="000000"/>
          <w:w w:val="113"/>
          <w:sz w:val="20"/>
          <w:szCs w:val="20"/>
          <w:lang w:val="es-MX"/>
        </w:rPr>
        <w:t xml:space="preserve"> Jalisco 1IcOctubre 2018.</w:t>
      </w:r>
    </w:p>
    <w:p w:rsidR="0015133F" w:rsidRDefault="009A3C89">
      <w:pPr>
        <w:spacing w:before="36" w:after="0" w:line="460" w:lineRule="exact"/>
        <w:ind w:left="1483" w:right="5842"/>
        <w:jc w:val="both"/>
        <w:rPr>
          <w:rFonts w:asciiTheme="majorHAnsi" w:hAnsiTheme="majorHAnsi" w:cstheme="minorHAnsi"/>
          <w:b/>
          <w:color w:val="000000"/>
          <w:w w:val="119"/>
          <w:sz w:val="20"/>
          <w:szCs w:val="20"/>
          <w:lang w:val="es-MX"/>
        </w:rPr>
      </w:pPr>
      <w:r w:rsidRPr="0015133F">
        <w:rPr>
          <w:rFonts w:asciiTheme="majorHAnsi" w:hAnsiTheme="majorHAnsi" w:cstheme="minorHAnsi"/>
          <w:b/>
          <w:color w:val="000000"/>
          <w:w w:val="119"/>
          <w:sz w:val="20"/>
          <w:szCs w:val="20"/>
          <w:lang w:val="es-MX"/>
        </w:rPr>
        <w:t>Reg</w:t>
      </w:r>
      <w:r w:rsidR="0015133F">
        <w:rPr>
          <w:rFonts w:asciiTheme="majorHAnsi" w:hAnsiTheme="majorHAnsi" w:cstheme="minorHAnsi"/>
          <w:b/>
          <w:color w:val="000000"/>
          <w:w w:val="119"/>
          <w:sz w:val="20"/>
          <w:szCs w:val="20"/>
          <w:lang w:val="es-MX"/>
        </w:rPr>
        <w:t>idores integrantes de la comisió</w:t>
      </w:r>
      <w:r w:rsidRPr="0015133F">
        <w:rPr>
          <w:rFonts w:asciiTheme="majorHAnsi" w:hAnsiTheme="majorHAnsi" w:cstheme="minorHAnsi"/>
          <w:b/>
          <w:color w:val="000000"/>
          <w:w w:val="119"/>
          <w:sz w:val="20"/>
          <w:szCs w:val="20"/>
          <w:lang w:val="es-MX"/>
        </w:rPr>
        <w:t xml:space="preserve">n </w:t>
      </w:r>
    </w:p>
    <w:p w:rsidR="001E3A50" w:rsidRPr="0015133F" w:rsidRDefault="009A3C89">
      <w:pPr>
        <w:spacing w:before="36" w:after="0" w:line="460" w:lineRule="exact"/>
        <w:ind w:left="1483" w:right="5842"/>
        <w:jc w:val="both"/>
        <w:rPr>
          <w:rFonts w:asciiTheme="majorHAnsi" w:hAnsiTheme="majorHAnsi" w:cstheme="minorHAnsi"/>
          <w:sz w:val="20"/>
          <w:szCs w:val="20"/>
          <w:lang w:val="es-MX"/>
        </w:rPr>
      </w:pPr>
      <w:r w:rsidRPr="0015133F">
        <w:rPr>
          <w:rFonts w:asciiTheme="majorHAnsi" w:hAnsiTheme="majorHAnsi" w:cstheme="minorHAnsi"/>
          <w:b/>
          <w:color w:val="000000"/>
          <w:w w:val="101"/>
          <w:sz w:val="20"/>
          <w:szCs w:val="20"/>
          <w:lang w:val="es-MX"/>
        </w:rPr>
        <w:t>DE TURISMO.</w:t>
      </w:r>
    </w:p>
    <w:p w:rsidR="001E3A50" w:rsidRPr="0015133F" w:rsidRDefault="009A3C89">
      <w:pPr>
        <w:spacing w:before="152" w:after="0" w:line="276" w:lineRule="exact"/>
        <w:ind w:left="1483"/>
        <w:rPr>
          <w:rFonts w:asciiTheme="majorHAnsi" w:hAnsiTheme="majorHAnsi" w:cstheme="minorHAnsi"/>
          <w:sz w:val="20"/>
          <w:szCs w:val="20"/>
          <w:lang w:val="es-MX"/>
        </w:rPr>
      </w:pPr>
      <w:r w:rsidRPr="0015133F">
        <w:rPr>
          <w:rFonts w:asciiTheme="majorHAnsi" w:hAnsiTheme="majorHAnsi" w:cstheme="minorHAnsi"/>
          <w:color w:val="000000"/>
          <w:w w:val="114"/>
          <w:sz w:val="20"/>
          <w:szCs w:val="20"/>
          <w:lang w:val="es-MX"/>
        </w:rPr>
        <w:t xml:space="preserve">Lic. Gerardo </w:t>
      </w:r>
      <w:r w:rsidR="0015133F" w:rsidRPr="0015133F">
        <w:rPr>
          <w:rFonts w:asciiTheme="majorHAnsi" w:hAnsiTheme="majorHAnsi" w:cstheme="minorHAnsi"/>
          <w:color w:val="000000"/>
          <w:w w:val="114"/>
          <w:sz w:val="20"/>
          <w:szCs w:val="20"/>
          <w:lang w:val="es-MX"/>
        </w:rPr>
        <w:t>Gutiérrez</w:t>
      </w:r>
      <w:r w:rsidRPr="0015133F">
        <w:rPr>
          <w:rFonts w:asciiTheme="majorHAnsi" w:hAnsiTheme="majorHAnsi" w:cstheme="minorHAnsi"/>
          <w:color w:val="000000"/>
          <w:w w:val="114"/>
          <w:sz w:val="20"/>
          <w:szCs w:val="20"/>
          <w:lang w:val="es-MX"/>
        </w:rPr>
        <w:t xml:space="preserve"> </w:t>
      </w:r>
      <w:r w:rsidR="0015133F" w:rsidRPr="0015133F">
        <w:rPr>
          <w:rFonts w:asciiTheme="majorHAnsi" w:hAnsiTheme="majorHAnsi" w:cstheme="minorHAnsi"/>
          <w:color w:val="000000"/>
          <w:w w:val="114"/>
          <w:sz w:val="20"/>
          <w:szCs w:val="20"/>
          <w:lang w:val="es-MX"/>
        </w:rPr>
        <w:t>García</w:t>
      </w:r>
      <w:r w:rsidRPr="0015133F">
        <w:rPr>
          <w:rFonts w:asciiTheme="majorHAnsi" w:hAnsiTheme="majorHAnsi" w:cstheme="minorHAnsi"/>
          <w:color w:val="000000"/>
          <w:w w:val="114"/>
          <w:sz w:val="20"/>
          <w:szCs w:val="20"/>
          <w:lang w:val="es-MX"/>
        </w:rPr>
        <w:t>.</w:t>
      </w:r>
    </w:p>
    <w:p w:rsidR="001E3A50" w:rsidRPr="0015133F" w:rsidRDefault="009A3C89">
      <w:pPr>
        <w:spacing w:before="203" w:after="0" w:line="253" w:lineRule="exact"/>
        <w:ind w:left="1488"/>
        <w:rPr>
          <w:rFonts w:asciiTheme="majorHAnsi" w:hAnsiTheme="majorHAnsi" w:cstheme="minorHAnsi"/>
          <w:sz w:val="20"/>
          <w:szCs w:val="20"/>
          <w:lang w:val="es-MX"/>
        </w:rPr>
      </w:pPr>
      <w:r w:rsidRPr="0015133F">
        <w:rPr>
          <w:rFonts w:asciiTheme="majorHAnsi" w:hAnsiTheme="majorHAnsi" w:cstheme="minorHAnsi"/>
          <w:color w:val="000000"/>
          <w:w w:val="113"/>
          <w:sz w:val="20"/>
          <w:szCs w:val="20"/>
          <w:lang w:val="es-MX"/>
        </w:rPr>
        <w:t xml:space="preserve">Lie. </w:t>
      </w:r>
      <w:r w:rsidR="0015133F" w:rsidRPr="0015133F">
        <w:rPr>
          <w:rFonts w:asciiTheme="majorHAnsi" w:hAnsiTheme="majorHAnsi" w:cstheme="minorHAnsi"/>
          <w:color w:val="000000"/>
          <w:w w:val="113"/>
          <w:sz w:val="20"/>
          <w:szCs w:val="20"/>
          <w:lang w:val="es-MX"/>
        </w:rPr>
        <w:t>María</w:t>
      </w:r>
      <w:r w:rsidRPr="0015133F">
        <w:rPr>
          <w:rFonts w:asciiTheme="majorHAnsi" w:hAnsiTheme="majorHAnsi" w:cstheme="minorHAnsi"/>
          <w:b/>
          <w:color w:val="000000"/>
          <w:w w:val="113"/>
          <w:sz w:val="20"/>
          <w:szCs w:val="20"/>
          <w:lang w:val="es-MX"/>
        </w:rPr>
        <w:t xml:space="preserve"> </w:t>
      </w:r>
      <w:r w:rsidRPr="0015133F">
        <w:rPr>
          <w:rFonts w:asciiTheme="majorHAnsi" w:hAnsiTheme="majorHAnsi" w:cstheme="minorHAnsi"/>
          <w:color w:val="000000"/>
          <w:w w:val="113"/>
          <w:sz w:val="20"/>
          <w:szCs w:val="20"/>
          <w:lang w:val="es-MX"/>
        </w:rPr>
        <w:t xml:space="preserve">Luisa Ponce </w:t>
      </w:r>
      <w:r w:rsidR="0015133F" w:rsidRPr="0015133F">
        <w:rPr>
          <w:rFonts w:asciiTheme="majorHAnsi" w:hAnsiTheme="majorHAnsi" w:cstheme="minorHAnsi"/>
          <w:color w:val="000000"/>
          <w:w w:val="113"/>
          <w:sz w:val="20"/>
          <w:szCs w:val="20"/>
          <w:lang w:val="es-MX"/>
        </w:rPr>
        <w:t>García</w:t>
      </w:r>
    </w:p>
    <w:p w:rsidR="0015133F" w:rsidRDefault="009A3C89">
      <w:pPr>
        <w:spacing w:before="70" w:after="0" w:line="420" w:lineRule="exact"/>
        <w:ind w:left="1488" w:right="6034" w:firstLine="4"/>
        <w:jc w:val="both"/>
        <w:rPr>
          <w:rFonts w:asciiTheme="majorHAnsi" w:hAnsiTheme="majorHAnsi" w:cstheme="minorHAnsi"/>
          <w:color w:val="000000"/>
          <w:w w:val="117"/>
          <w:sz w:val="20"/>
          <w:szCs w:val="20"/>
          <w:lang w:val="es-MX"/>
        </w:rPr>
      </w:pPr>
      <w:r w:rsidRPr="0015133F">
        <w:rPr>
          <w:rFonts w:asciiTheme="majorHAnsi" w:hAnsiTheme="majorHAnsi" w:cstheme="minorHAnsi"/>
          <w:color w:val="000000"/>
          <w:w w:val="117"/>
          <w:sz w:val="20"/>
          <w:szCs w:val="20"/>
          <w:lang w:val="es-MX"/>
        </w:rPr>
        <w:t>Ing</w:t>
      </w:r>
      <w:r w:rsidR="0015133F">
        <w:rPr>
          <w:rFonts w:asciiTheme="majorHAnsi" w:hAnsiTheme="majorHAnsi" w:cstheme="minorHAnsi"/>
          <w:color w:val="000000"/>
          <w:w w:val="117"/>
          <w:sz w:val="20"/>
          <w:szCs w:val="20"/>
          <w:lang w:val="es-MX"/>
        </w:rPr>
        <w:t>. Mario Cam</w:t>
      </w:r>
      <w:r w:rsidRPr="0015133F">
        <w:rPr>
          <w:rFonts w:asciiTheme="majorHAnsi" w:hAnsiTheme="majorHAnsi" w:cstheme="minorHAnsi"/>
          <w:color w:val="000000"/>
          <w:w w:val="117"/>
          <w:sz w:val="20"/>
          <w:szCs w:val="20"/>
          <w:lang w:val="es-MX"/>
        </w:rPr>
        <w:t>arena Gonzales Rubio</w:t>
      </w:r>
      <w:r w:rsidR="0015133F">
        <w:rPr>
          <w:rFonts w:asciiTheme="majorHAnsi" w:hAnsiTheme="majorHAnsi" w:cstheme="minorHAnsi"/>
          <w:color w:val="000000"/>
          <w:w w:val="117"/>
          <w:sz w:val="20"/>
          <w:szCs w:val="20"/>
          <w:lang w:val="es-MX"/>
        </w:rPr>
        <w:t>.</w:t>
      </w:r>
    </w:p>
    <w:p w:rsidR="001E3A50" w:rsidRPr="0015133F" w:rsidRDefault="009A3C89">
      <w:pPr>
        <w:spacing w:before="70" w:after="0" w:line="420" w:lineRule="exact"/>
        <w:ind w:left="1488" w:right="6034" w:firstLine="4"/>
        <w:jc w:val="both"/>
        <w:rPr>
          <w:rFonts w:asciiTheme="majorHAnsi" w:hAnsiTheme="majorHAnsi" w:cstheme="minorHAnsi"/>
          <w:sz w:val="20"/>
          <w:szCs w:val="20"/>
          <w:lang w:val="es-MX"/>
        </w:rPr>
      </w:pPr>
      <w:r w:rsidRPr="0015133F">
        <w:rPr>
          <w:rFonts w:asciiTheme="majorHAnsi" w:hAnsiTheme="majorHAnsi" w:cstheme="minorHAnsi"/>
          <w:b/>
          <w:color w:val="000000"/>
          <w:w w:val="101"/>
          <w:sz w:val="20"/>
          <w:szCs w:val="20"/>
          <w:lang w:val="es-MX"/>
        </w:rPr>
        <w:t>ASUNTO: CONVOCATORIA.</w:t>
      </w:r>
    </w:p>
    <w:p w:rsidR="001E3A50" w:rsidRPr="0015133F" w:rsidRDefault="009A3C89">
      <w:pPr>
        <w:spacing w:before="147" w:after="0" w:line="291" w:lineRule="exact"/>
        <w:ind w:left="1483" w:right="1258" w:firstLine="9"/>
        <w:jc w:val="both"/>
        <w:rPr>
          <w:rFonts w:asciiTheme="majorHAnsi" w:hAnsiTheme="majorHAnsi" w:cstheme="minorHAnsi"/>
          <w:sz w:val="20"/>
          <w:szCs w:val="20"/>
          <w:lang w:val="es-MX"/>
        </w:rPr>
      </w:pPr>
      <w:r w:rsidRPr="0015133F">
        <w:rPr>
          <w:rFonts w:asciiTheme="majorHAnsi" w:hAnsiTheme="majorHAnsi" w:cstheme="minorHAnsi"/>
          <w:color w:val="000000"/>
          <w:w w:val="120"/>
          <w:sz w:val="20"/>
          <w:szCs w:val="20"/>
          <w:lang w:val="es-MX"/>
        </w:rPr>
        <w:t>El que</w:t>
      </w:r>
      <w:r w:rsidRPr="0015133F">
        <w:rPr>
          <w:rFonts w:asciiTheme="majorHAnsi" w:hAnsiTheme="majorHAnsi" w:cstheme="minorHAnsi"/>
          <w:b/>
          <w:color w:val="000000"/>
          <w:w w:val="120"/>
          <w:sz w:val="20"/>
          <w:szCs w:val="20"/>
          <w:lang w:val="es-MX"/>
        </w:rPr>
        <w:t xml:space="preserve"> </w:t>
      </w:r>
      <w:r w:rsidRPr="0015133F">
        <w:rPr>
          <w:rFonts w:asciiTheme="majorHAnsi" w:hAnsiTheme="majorHAnsi" w:cstheme="minorHAnsi"/>
          <w:color w:val="000000"/>
          <w:w w:val="120"/>
          <w:sz w:val="20"/>
          <w:szCs w:val="20"/>
          <w:lang w:val="es-MX"/>
        </w:rPr>
        <w:t>suscribe, Regidor</w:t>
      </w:r>
      <w:r w:rsidR="0015133F">
        <w:rPr>
          <w:rFonts w:asciiTheme="majorHAnsi" w:hAnsiTheme="majorHAnsi" w:cstheme="minorHAnsi"/>
          <w:color w:val="000000"/>
          <w:w w:val="120"/>
          <w:sz w:val="20"/>
          <w:szCs w:val="20"/>
          <w:lang w:val="es-MX"/>
        </w:rPr>
        <w:t xml:space="preserve"> Li</w:t>
      </w:r>
      <w:r w:rsidRPr="0015133F">
        <w:rPr>
          <w:rFonts w:asciiTheme="majorHAnsi" w:hAnsiTheme="majorHAnsi" w:cstheme="minorHAnsi"/>
          <w:color w:val="000000"/>
          <w:w w:val="120"/>
          <w:sz w:val="20"/>
          <w:szCs w:val="20"/>
          <w:lang w:val="es-MX"/>
        </w:rPr>
        <w:t xml:space="preserve">c. Gerardo </w:t>
      </w:r>
      <w:r w:rsidR="0015133F" w:rsidRPr="0015133F">
        <w:rPr>
          <w:rFonts w:asciiTheme="majorHAnsi" w:hAnsiTheme="majorHAnsi" w:cstheme="minorHAnsi"/>
          <w:color w:val="000000"/>
          <w:w w:val="120"/>
          <w:sz w:val="20"/>
          <w:szCs w:val="20"/>
          <w:lang w:val="es-MX"/>
        </w:rPr>
        <w:t>Gutiérrez</w:t>
      </w:r>
      <w:r w:rsidRPr="0015133F">
        <w:rPr>
          <w:rFonts w:asciiTheme="majorHAnsi" w:hAnsiTheme="majorHAnsi" w:cstheme="minorHAnsi"/>
          <w:color w:val="000000"/>
          <w:w w:val="120"/>
          <w:sz w:val="20"/>
          <w:szCs w:val="20"/>
          <w:lang w:val="es-MX"/>
        </w:rPr>
        <w:t xml:space="preserve"> </w:t>
      </w:r>
      <w:r w:rsidR="0015133F" w:rsidRPr="0015133F">
        <w:rPr>
          <w:rFonts w:asciiTheme="majorHAnsi" w:hAnsiTheme="majorHAnsi" w:cstheme="minorHAnsi"/>
          <w:color w:val="000000"/>
          <w:w w:val="120"/>
          <w:sz w:val="20"/>
          <w:szCs w:val="20"/>
          <w:lang w:val="es-MX"/>
        </w:rPr>
        <w:t>García</w:t>
      </w:r>
      <w:r w:rsidR="0015133F">
        <w:rPr>
          <w:rFonts w:asciiTheme="majorHAnsi" w:hAnsiTheme="majorHAnsi" w:cstheme="minorHAnsi"/>
          <w:color w:val="000000"/>
          <w:w w:val="120"/>
          <w:sz w:val="20"/>
          <w:szCs w:val="20"/>
          <w:lang w:val="es-MX"/>
        </w:rPr>
        <w:t>. Y con fundam</w:t>
      </w:r>
      <w:r w:rsidRPr="0015133F">
        <w:rPr>
          <w:rFonts w:asciiTheme="majorHAnsi" w:hAnsiTheme="majorHAnsi" w:cstheme="minorHAnsi"/>
          <w:color w:val="000000"/>
          <w:w w:val="120"/>
          <w:sz w:val="20"/>
          <w:szCs w:val="20"/>
          <w:lang w:val="es-MX"/>
        </w:rPr>
        <w:t xml:space="preserve">ento en el </w:t>
      </w:r>
      <w:r w:rsidRPr="0015133F">
        <w:rPr>
          <w:rFonts w:asciiTheme="majorHAnsi" w:hAnsiTheme="majorHAnsi" w:cstheme="minorHAnsi"/>
          <w:color w:val="000000"/>
          <w:w w:val="116"/>
          <w:sz w:val="20"/>
          <w:szCs w:val="20"/>
          <w:lang w:val="es-MX"/>
        </w:rPr>
        <w:t xml:space="preserve">articulo 27 y 49 </w:t>
      </w:r>
      <w:r w:rsidR="0015133F" w:rsidRPr="0015133F">
        <w:rPr>
          <w:rFonts w:asciiTheme="majorHAnsi" w:hAnsiTheme="majorHAnsi" w:cstheme="minorHAnsi"/>
          <w:color w:val="000000"/>
          <w:w w:val="116"/>
          <w:sz w:val="20"/>
          <w:szCs w:val="20"/>
          <w:lang w:val="es-MX"/>
        </w:rPr>
        <w:t>fracción</w:t>
      </w:r>
      <w:r w:rsidRPr="0015133F">
        <w:rPr>
          <w:rFonts w:asciiTheme="majorHAnsi" w:hAnsiTheme="majorHAnsi" w:cstheme="minorHAnsi"/>
          <w:color w:val="000000"/>
          <w:w w:val="116"/>
          <w:sz w:val="20"/>
          <w:szCs w:val="20"/>
          <w:lang w:val="es-MX"/>
        </w:rPr>
        <w:t xml:space="preserve"> II, </w:t>
      </w:r>
      <w:r w:rsidRPr="0015133F">
        <w:rPr>
          <w:rFonts w:asciiTheme="majorHAnsi" w:hAnsiTheme="majorHAnsi" w:cstheme="minorHAnsi"/>
          <w:color w:val="000000"/>
          <w:w w:val="117"/>
          <w:sz w:val="20"/>
          <w:szCs w:val="20"/>
          <w:lang w:val="es-MX"/>
        </w:rPr>
        <w:t xml:space="preserve">50 </w:t>
      </w:r>
      <w:r w:rsidR="0015133F" w:rsidRPr="0015133F">
        <w:rPr>
          <w:rFonts w:asciiTheme="majorHAnsi" w:hAnsiTheme="majorHAnsi" w:cstheme="minorHAnsi"/>
          <w:color w:val="000000"/>
          <w:w w:val="117"/>
          <w:sz w:val="20"/>
          <w:szCs w:val="20"/>
          <w:lang w:val="es-MX"/>
        </w:rPr>
        <w:t>fracción</w:t>
      </w:r>
      <w:r w:rsidRPr="0015133F">
        <w:rPr>
          <w:rFonts w:asciiTheme="majorHAnsi" w:hAnsiTheme="majorHAnsi" w:cstheme="minorHAnsi"/>
          <w:color w:val="000000"/>
          <w:w w:val="117"/>
          <w:sz w:val="20"/>
          <w:szCs w:val="20"/>
          <w:lang w:val="es-MX"/>
        </w:rPr>
        <w:t xml:space="preserve"> VII de la</w:t>
      </w:r>
      <w:r w:rsidR="0015133F">
        <w:rPr>
          <w:rFonts w:asciiTheme="majorHAnsi" w:hAnsiTheme="majorHAnsi" w:cstheme="minorHAnsi"/>
          <w:color w:val="000000"/>
          <w:w w:val="117"/>
          <w:sz w:val="20"/>
          <w:szCs w:val="20"/>
          <w:lang w:val="es-MX"/>
        </w:rPr>
        <w:t xml:space="preserve"> ley de gobierno y administració</w:t>
      </w:r>
      <w:r w:rsidRPr="0015133F">
        <w:rPr>
          <w:rFonts w:asciiTheme="majorHAnsi" w:hAnsiTheme="majorHAnsi" w:cstheme="minorHAnsi"/>
          <w:color w:val="000000"/>
          <w:w w:val="117"/>
          <w:sz w:val="20"/>
          <w:szCs w:val="20"/>
          <w:lang w:val="es-MX"/>
        </w:rPr>
        <w:t xml:space="preserve">n </w:t>
      </w:r>
      <w:r w:rsidR="0015133F">
        <w:rPr>
          <w:rFonts w:asciiTheme="majorHAnsi" w:hAnsiTheme="majorHAnsi" w:cstheme="minorHAnsi"/>
          <w:color w:val="000000"/>
          <w:w w:val="120"/>
          <w:sz w:val="20"/>
          <w:szCs w:val="20"/>
          <w:lang w:val="es-MX"/>
        </w:rPr>
        <w:t>pú</w:t>
      </w:r>
      <w:r w:rsidRPr="0015133F">
        <w:rPr>
          <w:rFonts w:asciiTheme="majorHAnsi" w:hAnsiTheme="majorHAnsi" w:cstheme="minorHAnsi"/>
          <w:color w:val="000000"/>
          <w:w w:val="120"/>
          <w:sz w:val="20"/>
          <w:szCs w:val="20"/>
          <w:lang w:val="es-MX"/>
        </w:rPr>
        <w:t xml:space="preserve">blica municipal del estado de Jalisco. </w:t>
      </w:r>
      <w:r w:rsidR="0015133F" w:rsidRPr="0015133F">
        <w:rPr>
          <w:rFonts w:asciiTheme="majorHAnsi" w:hAnsiTheme="majorHAnsi" w:cstheme="minorHAnsi"/>
          <w:color w:val="000000"/>
          <w:w w:val="120"/>
          <w:sz w:val="20"/>
          <w:szCs w:val="20"/>
          <w:lang w:val="es-MX"/>
        </w:rPr>
        <w:t>Así</w:t>
      </w:r>
      <w:r w:rsidRPr="0015133F">
        <w:rPr>
          <w:rFonts w:asciiTheme="majorHAnsi" w:hAnsiTheme="majorHAnsi" w:cstheme="minorHAnsi"/>
          <w:color w:val="000000"/>
          <w:w w:val="120"/>
          <w:sz w:val="20"/>
          <w:szCs w:val="20"/>
          <w:lang w:val="es-MX"/>
        </w:rPr>
        <w:t xml:space="preserve"> como loa </w:t>
      </w:r>
      <w:r w:rsidR="0015133F" w:rsidRPr="0015133F">
        <w:rPr>
          <w:rFonts w:asciiTheme="majorHAnsi" w:hAnsiTheme="majorHAnsi" w:cstheme="minorHAnsi"/>
          <w:color w:val="000000"/>
          <w:w w:val="120"/>
          <w:sz w:val="20"/>
          <w:szCs w:val="20"/>
          <w:lang w:val="es-MX"/>
        </w:rPr>
        <w:t>artículos</w:t>
      </w:r>
      <w:r w:rsidRPr="0015133F">
        <w:rPr>
          <w:rFonts w:asciiTheme="majorHAnsi" w:hAnsiTheme="majorHAnsi" w:cstheme="minorHAnsi"/>
          <w:color w:val="000000"/>
          <w:w w:val="120"/>
          <w:sz w:val="20"/>
          <w:szCs w:val="20"/>
          <w:lang w:val="es-MX"/>
        </w:rPr>
        <w:t xml:space="preserve"> 29,31,32 </w:t>
      </w:r>
      <w:r w:rsidRPr="0015133F">
        <w:rPr>
          <w:rFonts w:asciiTheme="majorHAnsi" w:hAnsiTheme="majorHAnsi" w:cstheme="minorHAnsi"/>
          <w:i/>
          <w:color w:val="000000"/>
          <w:w w:val="120"/>
          <w:sz w:val="20"/>
          <w:szCs w:val="20"/>
          <w:lang w:val="es-MX"/>
        </w:rPr>
        <w:t xml:space="preserve">y </w:t>
      </w:r>
      <w:r w:rsidRPr="0015133F">
        <w:rPr>
          <w:rFonts w:asciiTheme="majorHAnsi" w:hAnsiTheme="majorHAnsi" w:cstheme="minorHAnsi"/>
          <w:color w:val="000000"/>
          <w:w w:val="114"/>
          <w:sz w:val="20"/>
          <w:szCs w:val="20"/>
          <w:lang w:val="es-MX"/>
        </w:rPr>
        <w:t xml:space="preserve">33 del </w:t>
      </w:r>
      <w:r w:rsidRPr="0015133F">
        <w:rPr>
          <w:rFonts w:asciiTheme="majorHAnsi" w:hAnsiTheme="majorHAnsi" w:cstheme="minorHAnsi"/>
          <w:color w:val="000000"/>
          <w:w w:val="123"/>
          <w:sz w:val="20"/>
          <w:szCs w:val="20"/>
          <w:lang w:val="es-MX"/>
        </w:rPr>
        <w:t xml:space="preserve">reglamento interior de gobierno y </w:t>
      </w:r>
      <w:r w:rsidR="0015133F" w:rsidRPr="0015133F">
        <w:rPr>
          <w:rFonts w:asciiTheme="majorHAnsi" w:hAnsiTheme="majorHAnsi" w:cstheme="minorHAnsi"/>
          <w:color w:val="000000"/>
          <w:w w:val="123"/>
          <w:sz w:val="20"/>
          <w:szCs w:val="20"/>
          <w:lang w:val="es-MX"/>
        </w:rPr>
        <w:t>administración</w:t>
      </w:r>
      <w:r w:rsidRPr="0015133F">
        <w:rPr>
          <w:rFonts w:asciiTheme="majorHAnsi" w:hAnsiTheme="majorHAnsi" w:cstheme="minorHAnsi"/>
          <w:color w:val="000000"/>
          <w:w w:val="123"/>
          <w:sz w:val="20"/>
          <w:szCs w:val="20"/>
          <w:lang w:val="es-MX"/>
        </w:rPr>
        <w:t xml:space="preserve"> </w:t>
      </w:r>
      <w:r w:rsidR="0015133F" w:rsidRPr="0015133F">
        <w:rPr>
          <w:rFonts w:asciiTheme="majorHAnsi" w:hAnsiTheme="majorHAnsi" w:cstheme="minorHAnsi"/>
          <w:color w:val="000000"/>
          <w:w w:val="123"/>
          <w:sz w:val="20"/>
          <w:szCs w:val="20"/>
          <w:lang w:val="es-MX"/>
        </w:rPr>
        <w:t>pública</w:t>
      </w:r>
      <w:r w:rsidRPr="0015133F">
        <w:rPr>
          <w:rFonts w:asciiTheme="majorHAnsi" w:hAnsiTheme="majorHAnsi" w:cstheme="minorHAnsi"/>
          <w:color w:val="000000"/>
          <w:w w:val="123"/>
          <w:sz w:val="20"/>
          <w:szCs w:val="20"/>
          <w:lang w:val="es-MX"/>
        </w:rPr>
        <w:t xml:space="preserve"> municipal de Etzatl</w:t>
      </w:r>
      <w:r w:rsidR="0015133F">
        <w:rPr>
          <w:rFonts w:asciiTheme="majorHAnsi" w:hAnsiTheme="majorHAnsi" w:cstheme="minorHAnsi"/>
          <w:color w:val="000000"/>
          <w:w w:val="123"/>
          <w:sz w:val="20"/>
          <w:szCs w:val="20"/>
          <w:lang w:val="es-MX"/>
        </w:rPr>
        <w:t>á</w:t>
      </w:r>
      <w:r w:rsidRPr="0015133F">
        <w:rPr>
          <w:rFonts w:asciiTheme="majorHAnsi" w:hAnsiTheme="majorHAnsi" w:cstheme="minorHAnsi"/>
          <w:color w:val="000000"/>
          <w:w w:val="123"/>
          <w:sz w:val="20"/>
          <w:szCs w:val="20"/>
          <w:lang w:val="es-MX"/>
        </w:rPr>
        <w:t xml:space="preserve">n </w:t>
      </w:r>
      <w:r w:rsidRPr="0015133F">
        <w:rPr>
          <w:rFonts w:asciiTheme="majorHAnsi" w:hAnsiTheme="majorHAnsi" w:cstheme="minorHAnsi"/>
          <w:color w:val="000000"/>
          <w:w w:val="117"/>
          <w:sz w:val="20"/>
          <w:szCs w:val="20"/>
          <w:lang w:val="es-MX"/>
        </w:rPr>
        <w:t>Jalisco.</w:t>
      </w:r>
      <w:r w:rsidR="0015133F">
        <w:rPr>
          <w:rFonts w:asciiTheme="majorHAnsi" w:hAnsiTheme="majorHAnsi" w:cstheme="minorHAnsi"/>
          <w:color w:val="000000"/>
          <w:w w:val="117"/>
          <w:sz w:val="20"/>
          <w:szCs w:val="20"/>
          <w:lang w:val="es-MX"/>
        </w:rPr>
        <w:t xml:space="preserve"> Y como presidente de la comisión</w:t>
      </w:r>
      <w:r w:rsidRPr="0015133F">
        <w:rPr>
          <w:rFonts w:asciiTheme="majorHAnsi" w:hAnsiTheme="majorHAnsi" w:cstheme="minorHAnsi"/>
          <w:color w:val="000000"/>
          <w:w w:val="117"/>
          <w:sz w:val="20"/>
          <w:szCs w:val="20"/>
          <w:lang w:val="es-MX"/>
        </w:rPr>
        <w:t xml:space="preserve"> edilicia de Turismo. tengo a bien convocar </w:t>
      </w:r>
      <w:r w:rsidRPr="0015133F">
        <w:rPr>
          <w:rFonts w:asciiTheme="majorHAnsi" w:hAnsiTheme="majorHAnsi" w:cstheme="minorHAnsi"/>
          <w:color w:val="000000"/>
          <w:w w:val="124"/>
          <w:sz w:val="20"/>
          <w:szCs w:val="20"/>
          <w:lang w:val="es-MX"/>
        </w:rPr>
        <w:t xml:space="preserve">a ustedes a la primera </w:t>
      </w:r>
      <w:r w:rsidR="0015133F" w:rsidRPr="0015133F">
        <w:rPr>
          <w:rFonts w:asciiTheme="majorHAnsi" w:hAnsiTheme="majorHAnsi" w:cstheme="minorHAnsi"/>
          <w:color w:val="000000"/>
          <w:w w:val="124"/>
          <w:sz w:val="20"/>
          <w:szCs w:val="20"/>
          <w:lang w:val="es-MX"/>
        </w:rPr>
        <w:t>sesión</w:t>
      </w:r>
      <w:r w:rsidR="0015133F">
        <w:rPr>
          <w:rFonts w:asciiTheme="majorHAnsi" w:hAnsiTheme="majorHAnsi" w:cstheme="minorHAnsi"/>
          <w:color w:val="000000"/>
          <w:w w:val="124"/>
          <w:sz w:val="20"/>
          <w:szCs w:val="20"/>
          <w:lang w:val="es-MX"/>
        </w:rPr>
        <w:t xml:space="preserve"> a realizarse este mié</w:t>
      </w:r>
      <w:r w:rsidRPr="0015133F">
        <w:rPr>
          <w:rFonts w:asciiTheme="majorHAnsi" w:hAnsiTheme="majorHAnsi" w:cstheme="minorHAnsi"/>
          <w:color w:val="000000"/>
          <w:w w:val="124"/>
          <w:sz w:val="20"/>
          <w:szCs w:val="20"/>
          <w:lang w:val="es-MX"/>
        </w:rPr>
        <w:t xml:space="preserve">rcoles 17 de octubre de 2018, </w:t>
      </w:r>
      <w:r w:rsidR="0015133F">
        <w:rPr>
          <w:rFonts w:asciiTheme="majorHAnsi" w:hAnsiTheme="majorHAnsi" w:cstheme="minorHAnsi"/>
          <w:color w:val="000000"/>
          <w:w w:val="122"/>
          <w:sz w:val="20"/>
          <w:szCs w:val="20"/>
          <w:lang w:val="es-MX"/>
        </w:rPr>
        <w:t>misma quo tendrá</w:t>
      </w:r>
      <w:r w:rsidRPr="0015133F">
        <w:rPr>
          <w:rFonts w:asciiTheme="majorHAnsi" w:hAnsiTheme="majorHAnsi" w:cstheme="minorHAnsi"/>
          <w:color w:val="000000"/>
          <w:w w:val="122"/>
          <w:sz w:val="20"/>
          <w:szCs w:val="20"/>
          <w:lang w:val="es-MX"/>
        </w:rPr>
        <w:t xml:space="preserve"> verificativo a las </w:t>
      </w:r>
      <w:r w:rsidRPr="0015133F">
        <w:rPr>
          <w:rFonts w:asciiTheme="majorHAnsi" w:hAnsiTheme="majorHAnsi" w:cstheme="minorHAnsi"/>
          <w:color w:val="000000"/>
          <w:w w:val="125"/>
          <w:sz w:val="20"/>
          <w:szCs w:val="20"/>
          <w:lang w:val="es-MX"/>
        </w:rPr>
        <w:t xml:space="preserve">18 horas </w:t>
      </w:r>
      <w:r w:rsidR="0015133F">
        <w:rPr>
          <w:rFonts w:asciiTheme="majorHAnsi" w:hAnsiTheme="majorHAnsi" w:cstheme="minorHAnsi"/>
          <w:color w:val="000000"/>
          <w:w w:val="125"/>
          <w:sz w:val="20"/>
          <w:szCs w:val="20"/>
          <w:lang w:val="es-MX"/>
        </w:rPr>
        <w:t>en las instalaciones de la sala</w:t>
      </w:r>
      <w:r w:rsidRPr="0015133F">
        <w:rPr>
          <w:rFonts w:asciiTheme="majorHAnsi" w:hAnsiTheme="majorHAnsi" w:cstheme="minorHAnsi"/>
          <w:color w:val="000000"/>
          <w:w w:val="125"/>
          <w:sz w:val="20"/>
          <w:szCs w:val="20"/>
          <w:lang w:val="es-MX"/>
        </w:rPr>
        <w:t xml:space="preserve"> de </w:t>
      </w:r>
      <w:r w:rsidRPr="0015133F">
        <w:rPr>
          <w:rFonts w:asciiTheme="majorHAnsi" w:hAnsiTheme="majorHAnsi" w:cstheme="minorHAnsi"/>
          <w:color w:val="000000"/>
          <w:w w:val="118"/>
          <w:sz w:val="20"/>
          <w:szCs w:val="20"/>
          <w:lang w:val="es-MX"/>
        </w:rPr>
        <w:t>regidores ubicada en el edificio de presidencia municipal bajo la siguiente:</w:t>
      </w:r>
    </w:p>
    <w:p w:rsidR="001E3A50" w:rsidRPr="0015133F" w:rsidRDefault="009A3C89">
      <w:pPr>
        <w:spacing w:before="181" w:after="0" w:line="253" w:lineRule="exact"/>
        <w:ind w:left="1492"/>
        <w:rPr>
          <w:rFonts w:asciiTheme="majorHAnsi" w:hAnsiTheme="majorHAnsi" w:cstheme="minorHAnsi"/>
          <w:sz w:val="20"/>
          <w:szCs w:val="20"/>
          <w:lang w:val="es-MX"/>
        </w:rPr>
      </w:pPr>
      <w:r w:rsidRPr="0015133F">
        <w:rPr>
          <w:rFonts w:asciiTheme="majorHAnsi" w:hAnsiTheme="majorHAnsi" w:cstheme="minorHAnsi"/>
          <w:color w:val="000000"/>
          <w:w w:val="115"/>
          <w:sz w:val="20"/>
          <w:szCs w:val="20"/>
          <w:lang w:val="es-MX"/>
        </w:rPr>
        <w:t xml:space="preserve">Orden del </w:t>
      </w:r>
      <w:r w:rsidR="0015133F" w:rsidRPr="0015133F">
        <w:rPr>
          <w:rFonts w:asciiTheme="majorHAnsi" w:hAnsiTheme="majorHAnsi" w:cstheme="minorHAnsi"/>
          <w:color w:val="000000"/>
          <w:w w:val="115"/>
          <w:sz w:val="20"/>
          <w:szCs w:val="20"/>
          <w:lang w:val="es-MX"/>
        </w:rPr>
        <w:t>día</w:t>
      </w:r>
      <w:r w:rsidRPr="0015133F">
        <w:rPr>
          <w:rFonts w:asciiTheme="majorHAnsi" w:hAnsiTheme="majorHAnsi" w:cstheme="minorHAnsi"/>
          <w:color w:val="000000"/>
          <w:w w:val="115"/>
          <w:sz w:val="20"/>
          <w:szCs w:val="20"/>
          <w:lang w:val="es-MX"/>
        </w:rPr>
        <w:t>.</w:t>
      </w:r>
    </w:p>
    <w:p w:rsidR="001E3A50" w:rsidRPr="0015133F" w:rsidRDefault="009A3C89">
      <w:pPr>
        <w:spacing w:before="207" w:after="0" w:line="253" w:lineRule="exact"/>
        <w:ind w:left="1516"/>
        <w:rPr>
          <w:rFonts w:asciiTheme="majorHAnsi" w:hAnsiTheme="majorHAnsi" w:cstheme="minorHAnsi"/>
          <w:sz w:val="20"/>
          <w:szCs w:val="20"/>
          <w:lang w:val="es-MX"/>
        </w:rPr>
      </w:pPr>
      <w:r w:rsidRPr="0015133F">
        <w:rPr>
          <w:rFonts w:asciiTheme="majorHAnsi" w:hAnsiTheme="majorHAnsi" w:cstheme="minorHAnsi"/>
          <w:color w:val="000000"/>
          <w:w w:val="116"/>
          <w:sz w:val="20"/>
          <w:szCs w:val="20"/>
          <w:lang w:val="es-MX"/>
        </w:rPr>
        <w:t xml:space="preserve">1 - Lista </w:t>
      </w:r>
      <w:r w:rsidRPr="0015133F">
        <w:rPr>
          <w:rFonts w:asciiTheme="majorHAnsi" w:hAnsiTheme="majorHAnsi" w:cstheme="minorHAnsi"/>
          <w:i/>
          <w:color w:val="000000"/>
          <w:w w:val="116"/>
          <w:sz w:val="20"/>
          <w:szCs w:val="20"/>
          <w:lang w:val="es-MX"/>
        </w:rPr>
        <w:t xml:space="preserve">de </w:t>
      </w:r>
      <w:r w:rsidRPr="0015133F">
        <w:rPr>
          <w:rFonts w:asciiTheme="majorHAnsi" w:hAnsiTheme="majorHAnsi" w:cstheme="minorHAnsi"/>
          <w:color w:val="000000"/>
          <w:w w:val="116"/>
          <w:sz w:val="20"/>
          <w:szCs w:val="20"/>
          <w:lang w:val="es-MX"/>
        </w:rPr>
        <w:t>asistencia.</w:t>
      </w:r>
    </w:p>
    <w:p w:rsidR="001E3A50" w:rsidRPr="0015133F" w:rsidRDefault="009A3C89">
      <w:pPr>
        <w:spacing w:before="187" w:after="0" w:line="253" w:lineRule="exact"/>
        <w:ind w:left="1492"/>
        <w:rPr>
          <w:rFonts w:asciiTheme="majorHAnsi" w:hAnsiTheme="majorHAnsi" w:cstheme="minorHAnsi"/>
          <w:sz w:val="20"/>
          <w:szCs w:val="20"/>
          <w:lang w:val="es-MX"/>
        </w:rPr>
      </w:pPr>
      <w:r w:rsidRPr="0015133F">
        <w:rPr>
          <w:rFonts w:asciiTheme="majorHAnsi" w:hAnsiTheme="majorHAnsi" w:cstheme="minorHAnsi"/>
          <w:color w:val="000000"/>
          <w:w w:val="121"/>
          <w:sz w:val="20"/>
          <w:szCs w:val="20"/>
          <w:lang w:val="es-MX"/>
        </w:rPr>
        <w:t xml:space="preserve">2 - </w:t>
      </w:r>
      <w:r w:rsidR="0015133F">
        <w:rPr>
          <w:rFonts w:asciiTheme="majorHAnsi" w:hAnsiTheme="majorHAnsi" w:cstheme="minorHAnsi"/>
          <w:color w:val="000000"/>
          <w:w w:val="121"/>
          <w:sz w:val="20"/>
          <w:szCs w:val="20"/>
          <w:lang w:val="es-MX"/>
        </w:rPr>
        <w:t>Comprobación de cuó</w:t>
      </w:r>
      <w:r w:rsidRPr="0015133F">
        <w:rPr>
          <w:rFonts w:asciiTheme="majorHAnsi" w:hAnsiTheme="majorHAnsi" w:cstheme="minorHAnsi"/>
          <w:color w:val="000000"/>
          <w:w w:val="121"/>
          <w:sz w:val="20"/>
          <w:szCs w:val="20"/>
          <w:lang w:val="es-MX"/>
        </w:rPr>
        <w:t>rum.</w:t>
      </w:r>
    </w:p>
    <w:p w:rsidR="001E3A50" w:rsidRPr="0015133F" w:rsidRDefault="009A3C89">
      <w:pPr>
        <w:spacing w:before="207" w:after="0" w:line="253" w:lineRule="exact"/>
        <w:ind w:left="1497"/>
        <w:rPr>
          <w:rFonts w:asciiTheme="majorHAnsi" w:hAnsiTheme="majorHAnsi" w:cstheme="minorHAnsi"/>
          <w:sz w:val="20"/>
          <w:szCs w:val="20"/>
          <w:lang w:val="es-MX"/>
        </w:rPr>
      </w:pPr>
      <w:r w:rsidRPr="0015133F">
        <w:rPr>
          <w:rFonts w:asciiTheme="majorHAnsi" w:hAnsiTheme="majorHAnsi" w:cstheme="minorHAnsi"/>
          <w:color w:val="000000"/>
          <w:w w:val="113"/>
          <w:sz w:val="20"/>
          <w:szCs w:val="20"/>
          <w:lang w:val="es-MX"/>
        </w:rPr>
        <w:t xml:space="preserve">3.- </w:t>
      </w:r>
      <w:r w:rsidR="0015133F" w:rsidRPr="0015133F">
        <w:rPr>
          <w:rFonts w:asciiTheme="majorHAnsi" w:hAnsiTheme="majorHAnsi" w:cstheme="minorHAnsi"/>
          <w:color w:val="000000"/>
          <w:w w:val="113"/>
          <w:sz w:val="20"/>
          <w:szCs w:val="20"/>
          <w:lang w:val="es-MX"/>
        </w:rPr>
        <w:t>Aprobación</w:t>
      </w:r>
      <w:r w:rsidR="0015133F">
        <w:rPr>
          <w:rFonts w:asciiTheme="majorHAnsi" w:hAnsiTheme="majorHAnsi" w:cstheme="minorHAnsi"/>
          <w:color w:val="000000"/>
          <w:w w:val="113"/>
          <w:sz w:val="20"/>
          <w:szCs w:val="20"/>
          <w:lang w:val="es-MX"/>
        </w:rPr>
        <w:t xml:space="preserve"> de orden</w:t>
      </w:r>
      <w:r w:rsidRPr="0015133F">
        <w:rPr>
          <w:rFonts w:asciiTheme="majorHAnsi" w:hAnsiTheme="majorHAnsi" w:cstheme="minorHAnsi"/>
          <w:color w:val="000000"/>
          <w:w w:val="113"/>
          <w:sz w:val="20"/>
          <w:szCs w:val="20"/>
          <w:lang w:val="es-MX"/>
        </w:rPr>
        <w:t xml:space="preserve"> del </w:t>
      </w:r>
      <w:r w:rsidR="0015133F" w:rsidRPr="0015133F">
        <w:rPr>
          <w:rFonts w:asciiTheme="majorHAnsi" w:hAnsiTheme="majorHAnsi" w:cstheme="minorHAnsi"/>
          <w:color w:val="000000"/>
          <w:w w:val="113"/>
          <w:sz w:val="20"/>
          <w:szCs w:val="20"/>
          <w:lang w:val="es-MX"/>
        </w:rPr>
        <w:t>día</w:t>
      </w:r>
      <w:r w:rsidRPr="0015133F">
        <w:rPr>
          <w:rFonts w:asciiTheme="majorHAnsi" w:hAnsiTheme="majorHAnsi" w:cstheme="minorHAnsi"/>
          <w:color w:val="000000"/>
          <w:w w:val="113"/>
          <w:sz w:val="20"/>
          <w:szCs w:val="20"/>
          <w:lang w:val="es-MX"/>
        </w:rPr>
        <w:t>.</w:t>
      </w:r>
    </w:p>
    <w:p w:rsidR="001E3A50" w:rsidRPr="0015133F" w:rsidRDefault="009A3C89">
      <w:pPr>
        <w:spacing w:before="187" w:after="0" w:line="253" w:lineRule="exact"/>
        <w:ind w:left="1492"/>
        <w:rPr>
          <w:rFonts w:asciiTheme="majorHAnsi" w:hAnsiTheme="majorHAnsi" w:cstheme="minorHAnsi"/>
          <w:sz w:val="20"/>
          <w:szCs w:val="20"/>
          <w:lang w:val="es-MX"/>
        </w:rPr>
      </w:pPr>
      <w:r w:rsidRPr="0015133F">
        <w:rPr>
          <w:rFonts w:asciiTheme="majorHAnsi" w:hAnsiTheme="majorHAnsi" w:cstheme="minorHAnsi"/>
          <w:i/>
          <w:color w:val="000000"/>
          <w:w w:val="117"/>
          <w:sz w:val="20"/>
          <w:szCs w:val="20"/>
          <w:lang w:val="es-MX"/>
        </w:rPr>
        <w:t xml:space="preserve">4.- </w:t>
      </w:r>
      <w:r w:rsidR="0015133F">
        <w:rPr>
          <w:rFonts w:asciiTheme="majorHAnsi" w:hAnsiTheme="majorHAnsi" w:cstheme="minorHAnsi"/>
          <w:color w:val="000000"/>
          <w:w w:val="117"/>
          <w:sz w:val="20"/>
          <w:szCs w:val="20"/>
          <w:lang w:val="es-MX"/>
        </w:rPr>
        <w:t xml:space="preserve">Presentación </w:t>
      </w:r>
      <w:r w:rsidRPr="0015133F">
        <w:rPr>
          <w:rFonts w:asciiTheme="majorHAnsi" w:hAnsiTheme="majorHAnsi" w:cstheme="minorHAnsi"/>
          <w:color w:val="000000"/>
          <w:w w:val="117"/>
          <w:sz w:val="20"/>
          <w:szCs w:val="20"/>
          <w:lang w:val="es-MX"/>
        </w:rPr>
        <w:t xml:space="preserve">e </w:t>
      </w:r>
      <w:r w:rsidR="0015133F" w:rsidRPr="0015133F">
        <w:rPr>
          <w:rFonts w:asciiTheme="majorHAnsi" w:hAnsiTheme="majorHAnsi" w:cstheme="minorHAnsi"/>
          <w:color w:val="000000"/>
          <w:w w:val="117"/>
          <w:sz w:val="20"/>
          <w:szCs w:val="20"/>
          <w:lang w:val="es-MX"/>
        </w:rPr>
        <w:t>instalación</w:t>
      </w:r>
      <w:r w:rsidRPr="0015133F">
        <w:rPr>
          <w:rFonts w:asciiTheme="majorHAnsi" w:hAnsiTheme="majorHAnsi" w:cstheme="minorHAnsi"/>
          <w:color w:val="000000"/>
          <w:w w:val="117"/>
          <w:sz w:val="20"/>
          <w:szCs w:val="20"/>
          <w:lang w:val="es-MX"/>
        </w:rPr>
        <w:t xml:space="preserve"> de </w:t>
      </w:r>
      <w:proofErr w:type="spellStart"/>
      <w:r w:rsidRPr="0015133F">
        <w:rPr>
          <w:rFonts w:asciiTheme="majorHAnsi" w:hAnsiTheme="majorHAnsi" w:cstheme="minorHAnsi"/>
          <w:color w:val="000000"/>
          <w:w w:val="117"/>
          <w:sz w:val="20"/>
          <w:szCs w:val="20"/>
          <w:lang w:val="es-MX"/>
        </w:rPr>
        <w:t>Ia</w:t>
      </w:r>
      <w:proofErr w:type="spellEnd"/>
      <w:r w:rsidRPr="0015133F">
        <w:rPr>
          <w:rFonts w:asciiTheme="majorHAnsi" w:hAnsiTheme="majorHAnsi" w:cstheme="minorHAnsi"/>
          <w:color w:val="000000"/>
          <w:w w:val="117"/>
          <w:sz w:val="20"/>
          <w:szCs w:val="20"/>
          <w:lang w:val="es-MX"/>
        </w:rPr>
        <w:t xml:space="preserve"> </w:t>
      </w:r>
      <w:r w:rsidR="0015133F" w:rsidRPr="0015133F">
        <w:rPr>
          <w:rFonts w:asciiTheme="majorHAnsi" w:hAnsiTheme="majorHAnsi" w:cstheme="minorHAnsi"/>
          <w:color w:val="000000"/>
          <w:w w:val="117"/>
          <w:sz w:val="20"/>
          <w:szCs w:val="20"/>
          <w:lang w:val="es-MX"/>
        </w:rPr>
        <w:t>comisión</w:t>
      </w:r>
      <w:r w:rsidRPr="0015133F">
        <w:rPr>
          <w:rFonts w:asciiTheme="majorHAnsi" w:hAnsiTheme="majorHAnsi" w:cstheme="minorHAnsi"/>
          <w:color w:val="000000"/>
          <w:w w:val="117"/>
          <w:sz w:val="20"/>
          <w:szCs w:val="20"/>
          <w:lang w:val="es-MX"/>
        </w:rPr>
        <w:t xml:space="preserve"> de </w:t>
      </w:r>
      <w:r w:rsidR="0015133F" w:rsidRPr="0015133F">
        <w:rPr>
          <w:rFonts w:asciiTheme="majorHAnsi" w:hAnsiTheme="majorHAnsi" w:cstheme="minorHAnsi"/>
          <w:color w:val="000000"/>
          <w:w w:val="117"/>
          <w:sz w:val="20"/>
          <w:szCs w:val="20"/>
          <w:lang w:val="es-MX"/>
        </w:rPr>
        <w:t>promoción</w:t>
      </w:r>
      <w:r w:rsidRPr="0015133F">
        <w:rPr>
          <w:rFonts w:asciiTheme="majorHAnsi" w:hAnsiTheme="majorHAnsi" w:cstheme="minorHAnsi"/>
          <w:color w:val="000000"/>
          <w:w w:val="117"/>
          <w:sz w:val="20"/>
          <w:szCs w:val="20"/>
          <w:lang w:val="es-MX"/>
        </w:rPr>
        <w:t xml:space="preserve"> </w:t>
      </w:r>
      <w:r w:rsidRPr="0015133F">
        <w:rPr>
          <w:rFonts w:asciiTheme="majorHAnsi" w:hAnsiTheme="majorHAnsi" w:cstheme="minorHAnsi"/>
          <w:i/>
          <w:color w:val="000000"/>
          <w:w w:val="117"/>
          <w:sz w:val="20"/>
          <w:szCs w:val="20"/>
          <w:lang w:val="es-MX"/>
        </w:rPr>
        <w:t xml:space="preserve">y </w:t>
      </w:r>
      <w:r w:rsidR="0015133F">
        <w:rPr>
          <w:rFonts w:asciiTheme="majorHAnsi" w:hAnsiTheme="majorHAnsi" w:cstheme="minorHAnsi"/>
          <w:color w:val="000000"/>
          <w:w w:val="117"/>
          <w:sz w:val="20"/>
          <w:szCs w:val="20"/>
          <w:lang w:val="es-MX"/>
        </w:rPr>
        <w:t>cultura</w:t>
      </w:r>
      <w:r w:rsidRPr="0015133F">
        <w:rPr>
          <w:rFonts w:asciiTheme="majorHAnsi" w:hAnsiTheme="majorHAnsi" w:cstheme="minorHAnsi"/>
          <w:color w:val="000000"/>
          <w:w w:val="117"/>
          <w:sz w:val="20"/>
          <w:szCs w:val="20"/>
          <w:lang w:val="es-MX"/>
        </w:rPr>
        <w:t>.</w:t>
      </w:r>
    </w:p>
    <w:p w:rsidR="001E3A50" w:rsidRPr="0015133F" w:rsidRDefault="009A3C89">
      <w:pPr>
        <w:spacing w:before="207" w:after="0" w:line="253" w:lineRule="exact"/>
        <w:ind w:left="1497"/>
        <w:rPr>
          <w:rFonts w:asciiTheme="majorHAnsi" w:hAnsiTheme="majorHAnsi" w:cstheme="minorHAnsi"/>
          <w:sz w:val="20"/>
          <w:szCs w:val="20"/>
          <w:lang w:val="es-MX"/>
        </w:rPr>
      </w:pPr>
      <w:r w:rsidRPr="0015133F">
        <w:rPr>
          <w:rFonts w:asciiTheme="majorHAnsi" w:hAnsiTheme="majorHAnsi" w:cstheme="minorHAnsi"/>
          <w:color w:val="000000"/>
          <w:w w:val="116"/>
          <w:sz w:val="20"/>
          <w:szCs w:val="20"/>
          <w:lang w:val="es-MX"/>
        </w:rPr>
        <w:t>5.- Nombramiento de secretario y vocal(s)</w:t>
      </w:r>
    </w:p>
    <w:p w:rsidR="001E3A50" w:rsidRPr="0015133F" w:rsidRDefault="0015133F">
      <w:pPr>
        <w:spacing w:before="207" w:after="0" w:line="253" w:lineRule="exact"/>
        <w:ind w:left="1488"/>
        <w:rPr>
          <w:rFonts w:asciiTheme="majorHAnsi" w:hAnsiTheme="majorHAnsi" w:cstheme="minorHAnsi"/>
          <w:sz w:val="20"/>
          <w:szCs w:val="20"/>
          <w:lang w:val="es-MX"/>
        </w:rPr>
      </w:pPr>
      <w:r>
        <w:rPr>
          <w:rFonts w:asciiTheme="majorHAnsi" w:hAnsiTheme="majorHAnsi" w:cstheme="minorHAnsi"/>
          <w:color w:val="000000"/>
          <w:w w:val="118"/>
          <w:sz w:val="20"/>
          <w:szCs w:val="20"/>
          <w:lang w:val="es-MX"/>
        </w:rPr>
        <w:t>6. -Propuesta pare organizar calendario</w:t>
      </w:r>
      <w:r w:rsidR="009A3C89" w:rsidRPr="0015133F">
        <w:rPr>
          <w:rFonts w:asciiTheme="majorHAnsi" w:hAnsiTheme="majorHAnsi" w:cstheme="minorHAnsi"/>
          <w:color w:val="000000"/>
          <w:w w:val="118"/>
          <w:sz w:val="20"/>
          <w:szCs w:val="20"/>
          <w:lang w:val="es-MX"/>
        </w:rPr>
        <w:t xml:space="preserve"> de actividades bimestralmente.</w:t>
      </w:r>
    </w:p>
    <w:p w:rsidR="001E3A50" w:rsidRPr="0015133F" w:rsidRDefault="0015133F" w:rsidP="0015133F">
      <w:pPr>
        <w:spacing w:before="187" w:after="0" w:line="253" w:lineRule="exact"/>
        <w:ind w:left="1507"/>
        <w:jc w:val="both"/>
        <w:rPr>
          <w:rFonts w:asciiTheme="majorHAnsi" w:hAnsiTheme="majorHAnsi" w:cstheme="minorHAnsi"/>
          <w:sz w:val="20"/>
          <w:szCs w:val="20"/>
          <w:lang w:val="es-MX"/>
        </w:rPr>
      </w:pPr>
      <w:r>
        <w:rPr>
          <w:rFonts w:asciiTheme="majorHAnsi" w:hAnsiTheme="majorHAnsi" w:cstheme="minorHAnsi"/>
          <w:color w:val="000000"/>
          <w:w w:val="118"/>
          <w:sz w:val="20"/>
          <w:szCs w:val="20"/>
          <w:lang w:val="es-MX"/>
        </w:rPr>
        <w:t>7.- Análi</w:t>
      </w:r>
      <w:r w:rsidRPr="0015133F">
        <w:rPr>
          <w:rFonts w:asciiTheme="majorHAnsi" w:hAnsiTheme="majorHAnsi" w:cstheme="minorHAnsi"/>
          <w:color w:val="000000"/>
          <w:w w:val="118"/>
          <w:sz w:val="20"/>
          <w:szCs w:val="20"/>
          <w:lang w:val="es-MX"/>
        </w:rPr>
        <w:t>sis</w:t>
      </w:r>
      <w:r>
        <w:rPr>
          <w:rFonts w:asciiTheme="majorHAnsi" w:hAnsiTheme="majorHAnsi" w:cstheme="minorHAnsi"/>
          <w:color w:val="000000"/>
          <w:w w:val="118"/>
          <w:sz w:val="20"/>
          <w:szCs w:val="20"/>
          <w:lang w:val="es-MX"/>
        </w:rPr>
        <w:t xml:space="preserve"> de propuesta de implementar en Etzatlá</w:t>
      </w:r>
      <w:r w:rsidR="009A3C89" w:rsidRPr="0015133F">
        <w:rPr>
          <w:rFonts w:asciiTheme="majorHAnsi" w:hAnsiTheme="majorHAnsi" w:cstheme="minorHAnsi"/>
          <w:color w:val="000000"/>
          <w:w w:val="118"/>
          <w:sz w:val="20"/>
          <w:szCs w:val="20"/>
          <w:lang w:val="es-MX"/>
        </w:rPr>
        <w:t>n el proyecto "marca de</w:t>
      </w:r>
    </w:p>
    <w:p w:rsidR="001E3A50" w:rsidRPr="0015133F" w:rsidRDefault="0015133F" w:rsidP="0015133F">
      <w:pPr>
        <w:spacing w:before="9" w:after="0" w:line="300" w:lineRule="exact"/>
        <w:ind w:left="1497" w:right="1542"/>
        <w:jc w:val="both"/>
        <w:rPr>
          <w:rFonts w:asciiTheme="majorHAnsi" w:hAnsiTheme="majorHAnsi" w:cstheme="minorHAnsi"/>
          <w:sz w:val="20"/>
          <w:szCs w:val="20"/>
          <w:lang w:val="es-MX"/>
        </w:rPr>
      </w:pPr>
      <w:r>
        <w:rPr>
          <w:rFonts w:asciiTheme="majorHAnsi" w:hAnsiTheme="majorHAnsi" w:cstheme="minorHAnsi"/>
          <w:color w:val="000000"/>
          <w:w w:val="117"/>
          <w:sz w:val="20"/>
          <w:szCs w:val="20"/>
          <w:lang w:val="es-MX"/>
        </w:rPr>
        <w:t>Ciudad" como una alternativa</w:t>
      </w:r>
      <w:r w:rsidR="009A3C89" w:rsidRPr="0015133F">
        <w:rPr>
          <w:rFonts w:asciiTheme="majorHAnsi" w:hAnsiTheme="majorHAnsi" w:cstheme="minorHAnsi"/>
          <w:color w:val="000000"/>
          <w:w w:val="117"/>
          <w:sz w:val="20"/>
          <w:szCs w:val="20"/>
          <w:lang w:val="es-MX"/>
        </w:rPr>
        <w:t xml:space="preserve"> de </w:t>
      </w:r>
      <w:r w:rsidRPr="0015133F">
        <w:rPr>
          <w:rFonts w:asciiTheme="majorHAnsi" w:hAnsiTheme="majorHAnsi" w:cstheme="minorHAnsi"/>
          <w:color w:val="000000"/>
          <w:w w:val="117"/>
          <w:sz w:val="20"/>
          <w:szCs w:val="20"/>
          <w:lang w:val="es-MX"/>
        </w:rPr>
        <w:t>promoción</w:t>
      </w:r>
      <w:r w:rsidR="009A3C89" w:rsidRPr="0015133F">
        <w:rPr>
          <w:rFonts w:asciiTheme="majorHAnsi" w:hAnsiTheme="majorHAnsi" w:cstheme="minorHAnsi"/>
          <w:color w:val="000000"/>
          <w:w w:val="117"/>
          <w:sz w:val="20"/>
          <w:szCs w:val="20"/>
          <w:lang w:val="es-MX"/>
        </w:rPr>
        <w:t xml:space="preserve"> </w:t>
      </w:r>
      <w:r w:rsidRPr="0015133F">
        <w:rPr>
          <w:rFonts w:asciiTheme="majorHAnsi" w:hAnsiTheme="majorHAnsi" w:cstheme="minorHAnsi"/>
          <w:color w:val="000000"/>
          <w:w w:val="117"/>
          <w:sz w:val="20"/>
          <w:szCs w:val="20"/>
          <w:lang w:val="es-MX"/>
        </w:rPr>
        <w:t>turística</w:t>
      </w:r>
      <w:r w:rsidR="009A3C89" w:rsidRPr="0015133F">
        <w:rPr>
          <w:rFonts w:asciiTheme="majorHAnsi" w:hAnsiTheme="majorHAnsi" w:cstheme="minorHAnsi"/>
          <w:color w:val="000000"/>
          <w:w w:val="117"/>
          <w:sz w:val="20"/>
          <w:szCs w:val="20"/>
          <w:lang w:val="es-MX"/>
        </w:rPr>
        <w:t xml:space="preserve"> </w:t>
      </w:r>
      <w:r w:rsidR="009A3C89" w:rsidRPr="0015133F">
        <w:rPr>
          <w:rFonts w:asciiTheme="majorHAnsi" w:hAnsiTheme="majorHAnsi" w:cstheme="minorHAnsi"/>
          <w:i/>
          <w:color w:val="000000"/>
          <w:w w:val="117"/>
          <w:sz w:val="20"/>
          <w:szCs w:val="20"/>
          <w:lang w:val="es-MX"/>
        </w:rPr>
        <w:t xml:space="preserve">y </w:t>
      </w:r>
      <w:r w:rsidR="009A3C89" w:rsidRPr="0015133F">
        <w:rPr>
          <w:rFonts w:asciiTheme="majorHAnsi" w:hAnsiTheme="majorHAnsi" w:cstheme="minorHAnsi"/>
          <w:color w:val="000000"/>
          <w:w w:val="117"/>
          <w:sz w:val="20"/>
          <w:szCs w:val="20"/>
          <w:lang w:val="es-MX"/>
        </w:rPr>
        <w:t xml:space="preserve">de desarrollo </w:t>
      </w:r>
      <w:r w:rsidRPr="0015133F">
        <w:rPr>
          <w:rFonts w:asciiTheme="majorHAnsi" w:hAnsiTheme="majorHAnsi" w:cstheme="minorHAnsi"/>
          <w:color w:val="000000"/>
          <w:w w:val="117"/>
          <w:sz w:val="20"/>
          <w:szCs w:val="20"/>
          <w:lang w:val="es-MX"/>
        </w:rPr>
        <w:t>económico</w:t>
      </w:r>
      <w:r w:rsidR="009A3C89" w:rsidRPr="0015133F">
        <w:rPr>
          <w:rFonts w:asciiTheme="majorHAnsi" w:hAnsiTheme="majorHAnsi" w:cstheme="minorHAnsi"/>
          <w:color w:val="000000"/>
          <w:w w:val="117"/>
          <w:sz w:val="20"/>
          <w:szCs w:val="20"/>
          <w:lang w:val="es-MX"/>
        </w:rPr>
        <w:t xml:space="preserve"> y </w:t>
      </w:r>
      <w:r w:rsidR="009A3C89" w:rsidRPr="0015133F">
        <w:rPr>
          <w:rFonts w:asciiTheme="majorHAnsi" w:hAnsiTheme="majorHAnsi" w:cstheme="minorHAnsi"/>
          <w:color w:val="000000"/>
          <w:w w:val="109"/>
          <w:sz w:val="20"/>
          <w:szCs w:val="20"/>
          <w:lang w:val="es-MX"/>
        </w:rPr>
        <w:t>social.</w:t>
      </w:r>
    </w:p>
    <w:p w:rsidR="0015133F" w:rsidRDefault="009A3C89" w:rsidP="0015133F">
      <w:pPr>
        <w:spacing w:before="161" w:after="0" w:line="299" w:lineRule="exact"/>
        <w:ind w:left="1435"/>
        <w:rPr>
          <w:rFonts w:asciiTheme="majorHAnsi" w:hAnsiTheme="majorHAnsi" w:cstheme="minorHAnsi"/>
          <w:sz w:val="20"/>
          <w:szCs w:val="20"/>
          <w:lang w:val="es-MX"/>
        </w:rPr>
      </w:pPr>
      <w:r w:rsidRPr="0015133F">
        <w:rPr>
          <w:rFonts w:asciiTheme="majorHAnsi" w:hAnsiTheme="majorHAnsi" w:cstheme="minorHAnsi"/>
          <w:color w:val="000000"/>
          <w:sz w:val="20"/>
          <w:szCs w:val="20"/>
          <w:lang w:val="es-MX"/>
        </w:rPr>
        <w:t>8.</w:t>
      </w:r>
      <w:r w:rsidRPr="0015133F">
        <w:rPr>
          <w:rFonts w:asciiTheme="majorHAnsi" w:hAnsiTheme="majorHAnsi" w:cstheme="minorHAnsi"/>
          <w:b/>
          <w:color w:val="000000"/>
          <w:sz w:val="20"/>
          <w:szCs w:val="20"/>
          <w:lang w:val="es-MX"/>
        </w:rPr>
        <w:t xml:space="preserve">- </w:t>
      </w:r>
      <w:r w:rsidRPr="0015133F">
        <w:rPr>
          <w:rFonts w:asciiTheme="majorHAnsi" w:hAnsiTheme="majorHAnsi" w:cstheme="minorHAnsi"/>
          <w:color w:val="000000"/>
          <w:spacing w:val="3"/>
          <w:sz w:val="20"/>
          <w:szCs w:val="20"/>
          <w:lang w:val="es-MX"/>
        </w:rPr>
        <w:t>Asuntos vanos.</w:t>
      </w:r>
    </w:p>
    <w:p w:rsidR="001E3A50" w:rsidRPr="0015133F" w:rsidRDefault="0015133F" w:rsidP="0015133F">
      <w:pPr>
        <w:spacing w:before="161" w:after="0" w:line="299" w:lineRule="exact"/>
        <w:ind w:left="1435"/>
        <w:rPr>
          <w:rFonts w:asciiTheme="majorHAnsi" w:hAnsiTheme="majorHAnsi" w:cstheme="minorHAnsi"/>
          <w:sz w:val="20"/>
          <w:szCs w:val="20"/>
          <w:lang w:val="es-MX"/>
        </w:rPr>
      </w:pPr>
      <w:r>
        <w:rPr>
          <w:rFonts w:asciiTheme="majorHAnsi" w:hAnsiTheme="majorHAnsi" w:cstheme="minorHAnsi"/>
          <w:sz w:val="20"/>
          <w:szCs w:val="20"/>
          <w:lang w:val="es-MX"/>
        </w:rPr>
        <w:t xml:space="preserve">9.- </w:t>
      </w:r>
      <w:r w:rsidR="009A3C89" w:rsidRPr="0015133F">
        <w:rPr>
          <w:rFonts w:asciiTheme="majorHAnsi" w:hAnsiTheme="majorHAnsi" w:cstheme="minorHAnsi"/>
          <w:color w:val="000000"/>
          <w:w w:val="114"/>
          <w:sz w:val="20"/>
          <w:szCs w:val="20"/>
          <w:lang w:val="es-MX"/>
        </w:rPr>
        <w:t>Clausura.</w:t>
      </w:r>
    </w:p>
    <w:p w:rsidR="001E3A50" w:rsidRPr="0015133F" w:rsidRDefault="001E3A50">
      <w:pPr>
        <w:spacing w:after="0" w:line="253" w:lineRule="exact"/>
        <w:ind w:left="1243"/>
        <w:rPr>
          <w:rFonts w:asciiTheme="majorHAnsi" w:hAnsiTheme="majorHAnsi" w:cstheme="minorHAnsi"/>
          <w:sz w:val="20"/>
          <w:szCs w:val="20"/>
          <w:lang w:val="es-MX"/>
        </w:rPr>
      </w:pPr>
    </w:p>
    <w:p w:rsidR="001E3A50" w:rsidRDefault="0015133F" w:rsidP="0015133F">
      <w:pPr>
        <w:spacing w:after="0" w:line="253" w:lineRule="exact"/>
        <w:ind w:left="1243"/>
        <w:jc w:val="center"/>
        <w:rPr>
          <w:rFonts w:asciiTheme="majorHAnsi" w:hAnsiTheme="majorHAnsi" w:cstheme="minorHAnsi"/>
          <w:sz w:val="20"/>
          <w:szCs w:val="20"/>
          <w:lang w:val="es-MX"/>
        </w:rPr>
      </w:pPr>
      <w:r>
        <w:rPr>
          <w:rFonts w:asciiTheme="majorHAnsi" w:hAnsiTheme="majorHAnsi" w:cstheme="minorHAnsi"/>
          <w:sz w:val="20"/>
          <w:szCs w:val="20"/>
          <w:lang w:val="es-MX"/>
        </w:rPr>
        <w:t>ATENTAMENTE</w:t>
      </w:r>
    </w:p>
    <w:p w:rsidR="0015133F" w:rsidRDefault="0015133F" w:rsidP="0015133F">
      <w:pPr>
        <w:spacing w:after="0" w:line="253" w:lineRule="exact"/>
        <w:ind w:left="1243"/>
        <w:jc w:val="center"/>
        <w:rPr>
          <w:rFonts w:asciiTheme="majorHAnsi" w:hAnsiTheme="majorHAnsi" w:cstheme="minorHAnsi"/>
          <w:sz w:val="20"/>
          <w:szCs w:val="20"/>
          <w:lang w:val="es-MX"/>
        </w:rPr>
      </w:pPr>
    </w:p>
    <w:p w:rsidR="0015133F" w:rsidRPr="0015133F" w:rsidRDefault="0015133F" w:rsidP="0015133F">
      <w:pPr>
        <w:spacing w:after="0" w:line="253" w:lineRule="exact"/>
        <w:ind w:left="1243"/>
        <w:jc w:val="center"/>
        <w:rPr>
          <w:rFonts w:asciiTheme="majorHAnsi" w:hAnsiTheme="majorHAnsi" w:cstheme="minorHAnsi"/>
          <w:sz w:val="20"/>
          <w:szCs w:val="20"/>
          <w:lang w:val="es-MX"/>
        </w:rPr>
      </w:pPr>
    </w:p>
    <w:p w:rsidR="001E3A50" w:rsidRPr="0015133F" w:rsidRDefault="0015133F" w:rsidP="0015133F">
      <w:pPr>
        <w:tabs>
          <w:tab w:val="left" w:pos="1982"/>
          <w:tab w:val="left" w:pos="2448"/>
        </w:tabs>
        <w:spacing w:after="0" w:line="299" w:lineRule="exact"/>
        <w:ind w:left="1243"/>
        <w:jc w:val="center"/>
        <w:rPr>
          <w:rFonts w:asciiTheme="majorHAnsi" w:hAnsiTheme="majorHAnsi" w:cstheme="minorHAnsi"/>
          <w:color w:val="000000"/>
          <w:spacing w:val="1"/>
          <w:sz w:val="20"/>
          <w:szCs w:val="20"/>
          <w:lang w:val="es-MX"/>
        </w:rPr>
      </w:pPr>
      <w:r w:rsidRPr="0015133F">
        <w:rPr>
          <w:rFonts w:asciiTheme="majorHAnsi" w:hAnsiTheme="majorHAnsi" w:cstheme="minorHAnsi"/>
          <w:color w:val="000000"/>
          <w:spacing w:val="1"/>
          <w:sz w:val="20"/>
          <w:szCs w:val="20"/>
          <w:lang w:val="es-MX"/>
        </w:rPr>
        <w:t>LIC. GERARDO GUTIERREZ GARCIA.</w:t>
      </w:r>
    </w:p>
    <w:p w:rsidR="0015133F" w:rsidRPr="0015133F" w:rsidRDefault="0015133F" w:rsidP="0015133F">
      <w:pPr>
        <w:tabs>
          <w:tab w:val="left" w:pos="1982"/>
          <w:tab w:val="left" w:pos="2448"/>
        </w:tabs>
        <w:spacing w:after="0" w:line="299" w:lineRule="exact"/>
        <w:ind w:left="1243"/>
        <w:jc w:val="center"/>
        <w:rPr>
          <w:rFonts w:asciiTheme="majorHAnsi" w:hAnsiTheme="majorHAnsi" w:cstheme="minorHAnsi"/>
          <w:sz w:val="20"/>
          <w:szCs w:val="20"/>
          <w:lang w:val="es-MX"/>
        </w:rPr>
      </w:pPr>
      <w:r w:rsidRPr="0015133F">
        <w:rPr>
          <w:rFonts w:asciiTheme="majorHAnsi" w:hAnsiTheme="majorHAnsi" w:cstheme="minorHAnsi"/>
          <w:color w:val="000000"/>
          <w:spacing w:val="1"/>
          <w:sz w:val="20"/>
          <w:szCs w:val="20"/>
          <w:lang w:val="es-MX"/>
        </w:rPr>
        <w:t>PRESIDENTE DE LA  CPMISIÓN TURISMO</w:t>
      </w:r>
    </w:p>
    <w:sectPr w:rsidR="0015133F" w:rsidRPr="0015133F" w:rsidSect="001E3A50">
      <w:pgSz w:w="11740" w:h="1524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8202E3"/>
    <w:rsid w:val="0015133F"/>
    <w:rsid w:val="001E3A50"/>
    <w:rsid w:val="005E1A94"/>
    <w:rsid w:val="008202E3"/>
    <w:rsid w:val="009A3C89"/>
    <w:rsid w:val="00B0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A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3</cp:revision>
  <dcterms:created xsi:type="dcterms:W3CDTF">2019-04-10T17:28:00Z</dcterms:created>
  <dcterms:modified xsi:type="dcterms:W3CDTF">2019-04-10T17:40:00Z</dcterms:modified>
</cp:coreProperties>
</file>