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2037E1">
        <w:rPr>
          <w:b/>
          <w:lang w:val="es-MX"/>
        </w:rPr>
        <w:t>1</w:t>
      </w:r>
      <w:r w:rsidR="003F46FB">
        <w:rPr>
          <w:b/>
          <w:lang w:val="es-MX"/>
        </w:rPr>
        <w:t>7</w:t>
      </w:r>
      <w:r w:rsidR="00DD39BA">
        <w:rPr>
          <w:b/>
          <w:lang w:val="es-MX"/>
        </w:rPr>
        <w:t xml:space="preserve">de </w:t>
      </w:r>
      <w:r w:rsidR="003709CB">
        <w:rPr>
          <w:b/>
          <w:lang w:val="es-MX"/>
        </w:rPr>
        <w:t>JU</w:t>
      </w:r>
      <w:r w:rsidR="009A22D4">
        <w:rPr>
          <w:b/>
          <w:lang w:val="es-MX"/>
        </w:rPr>
        <w:t>LIO</w:t>
      </w:r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</w:t>
      </w:r>
      <w:r w:rsidR="00C91E41">
        <w:rPr>
          <w:b/>
          <w:lang w:val="es-MX"/>
        </w:rPr>
        <w:t>20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Textoindependiente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 </w:t>
      </w:r>
    </w:p>
    <w:p w:rsidR="009876D4" w:rsidRDefault="009876D4" w:rsidP="006D3741">
      <w:pPr>
        <w:pStyle w:val="Textoindependiente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Textoindependiente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29,31,32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8F3B70">
        <w:rPr>
          <w:b/>
          <w:lang w:val="es-MX"/>
        </w:rPr>
        <w:t>VIGESIMA</w:t>
      </w:r>
      <w:r w:rsidR="009A22D4">
        <w:rPr>
          <w:b/>
          <w:lang w:val="es-MX"/>
        </w:rPr>
        <w:t>SEGUNDA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 1</w:t>
      </w:r>
      <w:r w:rsidR="003F46FB">
        <w:rPr>
          <w:lang w:val="es-MX"/>
        </w:rPr>
        <w:t>8</w:t>
      </w:r>
      <w:r w:rsidR="00E90393">
        <w:rPr>
          <w:lang w:val="es-MX"/>
        </w:rPr>
        <w:t xml:space="preserve"> de </w:t>
      </w:r>
      <w:r w:rsidR="003709CB">
        <w:rPr>
          <w:lang w:val="es-MX"/>
        </w:rPr>
        <w:t>JU</w:t>
      </w:r>
      <w:r w:rsidR="009A22D4">
        <w:rPr>
          <w:lang w:val="es-MX"/>
        </w:rPr>
        <w:t>LIO</w:t>
      </w:r>
      <w:r w:rsidR="00D1231A">
        <w:rPr>
          <w:lang w:val="es-MX"/>
        </w:rPr>
        <w:t xml:space="preserve"> de 20</w:t>
      </w:r>
      <w:r w:rsidR="00C91E41">
        <w:rPr>
          <w:lang w:val="es-MX"/>
        </w:rPr>
        <w:t>20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2037E1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2037E1">
        <w:rPr>
          <w:lang w:val="es-MX"/>
        </w:rPr>
        <w:t xml:space="preserve"> aprobación de acta </w:t>
      </w:r>
      <w:r w:rsidR="003709CB">
        <w:rPr>
          <w:lang w:val="es-MX"/>
        </w:rPr>
        <w:t>VIGESIMA</w:t>
      </w:r>
      <w:r w:rsidR="00903378">
        <w:rPr>
          <w:lang w:val="es-MX"/>
        </w:rPr>
        <w:t>.</w:t>
      </w:r>
    </w:p>
    <w:p w:rsidR="00522FD0" w:rsidRPr="00522FD0" w:rsidRDefault="002037E1" w:rsidP="00E400C2">
      <w:pPr>
        <w:ind w:left="708"/>
        <w:jc w:val="both"/>
        <w:rPr>
          <w:lang w:val="es-MX"/>
        </w:rPr>
      </w:pPr>
      <w:r>
        <w:rPr>
          <w:lang w:val="es-MX"/>
        </w:rPr>
        <w:t>IV:</w:t>
      </w:r>
      <w:r w:rsidR="009A22D4">
        <w:rPr>
          <w:lang w:val="es-MX"/>
        </w:rPr>
        <w:t>Seguimiento al</w:t>
      </w:r>
      <w:r w:rsidR="003709CB">
        <w:rPr>
          <w:lang w:val="es-MX"/>
        </w:rPr>
        <w:t xml:space="preserve"> proyecto para generar el consejo de turismo como lo estipula el aprobado reglamento de turismo</w:t>
      </w:r>
      <w:r w:rsidR="00EA6B5A">
        <w:rPr>
          <w:lang w:val="es-MX"/>
        </w:rPr>
        <w:t>.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2037E1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</w:t>
      </w:r>
      <w:r w:rsidR="006745E2" w:rsidRPr="00F91ADC">
        <w:rPr>
          <w:b/>
          <w:lang w:val="es-MX"/>
        </w:rPr>
        <w:t>GUTIÉRREZ GARCIA</w:t>
      </w:r>
      <w:r w:rsidR="00C05B7C" w:rsidRPr="00F91ADC">
        <w:rPr>
          <w:b/>
          <w:lang w:val="es-MX"/>
        </w:rPr>
        <w:t>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4E5" w:rsidRDefault="008C04E5">
      <w:pPr>
        <w:spacing w:after="0"/>
      </w:pPr>
      <w:r>
        <w:separator/>
      </w:r>
    </w:p>
  </w:endnote>
  <w:endnote w:type="continuationSeparator" w:id="1">
    <w:p w:rsidR="008C04E5" w:rsidRDefault="008C04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4E5" w:rsidRDefault="008C04E5">
      <w:r>
        <w:separator/>
      </w:r>
    </w:p>
  </w:footnote>
  <w:footnote w:type="continuationSeparator" w:id="1">
    <w:p w:rsidR="008C04E5" w:rsidRDefault="008C0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1974"/>
    <w:rsid w:val="00031E6D"/>
    <w:rsid w:val="000431F3"/>
    <w:rsid w:val="000C5163"/>
    <w:rsid w:val="000E5E10"/>
    <w:rsid w:val="001744DF"/>
    <w:rsid w:val="0019272C"/>
    <w:rsid w:val="001C51C5"/>
    <w:rsid w:val="001E21C4"/>
    <w:rsid w:val="002037E1"/>
    <w:rsid w:val="00295938"/>
    <w:rsid w:val="00310A0B"/>
    <w:rsid w:val="003709CB"/>
    <w:rsid w:val="003A5CBD"/>
    <w:rsid w:val="003B1F47"/>
    <w:rsid w:val="003F0F6C"/>
    <w:rsid w:val="003F46FB"/>
    <w:rsid w:val="003F5212"/>
    <w:rsid w:val="003F5683"/>
    <w:rsid w:val="00434EBF"/>
    <w:rsid w:val="0049416D"/>
    <w:rsid w:val="004E29B3"/>
    <w:rsid w:val="005120C3"/>
    <w:rsid w:val="00522FD0"/>
    <w:rsid w:val="00534DF6"/>
    <w:rsid w:val="005622AD"/>
    <w:rsid w:val="00590D07"/>
    <w:rsid w:val="005A30EC"/>
    <w:rsid w:val="006110EE"/>
    <w:rsid w:val="0061365D"/>
    <w:rsid w:val="00640466"/>
    <w:rsid w:val="00673411"/>
    <w:rsid w:val="006745E2"/>
    <w:rsid w:val="006A3331"/>
    <w:rsid w:val="006D3741"/>
    <w:rsid w:val="006F0E22"/>
    <w:rsid w:val="007143B5"/>
    <w:rsid w:val="007807B7"/>
    <w:rsid w:val="00784D58"/>
    <w:rsid w:val="007A6382"/>
    <w:rsid w:val="007C7072"/>
    <w:rsid w:val="00851D4C"/>
    <w:rsid w:val="0086322D"/>
    <w:rsid w:val="00867043"/>
    <w:rsid w:val="008B0E91"/>
    <w:rsid w:val="008C04E5"/>
    <w:rsid w:val="008D6863"/>
    <w:rsid w:val="008F3B70"/>
    <w:rsid w:val="00903378"/>
    <w:rsid w:val="009151A2"/>
    <w:rsid w:val="00926C42"/>
    <w:rsid w:val="0096129E"/>
    <w:rsid w:val="009876D4"/>
    <w:rsid w:val="009A22D4"/>
    <w:rsid w:val="009D4394"/>
    <w:rsid w:val="009E0F49"/>
    <w:rsid w:val="00A679C7"/>
    <w:rsid w:val="00A86D0E"/>
    <w:rsid w:val="00A91878"/>
    <w:rsid w:val="00A92958"/>
    <w:rsid w:val="00AA1C79"/>
    <w:rsid w:val="00B461DC"/>
    <w:rsid w:val="00B86B75"/>
    <w:rsid w:val="00BC3657"/>
    <w:rsid w:val="00BC48D5"/>
    <w:rsid w:val="00C05B7C"/>
    <w:rsid w:val="00C36279"/>
    <w:rsid w:val="00C449AC"/>
    <w:rsid w:val="00C91E41"/>
    <w:rsid w:val="00CB17B6"/>
    <w:rsid w:val="00D1231A"/>
    <w:rsid w:val="00DA6B28"/>
    <w:rsid w:val="00DD39BA"/>
    <w:rsid w:val="00DF3590"/>
    <w:rsid w:val="00E064EF"/>
    <w:rsid w:val="00E2448C"/>
    <w:rsid w:val="00E315A3"/>
    <w:rsid w:val="00E334D4"/>
    <w:rsid w:val="00E400C2"/>
    <w:rsid w:val="00E90393"/>
    <w:rsid w:val="00EA6B5A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</cp:revision>
  <dcterms:created xsi:type="dcterms:W3CDTF">2020-07-10T17:16:00Z</dcterms:created>
  <dcterms:modified xsi:type="dcterms:W3CDTF">2020-07-10T17:16:00Z</dcterms:modified>
</cp:coreProperties>
</file>