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1" w:rsidRPr="000974F7" w:rsidRDefault="00CA2D5E">
      <w:pPr>
        <w:tabs>
          <w:tab w:val="left" w:pos="3722"/>
        </w:tabs>
        <w:spacing w:after="0" w:line="240" w:lineRule="auto"/>
        <w:ind w:left="4956" w:hanging="4956"/>
        <w:jc w:val="center"/>
        <w:rPr>
          <w:rFonts w:ascii="Constantia" w:hAnsi="Constantia"/>
          <w:b/>
          <w:szCs w:val="24"/>
        </w:rPr>
      </w:pPr>
      <w:r>
        <w:rPr>
          <w:rFonts w:ascii="Constantia" w:hAnsi="Constantia"/>
          <w:b/>
          <w:szCs w:val="24"/>
        </w:rPr>
        <w:t>DÉCIMA</w:t>
      </w:r>
      <w:r w:rsidR="00585E64">
        <w:rPr>
          <w:rFonts w:ascii="Constantia" w:hAnsi="Constantia"/>
          <w:b/>
          <w:szCs w:val="24"/>
        </w:rPr>
        <w:t xml:space="preserve"> PRIMER</w:t>
      </w:r>
      <w:r w:rsidR="00374508" w:rsidRPr="000974F7">
        <w:rPr>
          <w:rFonts w:ascii="Constantia" w:hAnsi="Constantia"/>
          <w:b/>
          <w:szCs w:val="24"/>
        </w:rPr>
        <w:t xml:space="preserve"> SESIÓN ORDINARIA</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 xml:space="preserve">DEL COMITÉ DE TRANSPARENCIA </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DEL AYUNTAMIENTO DE ETZATLÁN, JALISCO.</w:t>
      </w:r>
    </w:p>
    <w:p w:rsidR="007F6B6D" w:rsidRDefault="007F6B6D" w:rsidP="000974F7">
      <w:pPr>
        <w:tabs>
          <w:tab w:val="left" w:pos="3722"/>
        </w:tabs>
        <w:spacing w:after="0" w:line="240" w:lineRule="auto"/>
        <w:rPr>
          <w:b/>
          <w:sz w:val="24"/>
          <w:szCs w:val="24"/>
        </w:rPr>
      </w:pPr>
    </w:p>
    <w:p w:rsidR="007F6B6D" w:rsidRDefault="007F6B6D" w:rsidP="000974F7">
      <w:pPr>
        <w:tabs>
          <w:tab w:val="left" w:pos="3722"/>
        </w:tabs>
        <w:spacing w:after="0" w:line="240" w:lineRule="auto"/>
        <w:rPr>
          <w:b/>
          <w:sz w:val="24"/>
          <w:szCs w:val="24"/>
        </w:rPr>
      </w:pPr>
    </w:p>
    <w:p w:rsidR="000974F7" w:rsidRPr="002B7E2D" w:rsidRDefault="000974F7" w:rsidP="000974F7">
      <w:pPr>
        <w:tabs>
          <w:tab w:val="left" w:pos="3722"/>
        </w:tabs>
        <w:spacing w:after="0" w:line="240" w:lineRule="auto"/>
        <w:rPr>
          <w:b/>
          <w:sz w:val="2"/>
          <w:szCs w:val="24"/>
        </w:rPr>
      </w:pPr>
    </w:p>
    <w:p w:rsidR="00BC6621" w:rsidRDefault="00825B11" w:rsidP="007F6B6D">
      <w:pPr>
        <w:spacing w:after="0" w:line="240" w:lineRule="auto"/>
        <w:jc w:val="both"/>
        <w:rPr>
          <w:rFonts w:ascii="Aparajita" w:hAnsi="Aparajita" w:cs="Aparajita"/>
          <w:sz w:val="24"/>
          <w:szCs w:val="24"/>
        </w:rPr>
      </w:pPr>
      <w:r w:rsidRPr="002642A2">
        <w:rPr>
          <w:rFonts w:ascii="Aparajita" w:hAnsi="Aparajita" w:cs="Aparajita"/>
          <w:sz w:val="24"/>
          <w:szCs w:val="24"/>
        </w:rPr>
        <w:t xml:space="preserve">En el municipio de </w:t>
      </w:r>
      <w:r w:rsidR="00BE2BB1" w:rsidRPr="002642A2">
        <w:rPr>
          <w:rFonts w:ascii="Aparajita" w:hAnsi="Aparajita" w:cs="Aparajita"/>
          <w:sz w:val="24"/>
          <w:szCs w:val="24"/>
        </w:rPr>
        <w:t>Etzatlán</w:t>
      </w:r>
      <w:r w:rsidRPr="002642A2">
        <w:rPr>
          <w:rFonts w:ascii="Aparajita" w:hAnsi="Aparajita" w:cs="Aparajita"/>
          <w:sz w:val="24"/>
          <w:szCs w:val="24"/>
        </w:rPr>
        <w:t>, Jalisco, siendo</w:t>
      </w:r>
      <w:r w:rsidR="00DB2284">
        <w:rPr>
          <w:rFonts w:ascii="Aparajita" w:hAnsi="Aparajita" w:cs="Aparajita"/>
          <w:sz w:val="24"/>
          <w:szCs w:val="24"/>
        </w:rPr>
        <w:t xml:space="preserve"> </w:t>
      </w:r>
      <w:r w:rsidR="00CA2D5E">
        <w:rPr>
          <w:rFonts w:ascii="Aparajita" w:hAnsi="Aparajita" w:cs="Aparajita"/>
          <w:sz w:val="24"/>
          <w:szCs w:val="24"/>
        </w:rPr>
        <w:t>las 15</w:t>
      </w:r>
      <w:r w:rsidR="007F6B6D">
        <w:rPr>
          <w:rFonts w:ascii="Aparajita" w:hAnsi="Aparajita" w:cs="Aparajita"/>
          <w:sz w:val="24"/>
          <w:szCs w:val="24"/>
        </w:rPr>
        <w:t>:0</w:t>
      </w:r>
      <w:r w:rsidR="002A0880" w:rsidRPr="00F62765">
        <w:rPr>
          <w:rFonts w:ascii="Aparajita" w:hAnsi="Aparajita" w:cs="Aparajita"/>
          <w:sz w:val="24"/>
          <w:szCs w:val="24"/>
        </w:rPr>
        <w:t xml:space="preserve">0 </w:t>
      </w:r>
      <w:r w:rsidR="00CA2D5E">
        <w:rPr>
          <w:rFonts w:ascii="Aparajita" w:hAnsi="Aparajita" w:cs="Aparajita"/>
          <w:sz w:val="24"/>
          <w:szCs w:val="24"/>
        </w:rPr>
        <w:t>quince</w:t>
      </w:r>
      <w:r w:rsidR="00547262" w:rsidRPr="00F62765">
        <w:rPr>
          <w:rFonts w:ascii="Aparajita" w:hAnsi="Aparajita" w:cs="Aparajita"/>
          <w:sz w:val="24"/>
          <w:szCs w:val="24"/>
        </w:rPr>
        <w:t xml:space="preserve"> horas del día </w:t>
      </w:r>
      <w:r w:rsidR="00B5254A">
        <w:rPr>
          <w:rFonts w:ascii="Aparajita" w:hAnsi="Aparajita" w:cs="Aparajita"/>
          <w:sz w:val="24"/>
          <w:szCs w:val="24"/>
        </w:rPr>
        <w:t>26 veintiséis</w:t>
      </w:r>
      <w:r w:rsidR="00585E64">
        <w:rPr>
          <w:rFonts w:ascii="Aparajita" w:hAnsi="Aparajita" w:cs="Aparajita"/>
          <w:sz w:val="24"/>
          <w:szCs w:val="24"/>
        </w:rPr>
        <w:t xml:space="preserve"> </w:t>
      </w:r>
      <w:r w:rsidR="006D10D6">
        <w:rPr>
          <w:rFonts w:ascii="Aparajita" w:hAnsi="Aparajita" w:cs="Aparajita"/>
          <w:sz w:val="24"/>
          <w:szCs w:val="24"/>
        </w:rPr>
        <w:t xml:space="preserve">de </w:t>
      </w:r>
      <w:r w:rsidR="004F369C">
        <w:rPr>
          <w:rFonts w:ascii="Aparajita" w:hAnsi="Aparajita" w:cs="Aparajita"/>
          <w:sz w:val="24"/>
          <w:szCs w:val="24"/>
        </w:rPr>
        <w:t>A</w:t>
      </w:r>
      <w:r w:rsidR="00585E64">
        <w:rPr>
          <w:rFonts w:ascii="Aparajita" w:hAnsi="Aparajita" w:cs="Aparajita"/>
          <w:sz w:val="24"/>
          <w:szCs w:val="24"/>
        </w:rPr>
        <w:t xml:space="preserve">gosto </w:t>
      </w:r>
      <w:r w:rsidR="004F20EE">
        <w:rPr>
          <w:rFonts w:ascii="Aparajita" w:hAnsi="Aparajita" w:cs="Aparajita"/>
          <w:sz w:val="24"/>
          <w:szCs w:val="24"/>
        </w:rPr>
        <w:t>de</w:t>
      </w:r>
      <w:r w:rsidR="007532BB">
        <w:rPr>
          <w:rFonts w:ascii="Aparajita" w:hAnsi="Aparajita" w:cs="Aparajita"/>
          <w:sz w:val="24"/>
          <w:szCs w:val="24"/>
        </w:rPr>
        <w:t xml:space="preserve"> 2021</w:t>
      </w:r>
      <w:r w:rsidRPr="002642A2">
        <w:rPr>
          <w:rFonts w:ascii="Aparajita" w:hAnsi="Aparajita" w:cs="Aparajita"/>
          <w:sz w:val="24"/>
          <w:szCs w:val="24"/>
        </w:rPr>
        <w:t xml:space="preserve"> dos mil </w:t>
      </w:r>
      <w:r w:rsidR="007532BB">
        <w:rPr>
          <w:rFonts w:ascii="Aparajita" w:hAnsi="Aparajita" w:cs="Aparajita"/>
          <w:sz w:val="24"/>
          <w:szCs w:val="24"/>
        </w:rPr>
        <w:t>veintiuno</w:t>
      </w:r>
      <w:r w:rsidR="004F20EE">
        <w:rPr>
          <w:rFonts w:ascii="Aparajita" w:hAnsi="Aparajita" w:cs="Aparajita"/>
          <w:sz w:val="24"/>
          <w:szCs w:val="24"/>
        </w:rPr>
        <w:t>, en presidencia municipal</w:t>
      </w:r>
      <w:bookmarkStart w:id="0" w:name="_GoBack"/>
      <w:bookmarkEnd w:id="0"/>
      <w:r w:rsidRPr="002642A2">
        <w:rPr>
          <w:rFonts w:ascii="Aparajita" w:hAnsi="Aparajita" w:cs="Aparajita"/>
          <w:sz w:val="24"/>
          <w:szCs w:val="24"/>
        </w:rPr>
        <w:t xml:space="preserve"> ubicada en el edifi</w:t>
      </w:r>
      <w:r w:rsidR="002A0880" w:rsidRPr="002642A2">
        <w:rPr>
          <w:rFonts w:ascii="Aparajita" w:hAnsi="Aparajita" w:cs="Aparajita"/>
          <w:sz w:val="24"/>
          <w:szCs w:val="24"/>
        </w:rPr>
        <w:t>cio ubicado en la calle Escobedo número 320 Centro Histórico, C.P. 46500</w:t>
      </w:r>
      <w:r w:rsidRPr="002642A2">
        <w:rPr>
          <w:rFonts w:ascii="Aparajita" w:hAnsi="Aparajita" w:cs="Aparajita"/>
          <w:sz w:val="24"/>
          <w:szCs w:val="24"/>
        </w:rPr>
        <w:t xml:space="preserve"> en el Municipio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Ayuntamiento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(en lo sucesivo “Comité”) con la finalidad de desahogar la </w:t>
      </w:r>
      <w:r w:rsidR="00CA2D5E">
        <w:rPr>
          <w:rFonts w:ascii="Aparajita" w:hAnsi="Aparajita" w:cs="Aparajita"/>
          <w:b/>
          <w:sz w:val="24"/>
          <w:szCs w:val="24"/>
        </w:rPr>
        <w:t>Décima</w:t>
      </w:r>
      <w:r w:rsidR="00585E64">
        <w:rPr>
          <w:rFonts w:ascii="Aparajita" w:hAnsi="Aparajita" w:cs="Aparajita"/>
          <w:b/>
          <w:sz w:val="24"/>
          <w:szCs w:val="24"/>
        </w:rPr>
        <w:t xml:space="preserve"> Primer </w:t>
      </w:r>
      <w:r w:rsidRPr="00C04CF5">
        <w:rPr>
          <w:rFonts w:ascii="Aparajita" w:hAnsi="Aparajita" w:cs="Aparajita"/>
          <w:b/>
          <w:sz w:val="24"/>
          <w:szCs w:val="24"/>
        </w:rPr>
        <w:t>Sesión Ordinaria</w:t>
      </w:r>
      <w:r w:rsidRPr="002642A2">
        <w:rPr>
          <w:rFonts w:ascii="Aparajita" w:hAnsi="Aparajita" w:cs="Aparajita"/>
          <w:sz w:val="24"/>
          <w:szCs w:val="24"/>
        </w:rPr>
        <w:t xml:space="preserve"> conforme al siguiente:</w:t>
      </w:r>
    </w:p>
    <w:p w:rsidR="007532BB" w:rsidRPr="00E051DA" w:rsidRDefault="007532BB" w:rsidP="007F6B6D">
      <w:pPr>
        <w:spacing w:after="0" w:line="240" w:lineRule="auto"/>
        <w:jc w:val="both"/>
        <w:rPr>
          <w:rFonts w:ascii="Aparajita" w:hAnsi="Aparajita" w:cs="Aparajita"/>
          <w:sz w:val="10"/>
          <w:szCs w:val="24"/>
        </w:rPr>
      </w:pPr>
    </w:p>
    <w:p w:rsidR="007F6B6D" w:rsidRPr="006808F8" w:rsidRDefault="007F6B6D" w:rsidP="007F6B6D">
      <w:pPr>
        <w:spacing w:after="0" w:line="240" w:lineRule="auto"/>
        <w:jc w:val="both"/>
        <w:rPr>
          <w:rFonts w:ascii="Aparajita" w:hAnsi="Aparajita" w:cs="Aparajita"/>
          <w:sz w:val="2"/>
          <w:szCs w:val="24"/>
        </w:rPr>
      </w:pPr>
    </w:p>
    <w:p w:rsidR="00BC6621" w:rsidRPr="002B7E2D" w:rsidRDefault="00BC6621" w:rsidP="007F6B6D">
      <w:pPr>
        <w:spacing w:after="0" w:line="240" w:lineRule="auto"/>
        <w:jc w:val="center"/>
        <w:rPr>
          <w:b/>
          <w:sz w:val="8"/>
          <w:szCs w:val="24"/>
        </w:rPr>
      </w:pPr>
    </w:p>
    <w:p w:rsidR="00BC6621" w:rsidRDefault="00825B11" w:rsidP="007F6B6D">
      <w:pPr>
        <w:spacing w:after="0" w:line="240" w:lineRule="auto"/>
        <w:jc w:val="center"/>
        <w:rPr>
          <w:rFonts w:ascii="Constantia" w:hAnsi="Constantia" w:cs="Aparajita"/>
          <w:b/>
          <w:sz w:val="18"/>
          <w:szCs w:val="24"/>
        </w:rPr>
      </w:pPr>
      <w:r w:rsidRPr="000974F7">
        <w:rPr>
          <w:rFonts w:ascii="Constantia" w:hAnsi="Constantia" w:cs="Aparajita"/>
          <w:b/>
          <w:sz w:val="18"/>
          <w:szCs w:val="24"/>
        </w:rPr>
        <w:t>ORDEN DEL DÍA</w:t>
      </w:r>
    </w:p>
    <w:p w:rsidR="007532BB" w:rsidRPr="00E051DA" w:rsidRDefault="007532BB" w:rsidP="007F6B6D">
      <w:pPr>
        <w:spacing w:after="0" w:line="240" w:lineRule="auto"/>
        <w:jc w:val="center"/>
        <w:rPr>
          <w:rFonts w:ascii="Constantia" w:hAnsi="Constantia" w:cs="Aparajita"/>
          <w:b/>
          <w:sz w:val="4"/>
          <w:szCs w:val="24"/>
        </w:rPr>
      </w:pPr>
    </w:p>
    <w:p w:rsidR="007F6B6D" w:rsidRPr="006808F8" w:rsidRDefault="007F6B6D" w:rsidP="007F6B6D">
      <w:pPr>
        <w:spacing w:after="0" w:line="240" w:lineRule="auto"/>
        <w:jc w:val="center"/>
        <w:rPr>
          <w:rFonts w:ascii="Constantia" w:hAnsi="Constantia" w:cs="Aparajita"/>
          <w:b/>
          <w:sz w:val="4"/>
          <w:szCs w:val="24"/>
        </w:rPr>
      </w:pPr>
    </w:p>
    <w:p w:rsidR="00BC6621" w:rsidRPr="002B7E2D" w:rsidRDefault="00BC6621" w:rsidP="007F6B6D">
      <w:pPr>
        <w:spacing w:after="0" w:line="240" w:lineRule="auto"/>
        <w:rPr>
          <w:b/>
          <w:sz w:val="18"/>
          <w:szCs w:val="24"/>
        </w:rPr>
      </w:pPr>
      <w:bookmarkStart w:id="1" w:name="_gjdgxs" w:colFirst="0" w:colLast="0"/>
      <w:bookmarkEnd w:id="1"/>
    </w:p>
    <w:p w:rsidR="00BC6621" w:rsidRPr="000974F7" w:rsidRDefault="00825B11" w:rsidP="007F6B6D">
      <w:pPr>
        <w:spacing w:after="0" w:line="240" w:lineRule="auto"/>
        <w:jc w:val="both"/>
        <w:rPr>
          <w:rFonts w:ascii="Aparajita" w:hAnsi="Aparajita" w:cs="Aparajita"/>
          <w:sz w:val="24"/>
          <w:szCs w:val="24"/>
        </w:rPr>
      </w:pPr>
      <w:r w:rsidRPr="000974F7">
        <w:rPr>
          <w:rFonts w:ascii="Aparajita" w:hAnsi="Aparajita" w:cs="Aparajita"/>
          <w:sz w:val="24"/>
          <w:szCs w:val="24"/>
        </w:rPr>
        <w:t>I.- Lista de asistencia, verificación de quó</w:t>
      </w:r>
      <w:r w:rsidR="000974F7">
        <w:rPr>
          <w:rFonts w:ascii="Aparajita" w:hAnsi="Aparajita" w:cs="Aparajita"/>
          <w:sz w:val="24"/>
          <w:szCs w:val="24"/>
        </w:rPr>
        <w:t xml:space="preserve">rum del Comité de Transparencia.- - - - - - - - - - - - - - - - - - - - - - - - - - </w:t>
      </w:r>
    </w:p>
    <w:p w:rsidR="00BC6621" w:rsidRDefault="00825B11" w:rsidP="007F6B6D">
      <w:pPr>
        <w:spacing w:after="0" w:line="240" w:lineRule="auto"/>
        <w:jc w:val="both"/>
        <w:rPr>
          <w:rFonts w:ascii="Aparajita" w:hAnsi="Aparajita" w:cs="Aparajita"/>
          <w:sz w:val="24"/>
          <w:szCs w:val="24"/>
        </w:rPr>
      </w:pPr>
      <w:r w:rsidRPr="000974F7">
        <w:rPr>
          <w:rFonts w:ascii="Aparajita" w:hAnsi="Aparajita" w:cs="Aparajita"/>
          <w:sz w:val="24"/>
          <w:szCs w:val="24"/>
        </w:rPr>
        <w:t>II.- Revisión, discusión y, en su caso, apro</w:t>
      </w:r>
      <w:r w:rsidR="00813E26" w:rsidRPr="000974F7">
        <w:rPr>
          <w:rFonts w:ascii="Aparajita" w:hAnsi="Aparajita" w:cs="Aparajita"/>
          <w:sz w:val="24"/>
          <w:szCs w:val="24"/>
        </w:rPr>
        <w:t xml:space="preserve">bación </w:t>
      </w:r>
      <w:r w:rsidR="00247AD8" w:rsidRPr="000974F7">
        <w:rPr>
          <w:rFonts w:ascii="Aparajita" w:hAnsi="Aparajita" w:cs="Aparajita"/>
          <w:sz w:val="24"/>
          <w:szCs w:val="24"/>
        </w:rPr>
        <w:t>del orden del día</w:t>
      </w:r>
      <w:r w:rsidR="000974F7">
        <w:rPr>
          <w:rFonts w:ascii="Aparajita" w:hAnsi="Aparajita" w:cs="Aparajita"/>
          <w:sz w:val="24"/>
          <w:szCs w:val="24"/>
        </w:rPr>
        <w:t xml:space="preserve">.- - - - - - - - - - - - - - - - - - - - - - - - - - - - - - - - </w:t>
      </w:r>
    </w:p>
    <w:p w:rsidR="00946199" w:rsidRPr="00946199" w:rsidRDefault="00946199" w:rsidP="007F6B6D">
      <w:pPr>
        <w:spacing w:after="0" w:line="240" w:lineRule="auto"/>
        <w:jc w:val="both"/>
        <w:rPr>
          <w:rFonts w:ascii="Aparajita" w:hAnsi="Aparajita" w:cs="Aparajita"/>
          <w:sz w:val="24"/>
          <w:szCs w:val="24"/>
          <w:lang w:val="es-ES"/>
        </w:rPr>
      </w:pPr>
      <w:r>
        <w:rPr>
          <w:rFonts w:ascii="Aparajita" w:hAnsi="Aparajita" w:cs="Aparajita"/>
          <w:sz w:val="24"/>
          <w:szCs w:val="24"/>
        </w:rPr>
        <w:t>III.-</w:t>
      </w:r>
      <w:r w:rsidR="002B7E2D">
        <w:rPr>
          <w:rFonts w:ascii="Aparajita" w:hAnsi="Aparajita" w:cs="Aparajita"/>
          <w:sz w:val="24"/>
          <w:szCs w:val="24"/>
        </w:rPr>
        <w:t xml:space="preserve"> Presentación de</w:t>
      </w:r>
      <w:r w:rsidR="004F369C">
        <w:rPr>
          <w:rFonts w:ascii="Aparajita" w:hAnsi="Aparajita" w:cs="Aparajita"/>
          <w:sz w:val="24"/>
          <w:szCs w:val="24"/>
        </w:rPr>
        <w:t xml:space="preserve">l </w:t>
      </w:r>
      <w:r w:rsidR="00585E64">
        <w:rPr>
          <w:rFonts w:ascii="Aparajita" w:hAnsi="Aparajita" w:cs="Aparajita"/>
          <w:sz w:val="24"/>
          <w:szCs w:val="24"/>
        </w:rPr>
        <w:t>Sexto</w:t>
      </w:r>
      <w:r w:rsidR="002B7E2D">
        <w:rPr>
          <w:rFonts w:ascii="Aparajita" w:hAnsi="Aparajita" w:cs="Aparajita"/>
          <w:sz w:val="24"/>
          <w:szCs w:val="24"/>
        </w:rPr>
        <w:t xml:space="preserve"> Informe cuatrimestral de actividades de la Unidad de Transparencia correspondiente al periodo </w:t>
      </w:r>
      <w:r w:rsidR="00B5254A">
        <w:rPr>
          <w:rFonts w:ascii="Aparajita" w:hAnsi="Aparajita" w:cs="Aparajita"/>
          <w:sz w:val="24"/>
          <w:szCs w:val="24"/>
        </w:rPr>
        <w:t>Abril</w:t>
      </w:r>
      <w:r w:rsidR="00151D3F">
        <w:rPr>
          <w:rFonts w:ascii="Aparajita" w:hAnsi="Aparajita" w:cs="Aparajita"/>
          <w:sz w:val="24"/>
          <w:szCs w:val="24"/>
        </w:rPr>
        <w:t xml:space="preserve">- </w:t>
      </w:r>
      <w:r w:rsidR="00B5254A">
        <w:rPr>
          <w:rFonts w:ascii="Aparajita" w:hAnsi="Aparajita" w:cs="Aparajita"/>
          <w:sz w:val="24"/>
          <w:szCs w:val="24"/>
        </w:rPr>
        <w:t>Julio</w:t>
      </w:r>
      <w:r w:rsidR="00CA2D5E">
        <w:rPr>
          <w:rFonts w:ascii="Aparajita" w:hAnsi="Aparajita" w:cs="Aparajita"/>
          <w:sz w:val="24"/>
          <w:szCs w:val="24"/>
        </w:rPr>
        <w:t xml:space="preserve"> de 2021</w:t>
      </w:r>
      <w:r>
        <w:rPr>
          <w:rFonts w:ascii="Aparajita" w:hAnsi="Aparajita" w:cs="Aparajita"/>
          <w:sz w:val="24"/>
          <w:szCs w:val="24"/>
        </w:rPr>
        <w:t xml:space="preserve">.- - - - - - - - - - - - - - - - - - - - - - - </w:t>
      </w:r>
      <w:r w:rsidR="00B86A70">
        <w:rPr>
          <w:rFonts w:ascii="Aparajita" w:hAnsi="Aparajita" w:cs="Aparajita"/>
          <w:sz w:val="24"/>
          <w:szCs w:val="24"/>
        </w:rPr>
        <w:t xml:space="preserve">- - - - - - - - - - </w:t>
      </w:r>
      <w:r w:rsidR="00A010B1">
        <w:rPr>
          <w:rFonts w:ascii="Aparajita" w:hAnsi="Aparajita" w:cs="Aparajita"/>
          <w:sz w:val="24"/>
          <w:szCs w:val="24"/>
        </w:rPr>
        <w:t xml:space="preserve">- - - - - - - - - - - - - - - </w:t>
      </w:r>
      <w:r w:rsidR="00AE6E75">
        <w:rPr>
          <w:rFonts w:ascii="Aparajita" w:hAnsi="Aparajita" w:cs="Aparajita"/>
          <w:sz w:val="24"/>
          <w:szCs w:val="24"/>
        </w:rPr>
        <w:t xml:space="preserve">- - - - - - </w:t>
      </w:r>
    </w:p>
    <w:p w:rsidR="00BC6621" w:rsidRDefault="008C23DD" w:rsidP="007F6B6D">
      <w:pPr>
        <w:spacing w:after="0" w:line="240" w:lineRule="auto"/>
        <w:jc w:val="both"/>
        <w:rPr>
          <w:rFonts w:ascii="Aparajita" w:hAnsi="Aparajita" w:cs="Aparajita"/>
          <w:sz w:val="24"/>
          <w:szCs w:val="24"/>
        </w:rPr>
      </w:pPr>
      <w:r>
        <w:rPr>
          <w:rFonts w:ascii="Aparajita" w:hAnsi="Aparajita" w:cs="Aparajita"/>
          <w:sz w:val="24"/>
          <w:szCs w:val="24"/>
        </w:rPr>
        <w:t>IV</w:t>
      </w:r>
      <w:r w:rsidR="00247AD8" w:rsidRPr="000974F7">
        <w:rPr>
          <w:rFonts w:ascii="Aparajita" w:hAnsi="Aparajita" w:cs="Aparajita"/>
          <w:sz w:val="24"/>
          <w:szCs w:val="24"/>
        </w:rPr>
        <w:t>.-</w:t>
      </w:r>
      <w:r w:rsidR="002B7E2D">
        <w:rPr>
          <w:rFonts w:ascii="Aparajita" w:hAnsi="Aparajita" w:cs="Aparajita"/>
          <w:sz w:val="24"/>
          <w:szCs w:val="24"/>
        </w:rPr>
        <w:t xml:space="preserve"> </w:t>
      </w:r>
      <w:r w:rsidR="002B7E2D" w:rsidRPr="000974F7">
        <w:rPr>
          <w:rFonts w:ascii="Aparajita" w:hAnsi="Aparajita" w:cs="Aparajita"/>
          <w:sz w:val="24"/>
          <w:szCs w:val="24"/>
        </w:rPr>
        <w:t>Asuntos Generales</w:t>
      </w:r>
      <w:r w:rsidR="002B7E2D">
        <w:rPr>
          <w:rFonts w:ascii="Aparajita" w:hAnsi="Aparajita" w:cs="Aparajita"/>
          <w:sz w:val="24"/>
          <w:szCs w:val="24"/>
        </w:rPr>
        <w:t xml:space="preserve"> y clausura</w:t>
      </w:r>
      <w:r w:rsidR="000974F7">
        <w:rPr>
          <w:rFonts w:ascii="Aparajita" w:hAnsi="Aparajita" w:cs="Aparajita"/>
          <w:sz w:val="24"/>
          <w:szCs w:val="24"/>
        </w:rPr>
        <w:t xml:space="preserve">.- - - - - - - - - - - - - - - - - - - - - - - - - - - - - - - - - - - - - - - - - - - - - - - - - - - - </w:t>
      </w:r>
      <w:r w:rsidR="002B7E2D">
        <w:rPr>
          <w:rFonts w:ascii="Aparajita" w:hAnsi="Aparajita" w:cs="Aparajita"/>
          <w:sz w:val="24"/>
          <w:szCs w:val="24"/>
        </w:rPr>
        <w:t xml:space="preserve">- - </w:t>
      </w:r>
    </w:p>
    <w:p w:rsidR="007532BB" w:rsidRPr="00E051DA" w:rsidRDefault="007532BB" w:rsidP="007F6B6D">
      <w:pPr>
        <w:spacing w:after="0" w:line="240" w:lineRule="auto"/>
        <w:jc w:val="both"/>
        <w:rPr>
          <w:rFonts w:ascii="Aparajita" w:hAnsi="Aparajita" w:cs="Aparajita"/>
          <w:sz w:val="8"/>
          <w:szCs w:val="24"/>
        </w:rPr>
      </w:pPr>
    </w:p>
    <w:p w:rsidR="00946199" w:rsidRPr="002B7E2D" w:rsidRDefault="00946199" w:rsidP="007F6B6D">
      <w:pPr>
        <w:spacing w:after="0" w:line="240" w:lineRule="auto"/>
        <w:jc w:val="both"/>
        <w:rPr>
          <w:sz w:val="16"/>
          <w:szCs w:val="24"/>
          <w:lang w:val="es-ES"/>
        </w:rPr>
      </w:pPr>
    </w:p>
    <w:p w:rsidR="007F6B6D" w:rsidRDefault="00825B11" w:rsidP="006808F8">
      <w:pPr>
        <w:spacing w:after="0" w:line="240" w:lineRule="auto"/>
        <w:ind w:firstLine="851"/>
        <w:jc w:val="both"/>
        <w:rPr>
          <w:rFonts w:ascii="Aparajita" w:hAnsi="Aparajita" w:cs="Aparajita"/>
          <w:sz w:val="24"/>
          <w:szCs w:val="24"/>
        </w:rPr>
      </w:pPr>
      <w:r w:rsidRPr="002642A2">
        <w:rPr>
          <w:rFonts w:ascii="Aparajita" w:hAnsi="Aparajita" w:cs="Aparajita"/>
          <w:sz w:val="24"/>
          <w:szCs w:val="24"/>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7532BB" w:rsidRPr="00E051DA" w:rsidRDefault="007532BB" w:rsidP="006808F8">
      <w:pPr>
        <w:spacing w:after="0" w:line="240" w:lineRule="auto"/>
        <w:ind w:firstLine="851"/>
        <w:jc w:val="both"/>
        <w:rPr>
          <w:rFonts w:ascii="Aparajita" w:hAnsi="Aparajita" w:cs="Aparajita"/>
          <w:sz w:val="12"/>
          <w:szCs w:val="24"/>
        </w:rPr>
      </w:pPr>
    </w:p>
    <w:p w:rsidR="0019273F" w:rsidRPr="00561E78" w:rsidRDefault="0019273F">
      <w:pPr>
        <w:spacing w:after="0" w:line="240" w:lineRule="auto"/>
        <w:ind w:firstLine="851"/>
        <w:jc w:val="both"/>
        <w:rPr>
          <w:rFonts w:ascii="Aparajita" w:hAnsi="Aparajita" w:cs="Aparajita"/>
          <w:sz w:val="6"/>
          <w:szCs w:val="24"/>
        </w:rPr>
      </w:pPr>
    </w:p>
    <w:p w:rsidR="00BC6621" w:rsidRPr="006808F8" w:rsidRDefault="00BC6621">
      <w:pPr>
        <w:spacing w:after="0" w:line="240" w:lineRule="auto"/>
        <w:jc w:val="center"/>
        <w:rPr>
          <w:b/>
          <w:sz w:val="8"/>
          <w:szCs w:val="24"/>
        </w:rPr>
      </w:pPr>
    </w:p>
    <w:p w:rsidR="007F6B6D" w:rsidRDefault="00825B11" w:rsidP="006808F8">
      <w:pPr>
        <w:spacing w:after="0" w:line="240" w:lineRule="auto"/>
        <w:jc w:val="center"/>
        <w:rPr>
          <w:rFonts w:ascii="Constantia" w:hAnsi="Constantia"/>
          <w:b/>
          <w:sz w:val="18"/>
          <w:szCs w:val="24"/>
        </w:rPr>
      </w:pPr>
      <w:r w:rsidRPr="000974F7">
        <w:rPr>
          <w:rFonts w:ascii="Constantia" w:hAnsi="Constantia"/>
          <w:b/>
          <w:sz w:val="18"/>
          <w:szCs w:val="24"/>
        </w:rPr>
        <w:t>DESARROLLO DEL ORDEN DEL DÍA</w:t>
      </w:r>
    </w:p>
    <w:p w:rsidR="006808F8" w:rsidRPr="006808F8" w:rsidRDefault="006808F8" w:rsidP="006808F8">
      <w:pPr>
        <w:spacing w:after="0" w:line="240" w:lineRule="auto"/>
        <w:jc w:val="center"/>
        <w:rPr>
          <w:rFonts w:ascii="Constantia" w:hAnsi="Constantia"/>
          <w:b/>
          <w:sz w:val="2"/>
          <w:szCs w:val="24"/>
        </w:rPr>
      </w:pPr>
    </w:p>
    <w:p w:rsidR="00561E78" w:rsidRPr="00561E78" w:rsidRDefault="00561E78">
      <w:pPr>
        <w:spacing w:after="0" w:line="240" w:lineRule="auto"/>
        <w:jc w:val="center"/>
        <w:rPr>
          <w:rFonts w:ascii="Constantia" w:hAnsi="Constantia"/>
          <w:b/>
          <w:sz w:val="2"/>
          <w:szCs w:val="24"/>
        </w:rPr>
      </w:pPr>
    </w:p>
    <w:p w:rsidR="00BC6621" w:rsidRDefault="00BC6621">
      <w:pPr>
        <w:spacing w:after="0" w:line="240" w:lineRule="auto"/>
        <w:jc w:val="center"/>
        <w:rPr>
          <w:rFonts w:ascii="Constantia" w:hAnsi="Constantia"/>
          <w:b/>
          <w:sz w:val="18"/>
          <w:szCs w:val="24"/>
        </w:rPr>
      </w:pPr>
    </w:p>
    <w:p w:rsidR="007532BB" w:rsidRPr="00E051DA" w:rsidRDefault="007532BB">
      <w:pPr>
        <w:spacing w:after="0" w:line="240" w:lineRule="auto"/>
        <w:jc w:val="center"/>
        <w:rPr>
          <w:rFonts w:ascii="Constantia" w:hAnsi="Constantia"/>
          <w:b/>
          <w:sz w:val="6"/>
          <w:szCs w:val="24"/>
        </w:rPr>
      </w:pPr>
    </w:p>
    <w:p w:rsidR="00BC6621" w:rsidRPr="000974F7" w:rsidRDefault="00825B11">
      <w:pPr>
        <w:spacing w:after="0" w:line="240" w:lineRule="auto"/>
        <w:jc w:val="both"/>
        <w:rPr>
          <w:rFonts w:ascii="Constantia" w:hAnsi="Constantia"/>
          <w:b/>
          <w:sz w:val="18"/>
          <w:szCs w:val="24"/>
        </w:rPr>
      </w:pPr>
      <w:r w:rsidRPr="000974F7">
        <w:rPr>
          <w:rFonts w:ascii="Constantia" w:hAnsi="Constantia"/>
          <w:b/>
          <w:sz w:val="18"/>
          <w:szCs w:val="24"/>
        </w:rPr>
        <w:t xml:space="preserve">I. LISTA DE ASISTENCIA, VERIFICACIÓN DE QUÓRUM </w:t>
      </w:r>
      <w:r w:rsidR="004F05A8" w:rsidRPr="000974F7">
        <w:rPr>
          <w:rFonts w:ascii="Constantia" w:hAnsi="Constantia"/>
          <w:b/>
          <w:sz w:val="18"/>
          <w:szCs w:val="24"/>
        </w:rPr>
        <w:t>LEGAL PARA LA REALIZACIÓN DE LA SESIÓN</w:t>
      </w:r>
    </w:p>
    <w:p w:rsidR="004F05A8" w:rsidRPr="00654D80" w:rsidRDefault="004F05A8" w:rsidP="007F6B6D">
      <w:pPr>
        <w:widowControl w:val="0"/>
        <w:spacing w:after="0" w:line="240" w:lineRule="auto"/>
        <w:jc w:val="both"/>
        <w:rPr>
          <w:sz w:val="16"/>
          <w:szCs w:val="24"/>
        </w:rPr>
      </w:pPr>
    </w:p>
    <w:p w:rsidR="00BC6621" w:rsidRDefault="00825B11" w:rsidP="007F6B6D">
      <w:pPr>
        <w:widowControl w:val="0"/>
        <w:spacing w:after="0" w:line="240" w:lineRule="auto"/>
        <w:ind w:firstLine="708"/>
        <w:jc w:val="both"/>
        <w:rPr>
          <w:rFonts w:ascii="Aparajita" w:hAnsi="Aparajita" w:cs="Aparajita"/>
          <w:sz w:val="24"/>
          <w:szCs w:val="24"/>
        </w:rPr>
      </w:pPr>
      <w:r w:rsidRPr="002642A2">
        <w:rPr>
          <w:rFonts w:ascii="Aparajita" w:hAnsi="Aparajita" w:cs="Aparajita"/>
          <w:sz w:val="24"/>
          <w:szCs w:val="24"/>
        </w:rPr>
        <w:t>Para dar inicio con el desarrollo del Or</w:t>
      </w:r>
      <w:r w:rsidR="002A0880" w:rsidRPr="002642A2">
        <w:rPr>
          <w:rFonts w:ascii="Aparajita" w:hAnsi="Aparajita" w:cs="Aparajita"/>
          <w:sz w:val="24"/>
          <w:szCs w:val="24"/>
        </w:rPr>
        <w:t xml:space="preserve">den del Día aprobado, </w:t>
      </w:r>
      <w:r w:rsidR="004F369C">
        <w:rPr>
          <w:rFonts w:ascii="Aparajita" w:hAnsi="Aparajita" w:cs="Aparajita"/>
          <w:sz w:val="24"/>
          <w:szCs w:val="24"/>
        </w:rPr>
        <w:t xml:space="preserve">el Secretario Técnico del Comité da inicio al </w:t>
      </w:r>
      <w:r w:rsidRPr="002642A2">
        <w:rPr>
          <w:rFonts w:ascii="Aparajita" w:hAnsi="Aparajita" w:cs="Aparajita"/>
          <w:sz w:val="24"/>
          <w:szCs w:val="24"/>
        </w:rPr>
        <w:t>pasó lista de asistencia para verificar la integración del quórum necesario para la presente sesión, determinándose la presencia de:</w:t>
      </w:r>
    </w:p>
    <w:p w:rsidR="00AF20DA" w:rsidRPr="00E051DA" w:rsidRDefault="00AF20DA" w:rsidP="007F6B6D">
      <w:pPr>
        <w:widowControl w:val="0"/>
        <w:spacing w:after="0" w:line="240" w:lineRule="auto"/>
        <w:ind w:firstLine="708"/>
        <w:jc w:val="both"/>
        <w:rPr>
          <w:rFonts w:ascii="Aparajita" w:hAnsi="Aparajita" w:cs="Aparajita"/>
          <w:sz w:val="14"/>
          <w:szCs w:val="24"/>
        </w:rPr>
      </w:pPr>
    </w:p>
    <w:p w:rsidR="00BC6621" w:rsidRPr="00AF20DA" w:rsidRDefault="00585E64" w:rsidP="007F6B6D">
      <w:pPr>
        <w:widowControl w:val="0"/>
        <w:numPr>
          <w:ilvl w:val="0"/>
          <w:numId w:val="1"/>
        </w:numPr>
        <w:spacing w:after="0" w:line="240" w:lineRule="auto"/>
        <w:jc w:val="both"/>
        <w:rPr>
          <w:rFonts w:ascii="Aparajita" w:hAnsi="Aparajita" w:cs="Aparajita"/>
          <w:sz w:val="24"/>
          <w:szCs w:val="24"/>
        </w:rPr>
      </w:pPr>
      <w:r>
        <w:rPr>
          <w:rFonts w:ascii="Aparajita" w:hAnsi="Aparajita" w:cs="Aparajita"/>
          <w:sz w:val="24"/>
          <w:szCs w:val="24"/>
        </w:rPr>
        <w:t>Mario Camarena González Rubio</w:t>
      </w:r>
      <w:r w:rsidR="00AF20DA">
        <w:rPr>
          <w:rFonts w:ascii="Aparajita" w:hAnsi="Aparajita" w:cs="Aparajita"/>
          <w:sz w:val="24"/>
          <w:szCs w:val="24"/>
        </w:rPr>
        <w:t>:</w:t>
      </w:r>
      <w:r w:rsidR="00AF20DA" w:rsidRPr="000974F7">
        <w:rPr>
          <w:rFonts w:ascii="Aparajita" w:hAnsi="Aparajita" w:cs="Aparajita"/>
          <w:sz w:val="24"/>
          <w:szCs w:val="24"/>
        </w:rPr>
        <w:t xml:space="preserve"> </w:t>
      </w:r>
      <w:r w:rsidR="001B69E3">
        <w:rPr>
          <w:rFonts w:ascii="Aparajita" w:hAnsi="Aparajita" w:cs="Aparajita"/>
          <w:sz w:val="24"/>
          <w:szCs w:val="24"/>
        </w:rPr>
        <w:t xml:space="preserve">Presidente Municipal y </w:t>
      </w:r>
      <w:r w:rsidR="00AF20DA" w:rsidRPr="000974F7">
        <w:rPr>
          <w:rFonts w:ascii="Aparajita" w:hAnsi="Aparajita" w:cs="Aparajita"/>
          <w:sz w:val="24"/>
          <w:szCs w:val="24"/>
        </w:rPr>
        <w:t xml:space="preserve">Presidente del Comité.- - - - - - - - - </w:t>
      </w:r>
      <w:r w:rsidR="00AF20DA" w:rsidRPr="000974F7">
        <w:rPr>
          <w:rFonts w:ascii="Aparajita" w:hAnsi="Aparajita" w:cs="Aparajita"/>
          <w:b/>
          <w:sz w:val="24"/>
          <w:szCs w:val="24"/>
        </w:rPr>
        <w:t>Presente</w:t>
      </w:r>
    </w:p>
    <w:p w:rsidR="00AF20DA" w:rsidRPr="00211193" w:rsidRDefault="008C23DD" w:rsidP="007F6B6D">
      <w:pPr>
        <w:widowControl w:val="0"/>
        <w:numPr>
          <w:ilvl w:val="0"/>
          <w:numId w:val="1"/>
        </w:numPr>
        <w:spacing w:after="0" w:line="240" w:lineRule="auto"/>
        <w:jc w:val="both"/>
        <w:rPr>
          <w:rFonts w:ascii="Aparajita" w:hAnsi="Aparajita" w:cs="Aparajita"/>
          <w:sz w:val="24"/>
          <w:szCs w:val="24"/>
        </w:rPr>
      </w:pPr>
      <w:r>
        <w:rPr>
          <w:rFonts w:ascii="Aparajita" w:hAnsi="Aparajita" w:cs="Aparajita"/>
          <w:sz w:val="24"/>
          <w:szCs w:val="24"/>
        </w:rPr>
        <w:t>Juan Carlos Carbajal Gutiérrez</w:t>
      </w:r>
      <w:r w:rsidR="001B69E3">
        <w:rPr>
          <w:rFonts w:ascii="Aparajita" w:hAnsi="Aparajita" w:cs="Aparajita"/>
          <w:sz w:val="24"/>
          <w:szCs w:val="24"/>
        </w:rPr>
        <w:t>: Titular de la Unidad de Transparencia, y Secretario Técnico del Comité</w:t>
      </w:r>
      <w:r w:rsidR="00AF20DA" w:rsidRPr="000974F7">
        <w:rPr>
          <w:rFonts w:ascii="Aparajita" w:hAnsi="Aparajita" w:cs="Aparajita"/>
          <w:sz w:val="24"/>
          <w:szCs w:val="24"/>
        </w:rPr>
        <w:t>.- - - - - - - - - - - - -</w:t>
      </w:r>
      <w:r w:rsidR="00AF20DA">
        <w:rPr>
          <w:rFonts w:ascii="Aparajita" w:hAnsi="Aparajita" w:cs="Aparajita"/>
          <w:sz w:val="24"/>
          <w:szCs w:val="24"/>
        </w:rPr>
        <w:t xml:space="preserve"> - - - - - - - - -</w:t>
      </w:r>
      <w:r w:rsidR="001B69E3">
        <w:rPr>
          <w:rFonts w:ascii="Aparajita" w:hAnsi="Aparajita" w:cs="Aparajita"/>
          <w:sz w:val="24"/>
          <w:szCs w:val="24"/>
        </w:rPr>
        <w:t xml:space="preserve"> - - - - - - - - - - - - - - - - - - - - - - - - - - - - - - - - - - - - - -</w:t>
      </w:r>
      <w:r w:rsidR="00AF20DA">
        <w:rPr>
          <w:rFonts w:ascii="Aparajita" w:hAnsi="Aparajita" w:cs="Aparajita"/>
          <w:sz w:val="24"/>
          <w:szCs w:val="24"/>
        </w:rPr>
        <w:t xml:space="preserve"> </w:t>
      </w:r>
      <w:r>
        <w:rPr>
          <w:rFonts w:ascii="Aparajita" w:hAnsi="Aparajita" w:cs="Aparajita"/>
          <w:b/>
          <w:sz w:val="24"/>
          <w:szCs w:val="24"/>
        </w:rPr>
        <w:t>Presente</w:t>
      </w:r>
    </w:p>
    <w:p w:rsidR="00AF20DA" w:rsidRDefault="00AF20DA" w:rsidP="007F6B6D">
      <w:pPr>
        <w:numPr>
          <w:ilvl w:val="0"/>
          <w:numId w:val="1"/>
        </w:numPr>
        <w:pBdr>
          <w:top w:val="nil"/>
          <w:left w:val="nil"/>
          <w:bottom w:val="nil"/>
          <w:right w:val="nil"/>
          <w:between w:val="nil"/>
        </w:pBdr>
        <w:spacing w:after="0" w:line="240" w:lineRule="auto"/>
        <w:jc w:val="both"/>
        <w:rPr>
          <w:rFonts w:ascii="Aparajita" w:hAnsi="Aparajita" w:cs="Aparajita"/>
          <w:color w:val="000000"/>
          <w:sz w:val="24"/>
          <w:szCs w:val="24"/>
        </w:rPr>
      </w:pPr>
      <w:r>
        <w:rPr>
          <w:rFonts w:ascii="Aparajita" w:hAnsi="Aparajita" w:cs="Aparajita"/>
          <w:sz w:val="24"/>
          <w:szCs w:val="24"/>
        </w:rPr>
        <w:t>Irene Magali Arquieta González: E</w:t>
      </w:r>
      <w:r w:rsidRPr="000974F7">
        <w:rPr>
          <w:rFonts w:ascii="Aparajita" w:hAnsi="Aparajita" w:cs="Aparajita"/>
          <w:sz w:val="24"/>
          <w:szCs w:val="24"/>
        </w:rPr>
        <w:t xml:space="preserve">ncargada del </w:t>
      </w:r>
      <w:r w:rsidR="001B69E3">
        <w:rPr>
          <w:rFonts w:ascii="Aparajita" w:hAnsi="Aparajita" w:cs="Aparajita"/>
          <w:sz w:val="24"/>
          <w:szCs w:val="24"/>
        </w:rPr>
        <w:t xml:space="preserve">Órgano </w:t>
      </w:r>
      <w:r w:rsidRPr="000974F7">
        <w:rPr>
          <w:rFonts w:ascii="Aparajita" w:hAnsi="Aparajita" w:cs="Aparajita"/>
          <w:sz w:val="24"/>
          <w:szCs w:val="24"/>
        </w:rPr>
        <w:t xml:space="preserve">Interno </w:t>
      </w:r>
      <w:r w:rsidR="001B69E3">
        <w:rPr>
          <w:rFonts w:ascii="Aparajita" w:hAnsi="Aparajita" w:cs="Aparajita"/>
          <w:sz w:val="24"/>
          <w:szCs w:val="24"/>
        </w:rPr>
        <w:t xml:space="preserve">de Control, </w:t>
      </w:r>
      <w:r w:rsidRPr="000974F7">
        <w:rPr>
          <w:rFonts w:ascii="Aparajita" w:hAnsi="Aparajita" w:cs="Aparajita"/>
          <w:sz w:val="24"/>
          <w:szCs w:val="24"/>
        </w:rPr>
        <w:t>e i</w:t>
      </w:r>
      <w:r w:rsidRPr="000974F7">
        <w:rPr>
          <w:rFonts w:ascii="Aparajita" w:hAnsi="Aparajita" w:cs="Aparajita"/>
          <w:color w:val="000000"/>
          <w:sz w:val="24"/>
          <w:szCs w:val="24"/>
        </w:rPr>
        <w:t xml:space="preserve">ntegrante del Comité.- - - - - - - - - - - - - - - - - - - - - - - - - - - - - - - - - - - - - - - </w:t>
      </w:r>
      <w:r>
        <w:rPr>
          <w:rFonts w:ascii="Aparajita" w:hAnsi="Aparajita" w:cs="Aparajita"/>
          <w:color w:val="000000"/>
          <w:sz w:val="24"/>
          <w:szCs w:val="24"/>
        </w:rPr>
        <w:t xml:space="preserve"> - - - - - - - - - - - - - - </w:t>
      </w:r>
      <w:r w:rsidR="001B69E3">
        <w:rPr>
          <w:rFonts w:ascii="Aparajita" w:hAnsi="Aparajita" w:cs="Aparajita"/>
          <w:color w:val="000000"/>
          <w:sz w:val="24"/>
          <w:szCs w:val="24"/>
        </w:rPr>
        <w:t xml:space="preserve">- - - - - - - - - - - - - - - </w:t>
      </w:r>
      <w:r w:rsidRPr="000974F7">
        <w:rPr>
          <w:rFonts w:ascii="Aparajita" w:hAnsi="Aparajita" w:cs="Aparajita"/>
          <w:b/>
          <w:color w:val="000000"/>
          <w:sz w:val="24"/>
          <w:szCs w:val="24"/>
        </w:rPr>
        <w:t xml:space="preserve">Presente </w:t>
      </w:r>
    </w:p>
    <w:p w:rsidR="002B7E2D" w:rsidRPr="002B7E2D" w:rsidRDefault="002B7E2D" w:rsidP="007F6B6D">
      <w:pPr>
        <w:pBdr>
          <w:top w:val="nil"/>
          <w:left w:val="nil"/>
          <w:bottom w:val="nil"/>
          <w:right w:val="nil"/>
          <w:between w:val="nil"/>
        </w:pBdr>
        <w:spacing w:after="0" w:line="240" w:lineRule="auto"/>
        <w:ind w:left="720"/>
        <w:jc w:val="both"/>
        <w:rPr>
          <w:rFonts w:ascii="Aparajita" w:hAnsi="Aparajita" w:cs="Aparajita"/>
          <w:color w:val="000000"/>
          <w:sz w:val="6"/>
          <w:szCs w:val="24"/>
        </w:rPr>
      </w:pPr>
    </w:p>
    <w:p w:rsidR="00211193" w:rsidRPr="00AF20DA" w:rsidRDefault="00211193" w:rsidP="007F6B6D">
      <w:pPr>
        <w:widowControl w:val="0"/>
        <w:spacing w:after="0" w:line="240" w:lineRule="auto"/>
        <w:ind w:left="720"/>
        <w:jc w:val="both"/>
        <w:rPr>
          <w:rFonts w:ascii="Aparajita" w:hAnsi="Aparajita" w:cs="Aparajita"/>
          <w:sz w:val="2"/>
          <w:szCs w:val="24"/>
        </w:rPr>
      </w:pPr>
    </w:p>
    <w:p w:rsidR="00BC6621" w:rsidRPr="00AF20DA" w:rsidRDefault="00BC6621" w:rsidP="007F6B6D">
      <w:pPr>
        <w:widowControl w:val="0"/>
        <w:spacing w:after="0" w:line="240" w:lineRule="auto"/>
        <w:ind w:left="720"/>
        <w:jc w:val="both"/>
        <w:rPr>
          <w:sz w:val="2"/>
          <w:szCs w:val="24"/>
        </w:rPr>
      </w:pPr>
    </w:p>
    <w:p w:rsidR="00DA10FF" w:rsidRDefault="00825B11" w:rsidP="007F6B6D">
      <w:pPr>
        <w:spacing w:after="0" w:line="240" w:lineRule="auto"/>
        <w:jc w:val="both"/>
        <w:rPr>
          <w:rFonts w:ascii="Aparajita" w:hAnsi="Aparajita" w:cs="Aparajita"/>
          <w:i/>
          <w:sz w:val="24"/>
          <w:szCs w:val="24"/>
        </w:rPr>
      </w:pPr>
      <w:r w:rsidRPr="006F14D6">
        <w:rPr>
          <w:rFonts w:ascii="Constantia" w:hAnsi="Constantia"/>
          <w:b/>
          <w:sz w:val="18"/>
          <w:szCs w:val="24"/>
          <w:u w:val="single"/>
        </w:rPr>
        <w:t>ACUERDO PRIMERO</w:t>
      </w:r>
      <w:r w:rsidRPr="006F14D6">
        <w:rPr>
          <w:rFonts w:ascii="Constantia" w:hAnsi="Constantia"/>
          <w:b/>
          <w:sz w:val="18"/>
          <w:szCs w:val="24"/>
        </w:rPr>
        <w:t>.–  APROBACIÓN DEL PRIMER PUNTO DEL ORDEN DEL DÍA:</w:t>
      </w:r>
      <w:r w:rsidR="002B7E2D">
        <w:rPr>
          <w:rFonts w:ascii="Constantia" w:hAnsi="Constantia"/>
          <w:b/>
          <w:sz w:val="18"/>
          <w:szCs w:val="24"/>
        </w:rPr>
        <w:t xml:space="preserve"> </w:t>
      </w:r>
      <w:r w:rsidR="00DA10FF" w:rsidRPr="000974F7">
        <w:rPr>
          <w:rFonts w:ascii="Aparajita" w:hAnsi="Aparajita" w:cs="Aparajita"/>
          <w:i/>
          <w:sz w:val="24"/>
          <w:szCs w:val="24"/>
        </w:rPr>
        <w:t xml:space="preserve">En virtud de lo anterior, </w:t>
      </w:r>
      <w:r w:rsidR="00DA10FF" w:rsidRPr="000974F7">
        <w:rPr>
          <w:rFonts w:ascii="Aparajita" w:hAnsi="Aparajita" w:cs="Aparajita"/>
          <w:i/>
          <w:sz w:val="24"/>
          <w:szCs w:val="24"/>
          <w:u w:val="single"/>
        </w:rPr>
        <w:t xml:space="preserve">se declaró la existencia de </w:t>
      </w:r>
      <w:r w:rsidR="00AF20DA">
        <w:rPr>
          <w:rFonts w:ascii="Aparajita" w:hAnsi="Aparajita" w:cs="Aparajita"/>
          <w:i/>
          <w:sz w:val="24"/>
          <w:szCs w:val="24"/>
          <w:u w:val="single"/>
        </w:rPr>
        <w:t>mayoría</w:t>
      </w:r>
      <w:r w:rsidR="00D80170">
        <w:rPr>
          <w:rFonts w:ascii="Aparajita" w:hAnsi="Aparajita" w:cs="Aparajita"/>
          <w:i/>
          <w:sz w:val="24"/>
          <w:szCs w:val="24"/>
          <w:u w:val="single"/>
        </w:rPr>
        <w:t xml:space="preserve"> de asistencia</w:t>
      </w:r>
      <w:r w:rsidR="00DA10FF" w:rsidRPr="000974F7">
        <w:rPr>
          <w:rFonts w:ascii="Aparajita" w:hAnsi="Aparajita" w:cs="Aparajita"/>
          <w:i/>
          <w:sz w:val="24"/>
          <w:szCs w:val="24"/>
        </w:rPr>
        <w:t xml:space="preserve"> y abierta la </w:t>
      </w:r>
      <w:r w:rsidR="007532BB">
        <w:rPr>
          <w:rFonts w:ascii="Aparajita" w:hAnsi="Aparajita" w:cs="Aparajita"/>
          <w:i/>
          <w:sz w:val="24"/>
          <w:szCs w:val="24"/>
        </w:rPr>
        <w:t>Décima</w:t>
      </w:r>
      <w:r w:rsidR="00585E64">
        <w:rPr>
          <w:rFonts w:ascii="Aparajita" w:hAnsi="Aparajita" w:cs="Aparajita"/>
          <w:i/>
          <w:sz w:val="24"/>
          <w:szCs w:val="24"/>
        </w:rPr>
        <w:t xml:space="preserve"> Primer</w:t>
      </w:r>
      <w:r w:rsidR="00B31196">
        <w:rPr>
          <w:rFonts w:ascii="Aparajita" w:hAnsi="Aparajita" w:cs="Aparajita"/>
          <w:i/>
          <w:sz w:val="24"/>
          <w:szCs w:val="24"/>
        </w:rPr>
        <w:t xml:space="preserve"> </w:t>
      </w:r>
      <w:r w:rsidR="00DA10FF" w:rsidRPr="000974F7">
        <w:rPr>
          <w:rFonts w:ascii="Aparajita" w:hAnsi="Aparajita" w:cs="Aparajita"/>
          <w:i/>
          <w:sz w:val="24"/>
          <w:szCs w:val="24"/>
        </w:rPr>
        <w:t>Sesión Ordinaria del Comit</w:t>
      </w:r>
      <w:r w:rsidR="00A94B53" w:rsidRPr="000974F7">
        <w:rPr>
          <w:rFonts w:ascii="Aparajita" w:hAnsi="Aparajita" w:cs="Aparajita"/>
          <w:i/>
          <w:sz w:val="24"/>
          <w:szCs w:val="24"/>
        </w:rPr>
        <w:t>é de Transparencia.</w:t>
      </w:r>
    </w:p>
    <w:p w:rsidR="006808F8" w:rsidRPr="00E051DA" w:rsidRDefault="006808F8">
      <w:pPr>
        <w:spacing w:after="0" w:line="240" w:lineRule="auto"/>
        <w:jc w:val="both"/>
        <w:rPr>
          <w:rFonts w:ascii="Aparajita" w:hAnsi="Aparajita" w:cs="Aparajita"/>
          <w:i/>
          <w:sz w:val="14"/>
          <w:szCs w:val="24"/>
        </w:rPr>
      </w:pPr>
    </w:p>
    <w:p w:rsidR="004C5551" w:rsidRPr="000974F7" w:rsidRDefault="00825B11">
      <w:pPr>
        <w:spacing w:after="0" w:line="240" w:lineRule="auto"/>
        <w:jc w:val="both"/>
        <w:rPr>
          <w:rFonts w:ascii="Constantia" w:hAnsi="Constantia"/>
          <w:b/>
          <w:smallCaps/>
          <w:sz w:val="18"/>
          <w:szCs w:val="24"/>
        </w:rPr>
      </w:pPr>
      <w:r w:rsidRPr="000974F7">
        <w:rPr>
          <w:rFonts w:ascii="Constantia" w:hAnsi="Constantia"/>
          <w:b/>
          <w:smallCaps/>
          <w:sz w:val="18"/>
          <w:szCs w:val="24"/>
        </w:rPr>
        <w:t>II.- REVISIÓN, DISCUSIÓN Y, EN SU CASO,</w:t>
      </w:r>
      <w:r w:rsidR="00A94B53" w:rsidRPr="000974F7">
        <w:rPr>
          <w:rFonts w:ascii="Constantia" w:hAnsi="Constantia"/>
          <w:b/>
          <w:smallCaps/>
          <w:sz w:val="18"/>
          <w:szCs w:val="24"/>
        </w:rPr>
        <w:t xml:space="preserve"> APROBACIÓN DEL ORDEN DEL DÍA</w:t>
      </w:r>
      <w:r w:rsidR="00547262" w:rsidRPr="000974F7">
        <w:rPr>
          <w:rFonts w:ascii="Constantia" w:hAnsi="Constantia"/>
          <w:b/>
          <w:smallCaps/>
          <w:sz w:val="18"/>
          <w:szCs w:val="24"/>
        </w:rPr>
        <w:t>.</w:t>
      </w:r>
    </w:p>
    <w:p w:rsidR="00BC6621" w:rsidRPr="00654D80" w:rsidRDefault="00BC6621">
      <w:pPr>
        <w:spacing w:after="0" w:line="240" w:lineRule="auto"/>
        <w:jc w:val="both"/>
        <w:rPr>
          <w:rFonts w:ascii="Aparajita" w:hAnsi="Aparajita" w:cs="Aparajita"/>
          <w:b/>
          <w:smallCaps/>
          <w:sz w:val="12"/>
          <w:szCs w:val="24"/>
        </w:rPr>
      </w:pPr>
    </w:p>
    <w:p w:rsidR="007F6B6D" w:rsidRPr="006808F8" w:rsidRDefault="00A94B53" w:rsidP="00181500">
      <w:pPr>
        <w:spacing w:line="240" w:lineRule="auto"/>
        <w:ind w:firstLine="720"/>
        <w:jc w:val="both"/>
        <w:rPr>
          <w:rFonts w:ascii="Aparajita" w:eastAsia="Times New Roman" w:hAnsi="Aparajita" w:cs="Aparajita"/>
          <w:color w:val="000000"/>
          <w:sz w:val="24"/>
          <w:szCs w:val="24"/>
          <w:lang w:eastAsia="es-MX"/>
        </w:rPr>
      </w:pPr>
      <w:r w:rsidRPr="000974F7">
        <w:rPr>
          <w:rFonts w:ascii="Aparajita" w:eastAsia="Times New Roman" w:hAnsi="Aparajita" w:cs="Aparajita"/>
          <w:color w:val="000000"/>
          <w:sz w:val="24"/>
          <w:szCs w:val="24"/>
          <w:lang w:eastAsia="es-MX"/>
        </w:rPr>
        <w:t xml:space="preserve">En el segundo punto del orden del día, </w:t>
      </w:r>
      <w:r w:rsidR="002C5C1E">
        <w:rPr>
          <w:rFonts w:ascii="Aparajita" w:eastAsia="Times New Roman" w:hAnsi="Aparajita" w:cs="Aparajita"/>
          <w:color w:val="000000"/>
          <w:sz w:val="24"/>
          <w:szCs w:val="24"/>
          <w:lang w:eastAsia="es-MX"/>
        </w:rPr>
        <w:t xml:space="preserve">el presidente del Comité de Transparencia </w:t>
      </w:r>
      <w:r w:rsidRPr="000974F7">
        <w:rPr>
          <w:rFonts w:ascii="Aparajita" w:eastAsia="Times New Roman" w:hAnsi="Aparajita" w:cs="Aparajita"/>
          <w:color w:val="000000"/>
          <w:sz w:val="24"/>
          <w:szCs w:val="24"/>
          <w:lang w:eastAsia="es-MX"/>
        </w:rPr>
        <w:t>sometió a co</w:t>
      </w:r>
      <w:r w:rsidR="002C5C1E">
        <w:rPr>
          <w:rFonts w:ascii="Aparajita" w:eastAsia="Times New Roman" w:hAnsi="Aparajita" w:cs="Aparajita"/>
          <w:color w:val="000000"/>
          <w:sz w:val="24"/>
          <w:szCs w:val="24"/>
          <w:lang w:eastAsia="es-MX"/>
        </w:rPr>
        <w:t xml:space="preserve">nsideración de sus integrantes </w:t>
      </w:r>
      <w:r w:rsidRPr="000974F7">
        <w:rPr>
          <w:rFonts w:ascii="Aparajita" w:eastAsia="Times New Roman" w:hAnsi="Aparajita" w:cs="Aparajita"/>
          <w:color w:val="000000"/>
          <w:sz w:val="24"/>
          <w:szCs w:val="24"/>
          <w:lang w:eastAsia="es-MX"/>
        </w:rPr>
        <w:t>el siguiente Orden del día,</w:t>
      </w:r>
      <w:r w:rsidR="002C5C1E">
        <w:rPr>
          <w:rFonts w:ascii="Aparajita" w:eastAsia="Times New Roman" w:hAnsi="Aparajita" w:cs="Aparajita"/>
          <w:color w:val="000000"/>
          <w:sz w:val="24"/>
          <w:szCs w:val="24"/>
          <w:lang w:eastAsia="es-MX"/>
        </w:rPr>
        <w:t xml:space="preserve"> el cual</w:t>
      </w:r>
      <w:r w:rsidRPr="000974F7">
        <w:rPr>
          <w:rFonts w:ascii="Aparajita" w:eastAsia="Times New Roman" w:hAnsi="Aparajita" w:cs="Aparajita"/>
          <w:color w:val="000000"/>
          <w:sz w:val="24"/>
          <w:szCs w:val="24"/>
          <w:lang w:eastAsia="es-MX"/>
        </w:rPr>
        <w:t xml:space="preserve"> fue aprobado por </w:t>
      </w:r>
      <w:r w:rsidR="002C5C1E">
        <w:rPr>
          <w:rFonts w:ascii="Aparajita" w:eastAsia="Times New Roman" w:hAnsi="Aparajita" w:cs="Aparajita"/>
          <w:color w:val="000000"/>
          <w:sz w:val="24"/>
          <w:szCs w:val="24"/>
          <w:lang w:eastAsia="es-MX"/>
        </w:rPr>
        <w:t>unanimidad de votos de lo</w:t>
      </w:r>
      <w:r w:rsidRPr="000974F7">
        <w:rPr>
          <w:rFonts w:ascii="Aparajita" w:eastAsia="Times New Roman" w:hAnsi="Aparajita" w:cs="Aparajita"/>
          <w:color w:val="000000"/>
          <w:sz w:val="24"/>
          <w:szCs w:val="24"/>
          <w:lang w:eastAsia="es-MX"/>
        </w:rPr>
        <w:t>s presentes.</w:t>
      </w:r>
    </w:p>
    <w:p w:rsidR="002B7E2D" w:rsidRPr="002B7E2D" w:rsidRDefault="003F17FD" w:rsidP="002B7E2D">
      <w:pPr>
        <w:jc w:val="both"/>
        <w:rPr>
          <w:rFonts w:ascii="Aparajita" w:eastAsia="Times New Roman" w:hAnsi="Aparajita" w:cs="Aparajita"/>
          <w:color w:val="000000"/>
          <w:sz w:val="24"/>
          <w:szCs w:val="24"/>
          <w:lang w:eastAsia="es-MX"/>
        </w:rPr>
      </w:pPr>
      <w:r w:rsidRPr="000974F7">
        <w:rPr>
          <w:rFonts w:ascii="Constantia" w:hAnsi="Constantia"/>
          <w:b/>
          <w:smallCaps/>
          <w:sz w:val="18"/>
          <w:szCs w:val="24"/>
        </w:rPr>
        <w:t>III</w:t>
      </w:r>
      <w:r w:rsidR="00B31196" w:rsidRPr="000974F7">
        <w:rPr>
          <w:rFonts w:ascii="Constantia" w:hAnsi="Constantia"/>
          <w:b/>
          <w:smallCaps/>
          <w:sz w:val="18"/>
          <w:szCs w:val="24"/>
        </w:rPr>
        <w:t xml:space="preserve">.- </w:t>
      </w:r>
      <w:r w:rsidR="002B7E2D" w:rsidRPr="002B7E2D">
        <w:rPr>
          <w:rFonts w:ascii="Constantia" w:hAnsi="Constantia" w:cs="Aparajita"/>
          <w:b/>
          <w:sz w:val="18"/>
          <w:szCs w:val="18"/>
        </w:rPr>
        <w:t xml:space="preserve">PRESENTACIÓN DE INFORME CUATRIMESTRAL DE ACTIVIDADES DE LA UNIDAD DE TRANSPARENCIA CORRESPONDIENTE AL PERIODO </w:t>
      </w:r>
      <w:r w:rsidR="006808F8">
        <w:rPr>
          <w:rFonts w:ascii="Constantia" w:hAnsi="Constantia" w:cs="Aparajita"/>
          <w:b/>
          <w:sz w:val="18"/>
          <w:szCs w:val="18"/>
        </w:rPr>
        <w:t>A</w:t>
      </w:r>
      <w:r w:rsidR="00B5254A">
        <w:rPr>
          <w:rFonts w:ascii="Constantia" w:hAnsi="Constantia" w:cs="Aparajita"/>
          <w:b/>
          <w:sz w:val="18"/>
          <w:szCs w:val="18"/>
        </w:rPr>
        <w:t>BRIL</w:t>
      </w:r>
      <w:r w:rsidR="00561E78">
        <w:rPr>
          <w:rFonts w:ascii="Constantia" w:hAnsi="Constantia" w:cs="Aparajita"/>
          <w:b/>
          <w:sz w:val="18"/>
          <w:szCs w:val="18"/>
        </w:rPr>
        <w:t xml:space="preserve"> -</w:t>
      </w:r>
      <w:r w:rsidR="00B5254A">
        <w:rPr>
          <w:rFonts w:ascii="Constantia" w:hAnsi="Constantia" w:cs="Aparajita"/>
          <w:b/>
          <w:sz w:val="18"/>
          <w:szCs w:val="18"/>
        </w:rPr>
        <w:t xml:space="preserve"> </w:t>
      </w:r>
      <w:r w:rsidR="00561E78">
        <w:rPr>
          <w:rFonts w:ascii="Constantia" w:hAnsi="Constantia" w:cs="Aparajita"/>
          <w:b/>
          <w:sz w:val="18"/>
          <w:szCs w:val="18"/>
        </w:rPr>
        <w:t xml:space="preserve"> </w:t>
      </w:r>
      <w:r w:rsidR="00B5254A">
        <w:rPr>
          <w:rFonts w:ascii="Constantia" w:hAnsi="Constantia" w:cs="Aparajita"/>
          <w:b/>
          <w:sz w:val="18"/>
          <w:szCs w:val="18"/>
        </w:rPr>
        <w:t>JULIO</w:t>
      </w:r>
      <w:r w:rsidR="002B7E2D" w:rsidRPr="002B7E2D">
        <w:rPr>
          <w:rFonts w:ascii="Constantia" w:hAnsi="Constantia" w:cs="Aparajita"/>
          <w:b/>
          <w:sz w:val="18"/>
          <w:szCs w:val="18"/>
        </w:rPr>
        <w:t xml:space="preserve"> DE </w:t>
      </w:r>
      <w:r w:rsidR="002B7E2D" w:rsidRPr="00561E78">
        <w:rPr>
          <w:rFonts w:ascii="Arial" w:hAnsi="Arial" w:cs="Arial"/>
          <w:b/>
          <w:sz w:val="18"/>
          <w:szCs w:val="18"/>
        </w:rPr>
        <w:t>20</w:t>
      </w:r>
      <w:r w:rsidR="00561E78" w:rsidRPr="00561E78">
        <w:rPr>
          <w:rFonts w:ascii="Arial" w:hAnsi="Arial" w:cs="Arial"/>
          <w:b/>
          <w:sz w:val="18"/>
          <w:szCs w:val="18"/>
        </w:rPr>
        <w:t>2</w:t>
      </w:r>
      <w:r w:rsidR="00B5254A">
        <w:rPr>
          <w:rFonts w:ascii="Arial" w:hAnsi="Arial" w:cs="Arial"/>
          <w:b/>
          <w:sz w:val="18"/>
          <w:szCs w:val="18"/>
        </w:rPr>
        <w:t>1</w:t>
      </w:r>
    </w:p>
    <w:p w:rsidR="007532BB" w:rsidRDefault="002B7E2D" w:rsidP="00181500">
      <w:pPr>
        <w:spacing w:after="0" w:line="240" w:lineRule="auto"/>
        <w:ind w:firstLine="720"/>
        <w:jc w:val="both"/>
        <w:rPr>
          <w:rFonts w:ascii="Aparajita" w:hAnsi="Aparajita" w:cs="Aparajita"/>
          <w:sz w:val="24"/>
          <w:szCs w:val="24"/>
        </w:rPr>
      </w:pPr>
      <w:r>
        <w:rPr>
          <w:rFonts w:ascii="Aparajita" w:hAnsi="Aparajita" w:cs="Aparajita"/>
          <w:sz w:val="24"/>
          <w:szCs w:val="24"/>
        </w:rPr>
        <w:t xml:space="preserve">El titular de la Unidad de Transparencia procede a hacer entrega del </w:t>
      </w:r>
      <w:r w:rsidR="00585E64">
        <w:rPr>
          <w:rFonts w:ascii="Aparajita" w:hAnsi="Aparajita" w:cs="Aparajita"/>
          <w:sz w:val="24"/>
          <w:szCs w:val="24"/>
        </w:rPr>
        <w:t xml:space="preserve">Sexto </w:t>
      </w:r>
      <w:r>
        <w:rPr>
          <w:rFonts w:ascii="Aparajita" w:hAnsi="Aparajita" w:cs="Aparajita"/>
          <w:sz w:val="24"/>
          <w:szCs w:val="24"/>
        </w:rPr>
        <w:t>informe cuatrimestral de actividades</w:t>
      </w:r>
      <w:r w:rsidR="006808F8">
        <w:rPr>
          <w:rFonts w:ascii="Aparajita" w:hAnsi="Aparajita" w:cs="Aparajita"/>
          <w:sz w:val="24"/>
          <w:szCs w:val="24"/>
        </w:rPr>
        <w:t xml:space="preserve"> </w:t>
      </w:r>
      <w:r>
        <w:rPr>
          <w:rFonts w:ascii="Aparajita" w:hAnsi="Aparajita" w:cs="Aparajita"/>
          <w:sz w:val="24"/>
          <w:szCs w:val="24"/>
        </w:rPr>
        <w:t xml:space="preserve">relativo al periodo que abarca del mes de </w:t>
      </w:r>
      <w:r w:rsidR="00B5254A">
        <w:rPr>
          <w:rFonts w:ascii="Aparajita" w:hAnsi="Aparajita" w:cs="Aparajita"/>
          <w:sz w:val="24"/>
          <w:szCs w:val="24"/>
        </w:rPr>
        <w:t>Abril</w:t>
      </w:r>
      <w:r w:rsidR="00E051DA">
        <w:rPr>
          <w:rFonts w:ascii="Aparajita" w:hAnsi="Aparajita" w:cs="Aparajita"/>
          <w:sz w:val="24"/>
          <w:szCs w:val="24"/>
        </w:rPr>
        <w:t xml:space="preserve"> </w:t>
      </w:r>
      <w:r w:rsidR="00585E64">
        <w:rPr>
          <w:rFonts w:ascii="Aparajita" w:hAnsi="Aparajita" w:cs="Aparajita"/>
          <w:sz w:val="24"/>
          <w:szCs w:val="24"/>
        </w:rPr>
        <w:t>-</w:t>
      </w:r>
      <w:r w:rsidR="007F6B6D">
        <w:rPr>
          <w:rFonts w:ascii="Aparajita" w:hAnsi="Aparajita" w:cs="Aparajita"/>
          <w:sz w:val="24"/>
          <w:szCs w:val="24"/>
        </w:rPr>
        <w:t xml:space="preserve"> </w:t>
      </w:r>
      <w:r w:rsidR="00B5254A">
        <w:rPr>
          <w:rFonts w:ascii="Aparajita" w:hAnsi="Aparajita" w:cs="Aparajita"/>
          <w:sz w:val="24"/>
          <w:szCs w:val="24"/>
        </w:rPr>
        <w:t>Julio</w:t>
      </w:r>
      <w:r w:rsidR="00E051DA">
        <w:rPr>
          <w:rFonts w:ascii="Aparajita" w:hAnsi="Aparajita" w:cs="Aparajita"/>
          <w:sz w:val="24"/>
          <w:szCs w:val="24"/>
        </w:rPr>
        <w:t xml:space="preserve"> del año 2021</w:t>
      </w:r>
      <w:r w:rsidR="007F6B6D">
        <w:rPr>
          <w:rFonts w:ascii="Aparajita" w:hAnsi="Aparajita" w:cs="Aparajita"/>
          <w:sz w:val="24"/>
          <w:szCs w:val="24"/>
        </w:rPr>
        <w:t xml:space="preserve"> </w:t>
      </w:r>
      <w:r>
        <w:rPr>
          <w:rFonts w:ascii="Aparajita" w:hAnsi="Aparajita" w:cs="Aparajita"/>
          <w:sz w:val="24"/>
          <w:szCs w:val="24"/>
        </w:rPr>
        <w:t xml:space="preserve">de </w:t>
      </w:r>
      <w:r w:rsidR="00E051DA">
        <w:rPr>
          <w:rFonts w:ascii="Aparajita" w:hAnsi="Aparajita" w:cs="Aparajita"/>
          <w:sz w:val="24"/>
          <w:szCs w:val="24"/>
        </w:rPr>
        <w:t>las actividades desempeñadas</w:t>
      </w:r>
      <w:r>
        <w:rPr>
          <w:rFonts w:ascii="Aparajita" w:hAnsi="Aparajita" w:cs="Aparajita"/>
          <w:sz w:val="24"/>
          <w:szCs w:val="24"/>
        </w:rPr>
        <w:t xml:space="preserve"> en la Unidad de Transparencia, esto, </w:t>
      </w:r>
      <w:r w:rsidRPr="00751D08">
        <w:rPr>
          <w:rFonts w:ascii="Aparajita" w:hAnsi="Aparajita" w:cs="Aparajita"/>
          <w:sz w:val="24"/>
          <w:szCs w:val="24"/>
        </w:rPr>
        <w:t>con el objeto de dar cuenta de las actividades que se han ejecutado en éste periodo</w:t>
      </w:r>
      <w:r w:rsidR="007F6B6D">
        <w:rPr>
          <w:rFonts w:ascii="Aparajita" w:hAnsi="Aparajita" w:cs="Aparajita"/>
          <w:sz w:val="24"/>
          <w:szCs w:val="24"/>
        </w:rPr>
        <w:t xml:space="preserve"> por parte de la Unidad de Transparencia</w:t>
      </w:r>
      <w:r>
        <w:rPr>
          <w:rFonts w:ascii="Aparajita" w:hAnsi="Aparajita" w:cs="Aparajita"/>
          <w:sz w:val="24"/>
          <w:szCs w:val="24"/>
        </w:rPr>
        <w:t>.</w:t>
      </w:r>
    </w:p>
    <w:p w:rsidR="00E051DA" w:rsidRDefault="00E051DA" w:rsidP="00B31196">
      <w:pPr>
        <w:spacing w:after="0" w:line="240" w:lineRule="auto"/>
        <w:jc w:val="both"/>
        <w:rPr>
          <w:rFonts w:ascii="Aparajita" w:hAnsi="Aparajita" w:cs="Aparajita"/>
          <w:sz w:val="24"/>
          <w:szCs w:val="24"/>
        </w:rPr>
      </w:pPr>
    </w:p>
    <w:p w:rsidR="00E051DA" w:rsidRDefault="00E051DA" w:rsidP="00B31196">
      <w:pPr>
        <w:spacing w:after="0" w:line="240" w:lineRule="auto"/>
        <w:jc w:val="both"/>
        <w:rPr>
          <w:rFonts w:ascii="Aparajita" w:hAnsi="Aparajita" w:cs="Aparajita"/>
          <w:sz w:val="24"/>
          <w:szCs w:val="24"/>
        </w:rPr>
      </w:pPr>
    </w:p>
    <w:p w:rsidR="00E051DA" w:rsidRDefault="00E051DA" w:rsidP="00B31196">
      <w:pPr>
        <w:spacing w:after="0" w:line="240" w:lineRule="auto"/>
        <w:jc w:val="both"/>
        <w:rPr>
          <w:rFonts w:ascii="Aparajita" w:hAnsi="Aparajita" w:cs="Aparajita"/>
          <w:sz w:val="24"/>
          <w:szCs w:val="24"/>
        </w:rPr>
      </w:pPr>
    </w:p>
    <w:p w:rsidR="006808F8" w:rsidRPr="006808F8" w:rsidRDefault="006808F8" w:rsidP="00B31196">
      <w:pPr>
        <w:spacing w:after="0" w:line="240" w:lineRule="auto"/>
        <w:jc w:val="both"/>
        <w:rPr>
          <w:rFonts w:ascii="Aparajita" w:hAnsi="Aparajita" w:cs="Aparajita"/>
          <w:sz w:val="14"/>
          <w:szCs w:val="24"/>
        </w:rPr>
      </w:pPr>
    </w:p>
    <w:p w:rsidR="00BC6621" w:rsidRPr="000974F7" w:rsidRDefault="003F17FD" w:rsidP="00B31196">
      <w:pPr>
        <w:spacing w:after="0" w:line="240" w:lineRule="auto"/>
        <w:jc w:val="both"/>
        <w:rPr>
          <w:rFonts w:ascii="Constantia" w:hAnsi="Constantia"/>
          <w:i/>
          <w:sz w:val="18"/>
          <w:szCs w:val="24"/>
        </w:rPr>
      </w:pPr>
      <w:r w:rsidRPr="000974F7">
        <w:rPr>
          <w:rFonts w:ascii="Constantia" w:hAnsi="Constantia"/>
          <w:b/>
          <w:smallCaps/>
          <w:sz w:val="18"/>
          <w:szCs w:val="24"/>
        </w:rPr>
        <w:lastRenderedPageBreak/>
        <w:t xml:space="preserve">IV.- </w:t>
      </w:r>
      <w:r w:rsidR="00825B11" w:rsidRPr="000974F7">
        <w:rPr>
          <w:rFonts w:ascii="Constantia" w:hAnsi="Constantia"/>
          <w:b/>
          <w:sz w:val="18"/>
          <w:szCs w:val="24"/>
        </w:rPr>
        <w:t>ASUNTOS GENERALES</w:t>
      </w:r>
      <w:r w:rsidR="002B7E2D">
        <w:rPr>
          <w:rFonts w:ascii="Constantia" w:hAnsi="Constantia"/>
          <w:b/>
          <w:sz w:val="18"/>
          <w:szCs w:val="24"/>
        </w:rPr>
        <w:t xml:space="preserve"> Y CLAUSURA</w:t>
      </w:r>
      <w:r w:rsidR="00825B11" w:rsidRPr="000974F7">
        <w:rPr>
          <w:rFonts w:ascii="Constantia" w:hAnsi="Constantia"/>
          <w:b/>
          <w:sz w:val="18"/>
          <w:szCs w:val="24"/>
        </w:rPr>
        <w:t xml:space="preserve">. </w:t>
      </w:r>
    </w:p>
    <w:p w:rsidR="00BC6621" w:rsidRPr="000974F7" w:rsidRDefault="00BC6621">
      <w:pPr>
        <w:spacing w:after="0" w:line="240" w:lineRule="auto"/>
        <w:ind w:firstLine="708"/>
        <w:jc w:val="both"/>
        <w:rPr>
          <w:sz w:val="12"/>
          <w:szCs w:val="24"/>
        </w:rPr>
      </w:pPr>
    </w:p>
    <w:p w:rsidR="00BC6621" w:rsidRPr="000974F7" w:rsidRDefault="00825B11">
      <w:pPr>
        <w:spacing w:after="0" w:line="240" w:lineRule="auto"/>
        <w:ind w:firstLine="708"/>
        <w:jc w:val="both"/>
        <w:rPr>
          <w:rFonts w:ascii="Aparajita" w:hAnsi="Aparajita" w:cs="Aparajita"/>
          <w:sz w:val="24"/>
          <w:szCs w:val="24"/>
        </w:rPr>
      </w:pPr>
      <w:r w:rsidRPr="000974F7">
        <w:rPr>
          <w:rFonts w:ascii="Aparajita" w:hAnsi="Aparajita" w:cs="Aparajita"/>
          <w:sz w:val="24"/>
          <w:szCs w:val="24"/>
        </w:rPr>
        <w:t xml:space="preserve">Acto continuo, el </w:t>
      </w:r>
      <w:r w:rsidR="007F6B6D">
        <w:rPr>
          <w:rFonts w:ascii="Aparajita" w:hAnsi="Aparajita" w:cs="Aparajita"/>
          <w:sz w:val="24"/>
          <w:szCs w:val="24"/>
        </w:rPr>
        <w:t>secretario</w:t>
      </w:r>
      <w:r w:rsidRPr="000974F7">
        <w:rPr>
          <w:rFonts w:ascii="Aparajita" w:hAnsi="Aparajita" w:cs="Aparajita"/>
          <w:sz w:val="24"/>
          <w:szCs w:val="24"/>
        </w:rPr>
        <w:t xml:space="preserve"> del Comité, preguntó a los presentes si existía algún tema adicional a tratar en esta sesión, por lo que los integrantes del Comité acordaron que no existía tema adicional a tratar en la presente sesión. </w:t>
      </w:r>
    </w:p>
    <w:p w:rsidR="002B7E2D" w:rsidRPr="00754C2C" w:rsidRDefault="002B7E2D">
      <w:pPr>
        <w:spacing w:after="0" w:line="240" w:lineRule="auto"/>
        <w:jc w:val="both"/>
        <w:rPr>
          <w:sz w:val="14"/>
          <w:szCs w:val="24"/>
        </w:rPr>
      </w:pPr>
    </w:p>
    <w:p w:rsidR="00BC6621" w:rsidRDefault="00654D80" w:rsidP="00C051BA">
      <w:pPr>
        <w:spacing w:after="0" w:line="240" w:lineRule="auto"/>
        <w:jc w:val="both"/>
        <w:rPr>
          <w:rFonts w:ascii="Aparajita" w:hAnsi="Aparajita" w:cs="Aparajita"/>
          <w:i/>
          <w:sz w:val="24"/>
          <w:szCs w:val="24"/>
        </w:rPr>
      </w:pPr>
      <w:r>
        <w:rPr>
          <w:rFonts w:ascii="Constantia" w:hAnsi="Constantia"/>
          <w:b/>
          <w:sz w:val="18"/>
          <w:szCs w:val="24"/>
          <w:u w:val="single"/>
        </w:rPr>
        <w:t>ACUERDO SEGUNDO</w:t>
      </w:r>
      <w:r w:rsidR="00825B11" w:rsidRPr="006F14D6">
        <w:rPr>
          <w:rFonts w:ascii="Constantia" w:hAnsi="Constantia"/>
          <w:b/>
          <w:sz w:val="18"/>
          <w:szCs w:val="24"/>
          <w:u w:val="single"/>
        </w:rPr>
        <w:t>.</w:t>
      </w:r>
      <w:r w:rsidR="00825B11" w:rsidRPr="006F14D6">
        <w:rPr>
          <w:rFonts w:ascii="Constantia" w:hAnsi="Constantia"/>
          <w:b/>
          <w:sz w:val="18"/>
          <w:szCs w:val="24"/>
        </w:rPr>
        <w:t>-</w:t>
      </w:r>
      <w:r w:rsidR="0019273F">
        <w:rPr>
          <w:rFonts w:ascii="Constantia" w:hAnsi="Constantia"/>
          <w:b/>
          <w:sz w:val="18"/>
          <w:szCs w:val="24"/>
        </w:rPr>
        <w:t xml:space="preserve"> </w:t>
      </w:r>
      <w:r w:rsidR="00825B11" w:rsidRPr="006F14D6">
        <w:rPr>
          <w:rFonts w:ascii="Constantia" w:hAnsi="Constantia"/>
          <w:b/>
          <w:sz w:val="18"/>
          <w:szCs w:val="24"/>
        </w:rPr>
        <w:t>APRO</w:t>
      </w:r>
      <w:r w:rsidR="00F026C9" w:rsidRPr="006F14D6">
        <w:rPr>
          <w:rFonts w:ascii="Constantia" w:hAnsi="Constantia"/>
          <w:b/>
          <w:sz w:val="18"/>
          <w:szCs w:val="24"/>
        </w:rPr>
        <w:t>BACIÓN UNÁNIME DEL PUNTO CUARTO</w:t>
      </w:r>
      <w:r w:rsidR="00825B11" w:rsidRPr="006F14D6">
        <w:rPr>
          <w:rFonts w:ascii="Constantia" w:hAnsi="Constantia"/>
          <w:b/>
          <w:sz w:val="18"/>
          <w:szCs w:val="24"/>
        </w:rPr>
        <w:t xml:space="preserve"> DEL ORDEN DEL DÍA:</w:t>
      </w:r>
      <w:r w:rsidR="00D559F2">
        <w:rPr>
          <w:rFonts w:ascii="Constantia" w:hAnsi="Constantia"/>
          <w:b/>
          <w:sz w:val="18"/>
          <w:szCs w:val="24"/>
        </w:rPr>
        <w:t xml:space="preserve"> </w:t>
      </w:r>
      <w:r w:rsidR="00825B11" w:rsidRPr="000974F7">
        <w:rPr>
          <w:rFonts w:ascii="Aparajita" w:hAnsi="Aparajita" w:cs="Aparajita"/>
          <w:i/>
          <w:sz w:val="24"/>
          <w:szCs w:val="24"/>
        </w:rPr>
        <w:t>Considerando que no existe tema adicional a tratar en la presente sesión del Comité de Transparencia, los miembr</w:t>
      </w:r>
      <w:r w:rsidR="002A0880" w:rsidRPr="000974F7">
        <w:rPr>
          <w:rFonts w:ascii="Aparajita" w:hAnsi="Aparajita" w:cs="Aparajita"/>
          <w:i/>
          <w:sz w:val="24"/>
          <w:szCs w:val="24"/>
        </w:rPr>
        <w:t>os</w:t>
      </w:r>
      <w:r w:rsidR="00374508" w:rsidRPr="000974F7">
        <w:rPr>
          <w:rFonts w:ascii="Aparajita" w:hAnsi="Aparajita" w:cs="Aparajita"/>
          <w:i/>
          <w:sz w:val="24"/>
          <w:szCs w:val="24"/>
        </w:rPr>
        <w:t xml:space="preserve"> aprueban su clausura a las </w:t>
      </w:r>
      <w:r w:rsidR="00585E64">
        <w:rPr>
          <w:rFonts w:ascii="Aparajita" w:hAnsi="Aparajita" w:cs="Aparajita"/>
          <w:i/>
          <w:sz w:val="24"/>
          <w:szCs w:val="24"/>
        </w:rPr>
        <w:t>15:05</w:t>
      </w:r>
      <w:r w:rsidR="00E57C44">
        <w:rPr>
          <w:rFonts w:ascii="Aparajita" w:hAnsi="Aparajita" w:cs="Aparajita"/>
          <w:i/>
          <w:sz w:val="24"/>
          <w:szCs w:val="24"/>
        </w:rPr>
        <w:t xml:space="preserve"> </w:t>
      </w:r>
      <w:r w:rsidR="00EF1A62">
        <w:rPr>
          <w:rFonts w:ascii="Aparajita" w:hAnsi="Aparajita" w:cs="Aparajita"/>
          <w:i/>
          <w:sz w:val="24"/>
          <w:szCs w:val="24"/>
        </w:rPr>
        <w:t>quince</w:t>
      </w:r>
      <w:r w:rsidR="00374508" w:rsidRPr="00F62765">
        <w:rPr>
          <w:rFonts w:ascii="Aparajita" w:hAnsi="Aparajita" w:cs="Aparajita"/>
          <w:i/>
          <w:sz w:val="24"/>
          <w:szCs w:val="24"/>
        </w:rPr>
        <w:t xml:space="preserve"> horas con</w:t>
      </w:r>
      <w:r w:rsidR="00585E64">
        <w:rPr>
          <w:rFonts w:ascii="Aparajita" w:hAnsi="Aparajita" w:cs="Aparajita"/>
          <w:i/>
          <w:sz w:val="24"/>
          <w:szCs w:val="24"/>
        </w:rPr>
        <w:t xml:space="preserve"> cinco</w:t>
      </w:r>
      <w:r w:rsidR="003F7C1F">
        <w:rPr>
          <w:rFonts w:ascii="Aparajita" w:hAnsi="Aparajita" w:cs="Aparajita"/>
          <w:i/>
          <w:sz w:val="24"/>
          <w:szCs w:val="24"/>
        </w:rPr>
        <w:t xml:space="preserve"> minutos</w:t>
      </w:r>
      <w:r w:rsidR="00E57C44">
        <w:rPr>
          <w:rFonts w:ascii="Aparajita" w:hAnsi="Aparajita" w:cs="Aparajita"/>
          <w:i/>
          <w:sz w:val="24"/>
          <w:szCs w:val="24"/>
        </w:rPr>
        <w:t xml:space="preserve"> </w:t>
      </w:r>
      <w:r w:rsidR="00825B11" w:rsidRPr="00F62765">
        <w:rPr>
          <w:rFonts w:ascii="Aparajita" w:hAnsi="Aparajita" w:cs="Aparajita"/>
          <w:i/>
          <w:sz w:val="24"/>
          <w:szCs w:val="24"/>
        </w:rPr>
        <w:t>del día</w:t>
      </w:r>
      <w:r w:rsidR="0019273F">
        <w:rPr>
          <w:rFonts w:ascii="Aparajita" w:hAnsi="Aparajita" w:cs="Aparajita"/>
          <w:sz w:val="24"/>
          <w:szCs w:val="24"/>
        </w:rPr>
        <w:t xml:space="preserve"> </w:t>
      </w:r>
      <w:r w:rsidR="005013F6">
        <w:rPr>
          <w:rFonts w:ascii="Aparajita" w:hAnsi="Aparajita" w:cs="Aparajita"/>
          <w:sz w:val="24"/>
          <w:szCs w:val="24"/>
        </w:rPr>
        <w:t>26 veintiséis</w:t>
      </w:r>
      <w:r w:rsidR="0019273F">
        <w:rPr>
          <w:rFonts w:ascii="Aparajita" w:hAnsi="Aparajita" w:cs="Aparajita"/>
          <w:sz w:val="24"/>
          <w:szCs w:val="24"/>
        </w:rPr>
        <w:t xml:space="preserve"> </w:t>
      </w:r>
      <w:r w:rsidR="00D462EC" w:rsidRPr="00F62765">
        <w:rPr>
          <w:rFonts w:ascii="Aparajita" w:hAnsi="Aparajita" w:cs="Aparajita"/>
          <w:sz w:val="24"/>
          <w:szCs w:val="24"/>
        </w:rPr>
        <w:t xml:space="preserve">de </w:t>
      </w:r>
      <w:r w:rsidR="00585E64">
        <w:rPr>
          <w:rFonts w:ascii="Aparajita" w:hAnsi="Aparajita" w:cs="Aparajita"/>
          <w:sz w:val="24"/>
          <w:szCs w:val="24"/>
        </w:rPr>
        <w:t>Agosto</w:t>
      </w:r>
      <w:r w:rsidR="0019273F">
        <w:rPr>
          <w:rFonts w:ascii="Aparajita" w:hAnsi="Aparajita" w:cs="Aparajita"/>
          <w:sz w:val="24"/>
          <w:szCs w:val="24"/>
        </w:rPr>
        <w:t xml:space="preserve"> </w:t>
      </w:r>
      <w:r w:rsidR="004F20EE">
        <w:rPr>
          <w:rFonts w:ascii="Aparajita" w:hAnsi="Aparajita" w:cs="Aparajita"/>
          <w:sz w:val="24"/>
          <w:szCs w:val="24"/>
        </w:rPr>
        <w:t>de</w:t>
      </w:r>
      <w:r w:rsidR="00EF1A62">
        <w:rPr>
          <w:rFonts w:ascii="Aparajita" w:hAnsi="Aparajita" w:cs="Aparajita"/>
          <w:sz w:val="24"/>
          <w:szCs w:val="24"/>
        </w:rPr>
        <w:t xml:space="preserve"> 2021</w:t>
      </w:r>
      <w:r w:rsidR="00D462EC" w:rsidRPr="002642A2">
        <w:rPr>
          <w:rFonts w:ascii="Aparajita" w:hAnsi="Aparajita" w:cs="Aparajita"/>
          <w:sz w:val="24"/>
          <w:szCs w:val="24"/>
        </w:rPr>
        <w:t xml:space="preserve"> </w:t>
      </w:r>
      <w:r w:rsidR="00825B11" w:rsidRPr="000974F7">
        <w:rPr>
          <w:rFonts w:ascii="Aparajita" w:hAnsi="Aparajita" w:cs="Aparajita"/>
          <w:i/>
          <w:sz w:val="24"/>
          <w:szCs w:val="24"/>
        </w:rPr>
        <w:t xml:space="preserve">dos mil </w:t>
      </w:r>
      <w:r w:rsidR="00EF1A62">
        <w:rPr>
          <w:rFonts w:ascii="Aparajita" w:hAnsi="Aparajita" w:cs="Aparajita"/>
          <w:i/>
          <w:sz w:val="24"/>
          <w:szCs w:val="24"/>
        </w:rPr>
        <w:t>veintiuno</w:t>
      </w:r>
      <w:r w:rsidR="0019273F">
        <w:rPr>
          <w:rFonts w:ascii="Aparajita" w:hAnsi="Aparajita" w:cs="Aparajita"/>
          <w:i/>
          <w:sz w:val="24"/>
          <w:szCs w:val="24"/>
        </w:rPr>
        <w:t>.</w:t>
      </w:r>
    </w:p>
    <w:p w:rsidR="002B7E2D" w:rsidRPr="000974F7" w:rsidRDefault="002B7E2D" w:rsidP="00C051BA">
      <w:pPr>
        <w:spacing w:after="0" w:line="240" w:lineRule="auto"/>
        <w:jc w:val="both"/>
        <w:rPr>
          <w:rFonts w:ascii="Aparajita" w:hAnsi="Aparajita" w:cs="Aparajita"/>
          <w:i/>
          <w:sz w:val="24"/>
          <w:szCs w:val="24"/>
        </w:rPr>
      </w:pPr>
    </w:p>
    <w:p w:rsidR="00CC3D6E" w:rsidRPr="00754C2C" w:rsidRDefault="00CC3D6E" w:rsidP="00754C2C">
      <w:pPr>
        <w:spacing w:after="0" w:line="240" w:lineRule="auto"/>
        <w:jc w:val="both"/>
        <w:rPr>
          <w:sz w:val="8"/>
          <w:szCs w:val="24"/>
        </w:rPr>
      </w:pPr>
    </w:p>
    <w:p w:rsidR="00BC6621" w:rsidRPr="00E051DA" w:rsidRDefault="00A8647C">
      <w:pPr>
        <w:spacing w:after="0" w:line="240" w:lineRule="auto"/>
        <w:jc w:val="center"/>
        <w:rPr>
          <w:b/>
          <w:smallCaps/>
          <w:sz w:val="18"/>
          <w:szCs w:val="24"/>
        </w:rPr>
      </w:pPr>
      <w:r>
        <w:rPr>
          <w:b/>
          <w:smallCaps/>
          <w:sz w:val="18"/>
          <w:szCs w:val="24"/>
        </w:rPr>
        <w:t>MARIO CAMARENA GONZÁLEZ RUBIO</w:t>
      </w:r>
    </w:p>
    <w:p w:rsidR="00BC6621" w:rsidRPr="00754C2C" w:rsidRDefault="00C051BA">
      <w:pPr>
        <w:spacing w:after="0" w:line="240" w:lineRule="auto"/>
        <w:jc w:val="center"/>
        <w:rPr>
          <w:smallCaps/>
          <w:sz w:val="16"/>
          <w:szCs w:val="18"/>
        </w:rPr>
      </w:pPr>
      <w:r w:rsidRPr="00754C2C">
        <w:rPr>
          <w:smallCaps/>
          <w:sz w:val="16"/>
          <w:szCs w:val="18"/>
        </w:rPr>
        <w:t>PRESIDENTE MUNICIPAL</w:t>
      </w:r>
      <w:r w:rsidR="00825B11" w:rsidRPr="00754C2C">
        <w:rPr>
          <w:smallCaps/>
          <w:sz w:val="16"/>
          <w:szCs w:val="18"/>
        </w:rPr>
        <w:t xml:space="preserve"> Y PRESIDENTE DEL COMITÉ DE TRANSPARENCIA </w:t>
      </w:r>
    </w:p>
    <w:p w:rsidR="00BC6621" w:rsidRDefault="00825B11" w:rsidP="00E051DA">
      <w:pPr>
        <w:spacing w:after="0" w:line="240" w:lineRule="auto"/>
        <w:jc w:val="center"/>
        <w:rPr>
          <w:smallCaps/>
          <w:sz w:val="16"/>
          <w:szCs w:val="18"/>
        </w:rPr>
      </w:pPr>
      <w:r w:rsidRPr="00754C2C">
        <w:rPr>
          <w:smallCaps/>
          <w:sz w:val="16"/>
          <w:szCs w:val="18"/>
        </w:rPr>
        <w:t>DEL G</w:t>
      </w:r>
      <w:r w:rsidR="007A7288" w:rsidRPr="00754C2C">
        <w:rPr>
          <w:smallCaps/>
          <w:sz w:val="16"/>
          <w:szCs w:val="18"/>
        </w:rPr>
        <w:t>OBIERNO MUNICIPAL DE ETZATLÁN</w:t>
      </w:r>
    </w:p>
    <w:p w:rsidR="00E051DA" w:rsidRPr="00E051DA" w:rsidRDefault="00E051DA" w:rsidP="00E051DA">
      <w:pPr>
        <w:spacing w:after="0" w:line="240" w:lineRule="auto"/>
        <w:jc w:val="center"/>
        <w:rPr>
          <w:smallCaps/>
          <w:sz w:val="16"/>
          <w:szCs w:val="18"/>
        </w:rPr>
      </w:pPr>
    </w:p>
    <w:p w:rsidR="00AF5A14" w:rsidRDefault="00AF5A14" w:rsidP="00AF5A14">
      <w:pPr>
        <w:spacing w:after="0" w:line="240" w:lineRule="auto"/>
        <w:rPr>
          <w:smallCaps/>
          <w:szCs w:val="24"/>
        </w:rPr>
      </w:pPr>
    </w:p>
    <w:p w:rsidR="007F6B6D" w:rsidRPr="00754C2C" w:rsidRDefault="007F6B6D" w:rsidP="00AF5A14">
      <w:pPr>
        <w:spacing w:after="0" w:line="240" w:lineRule="auto"/>
        <w:rPr>
          <w:smallCaps/>
          <w:szCs w:val="24"/>
        </w:rPr>
      </w:pPr>
    </w:p>
    <w:p w:rsidR="00BC6621" w:rsidRPr="00754C2C" w:rsidRDefault="006F14D6">
      <w:pPr>
        <w:spacing w:after="0" w:line="240" w:lineRule="auto"/>
        <w:jc w:val="center"/>
        <w:rPr>
          <w:b/>
          <w:smallCaps/>
          <w:sz w:val="18"/>
          <w:szCs w:val="20"/>
        </w:rPr>
      </w:pPr>
      <w:r w:rsidRPr="00754C2C">
        <w:rPr>
          <w:b/>
          <w:smallCaps/>
          <w:sz w:val="18"/>
          <w:szCs w:val="20"/>
        </w:rPr>
        <w:t>JUAN CARLOS CARBAJAL GUTIÉRREZ.</w:t>
      </w:r>
    </w:p>
    <w:p w:rsidR="00BC6621" w:rsidRPr="00754C2C" w:rsidRDefault="00825B11">
      <w:pPr>
        <w:spacing w:after="0" w:line="240" w:lineRule="auto"/>
        <w:jc w:val="center"/>
        <w:rPr>
          <w:sz w:val="18"/>
          <w:szCs w:val="20"/>
        </w:rPr>
      </w:pPr>
      <w:r w:rsidRPr="00754C2C">
        <w:rPr>
          <w:sz w:val="18"/>
          <w:szCs w:val="20"/>
        </w:rPr>
        <w:t>TITULAR DE LA UNIDAD DE TRANSPARENCIA</w:t>
      </w:r>
    </w:p>
    <w:p w:rsidR="00754C2C" w:rsidRDefault="007A7288">
      <w:pPr>
        <w:spacing w:after="0" w:line="240" w:lineRule="auto"/>
        <w:jc w:val="center"/>
        <w:rPr>
          <w:sz w:val="16"/>
          <w:szCs w:val="20"/>
        </w:rPr>
      </w:pPr>
      <w:r w:rsidRPr="00754C2C">
        <w:rPr>
          <w:sz w:val="18"/>
          <w:szCs w:val="20"/>
        </w:rPr>
        <w:t>DEL MUNICIPIO DE ETZATLÁN</w:t>
      </w:r>
      <w:r w:rsidR="00CD15A9" w:rsidRPr="00754C2C">
        <w:rPr>
          <w:sz w:val="18"/>
          <w:szCs w:val="20"/>
        </w:rPr>
        <w:t xml:space="preserve"> Y SECRETARIO DEL COMITÉ DE TRANSPARENCIA.</w:t>
      </w:r>
      <w:r w:rsidR="00AF5A14" w:rsidRPr="00754C2C">
        <w:rPr>
          <w:sz w:val="16"/>
          <w:szCs w:val="20"/>
        </w:rPr>
        <w:t xml:space="preserve"> </w:t>
      </w:r>
    </w:p>
    <w:p w:rsidR="00E051DA" w:rsidRDefault="00E051DA">
      <w:pPr>
        <w:spacing w:after="0" w:line="240" w:lineRule="auto"/>
        <w:jc w:val="center"/>
        <w:rPr>
          <w:sz w:val="16"/>
          <w:szCs w:val="20"/>
        </w:rPr>
      </w:pPr>
    </w:p>
    <w:p w:rsidR="00E051DA" w:rsidRDefault="00E051DA">
      <w:pPr>
        <w:spacing w:after="0" w:line="240" w:lineRule="auto"/>
        <w:jc w:val="center"/>
        <w:rPr>
          <w:sz w:val="16"/>
          <w:szCs w:val="20"/>
        </w:rPr>
      </w:pPr>
    </w:p>
    <w:p w:rsidR="00E051DA" w:rsidRDefault="00E051DA">
      <w:pPr>
        <w:spacing w:after="0" w:line="240" w:lineRule="auto"/>
        <w:jc w:val="center"/>
        <w:rPr>
          <w:sz w:val="16"/>
          <w:szCs w:val="20"/>
        </w:rPr>
      </w:pPr>
    </w:p>
    <w:p w:rsidR="00E051DA" w:rsidRDefault="00E051DA">
      <w:pPr>
        <w:spacing w:after="0" w:line="240" w:lineRule="auto"/>
        <w:jc w:val="center"/>
        <w:rPr>
          <w:sz w:val="16"/>
          <w:szCs w:val="20"/>
        </w:rPr>
      </w:pPr>
    </w:p>
    <w:p w:rsidR="00E051DA" w:rsidRDefault="00E051DA">
      <w:pPr>
        <w:spacing w:after="0" w:line="240" w:lineRule="auto"/>
        <w:jc w:val="center"/>
        <w:rPr>
          <w:sz w:val="16"/>
          <w:szCs w:val="20"/>
        </w:rPr>
      </w:pPr>
    </w:p>
    <w:p w:rsidR="00E051DA" w:rsidRPr="00754C2C" w:rsidRDefault="00E051DA" w:rsidP="00E051DA">
      <w:pPr>
        <w:spacing w:after="0" w:line="240" w:lineRule="auto"/>
        <w:jc w:val="center"/>
        <w:rPr>
          <w:b/>
          <w:smallCaps/>
          <w:sz w:val="18"/>
          <w:szCs w:val="20"/>
        </w:rPr>
      </w:pPr>
      <w:r w:rsidRPr="00754C2C">
        <w:rPr>
          <w:b/>
          <w:smallCaps/>
          <w:sz w:val="18"/>
          <w:szCs w:val="20"/>
        </w:rPr>
        <w:t>IRENE MAGALI ARQUIETA GONZÁLEZ</w:t>
      </w:r>
    </w:p>
    <w:p w:rsidR="00E051DA" w:rsidRPr="00754C2C" w:rsidRDefault="00E051DA" w:rsidP="00E051DA">
      <w:pPr>
        <w:spacing w:after="0" w:line="240" w:lineRule="auto"/>
        <w:jc w:val="center"/>
        <w:rPr>
          <w:smallCaps/>
          <w:sz w:val="18"/>
          <w:szCs w:val="20"/>
        </w:rPr>
      </w:pPr>
      <w:r w:rsidRPr="00754C2C">
        <w:rPr>
          <w:smallCaps/>
          <w:sz w:val="18"/>
          <w:szCs w:val="20"/>
        </w:rPr>
        <w:t xml:space="preserve">ENCARGADA DEL ÓRGANO DE CONTROL INTERNO E INTEGRANTE DEL COMITÉ DE TRANSPARENCIA </w:t>
      </w:r>
    </w:p>
    <w:p w:rsidR="00E051DA" w:rsidRPr="00754C2C" w:rsidRDefault="00E051DA" w:rsidP="00E051DA">
      <w:pPr>
        <w:spacing w:after="0" w:line="240" w:lineRule="auto"/>
        <w:jc w:val="center"/>
        <w:rPr>
          <w:smallCaps/>
          <w:sz w:val="18"/>
          <w:szCs w:val="20"/>
        </w:rPr>
      </w:pPr>
      <w:r w:rsidRPr="00754C2C">
        <w:rPr>
          <w:smallCaps/>
          <w:sz w:val="18"/>
          <w:szCs w:val="20"/>
        </w:rPr>
        <w:t>DEL GOBIERNO MUNICIPAL DE ETZATLÁN</w:t>
      </w:r>
    </w:p>
    <w:p w:rsidR="00E051DA" w:rsidRPr="00754C2C" w:rsidRDefault="00E051DA">
      <w:pPr>
        <w:spacing w:after="0" w:line="240" w:lineRule="auto"/>
        <w:jc w:val="center"/>
        <w:rPr>
          <w:sz w:val="16"/>
          <w:szCs w:val="20"/>
        </w:rPr>
      </w:pPr>
    </w:p>
    <w:sectPr w:rsidR="00E051DA" w:rsidRPr="00754C2C" w:rsidSect="007532BB">
      <w:headerReference w:type="default" r:id="rId7"/>
      <w:footerReference w:type="default" r:id="rId8"/>
      <w:pgSz w:w="12240" w:h="20160" w:code="5"/>
      <w:pgMar w:top="284"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41" w:rsidRDefault="00550E41">
      <w:pPr>
        <w:spacing w:after="0" w:line="240" w:lineRule="auto"/>
      </w:pPr>
      <w:r>
        <w:separator/>
      </w:r>
    </w:p>
  </w:endnote>
  <w:endnote w:type="continuationSeparator" w:id="1">
    <w:p w:rsidR="00550E41" w:rsidRDefault="0055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3F" w:rsidRPr="0019273F" w:rsidRDefault="0019273F" w:rsidP="0019273F">
    <w:pPr>
      <w:pStyle w:val="Piedepgina"/>
      <w:jc w:val="both"/>
      <w:rPr>
        <w:rFonts w:ascii="Aparajita" w:hAnsi="Aparajita" w:cs="Aparajita"/>
        <w:i/>
        <w:sz w:val="20"/>
      </w:rPr>
    </w:pPr>
    <w:r w:rsidRPr="0019273F">
      <w:rPr>
        <w:rFonts w:ascii="Aparajita" w:hAnsi="Aparajita" w:cs="Aparajita"/>
        <w:i/>
        <w:sz w:val="20"/>
      </w:rPr>
      <w:t xml:space="preserve">Ésta foja corresponde </w:t>
    </w:r>
    <w:r>
      <w:rPr>
        <w:rFonts w:ascii="Aparajita" w:hAnsi="Aparajita" w:cs="Aparajita"/>
        <w:i/>
        <w:sz w:val="20"/>
      </w:rPr>
      <w:t xml:space="preserve">al Acta de </w:t>
    </w:r>
    <w:r w:rsidRPr="0019273F">
      <w:rPr>
        <w:rFonts w:ascii="Aparajita" w:hAnsi="Aparajita" w:cs="Aparajita"/>
        <w:i/>
        <w:sz w:val="20"/>
      </w:rPr>
      <w:t xml:space="preserve">la </w:t>
    </w:r>
    <w:r w:rsidR="007532BB">
      <w:rPr>
        <w:rFonts w:ascii="Aparajita" w:hAnsi="Aparajita" w:cs="Aparajita"/>
        <w:i/>
        <w:sz w:val="20"/>
      </w:rPr>
      <w:t>Décima</w:t>
    </w:r>
    <w:r w:rsidRPr="0019273F">
      <w:rPr>
        <w:rFonts w:ascii="Aparajita" w:hAnsi="Aparajita" w:cs="Aparajita"/>
        <w:i/>
        <w:sz w:val="20"/>
      </w:rPr>
      <w:t xml:space="preserve"> </w:t>
    </w:r>
    <w:r w:rsidR="00A8647C">
      <w:rPr>
        <w:rFonts w:ascii="Aparajita" w:hAnsi="Aparajita" w:cs="Aparajita"/>
        <w:i/>
        <w:sz w:val="20"/>
      </w:rPr>
      <w:t xml:space="preserve">Primer </w:t>
    </w:r>
    <w:r w:rsidRPr="0019273F">
      <w:rPr>
        <w:rFonts w:ascii="Aparajita" w:hAnsi="Aparajita" w:cs="Aparajita"/>
        <w:i/>
        <w:sz w:val="20"/>
      </w:rPr>
      <w:t xml:space="preserve">Sesión del Comité de Transparencia con carácter de Ordinaria, celebrada con fecha del </w:t>
    </w:r>
    <w:r w:rsidR="00B5254A">
      <w:rPr>
        <w:rFonts w:ascii="Aparajita" w:hAnsi="Aparajita" w:cs="Aparajita"/>
        <w:i/>
        <w:sz w:val="20"/>
      </w:rPr>
      <w:t>26 veintiséis</w:t>
    </w:r>
    <w:r w:rsidRPr="0019273F">
      <w:rPr>
        <w:rFonts w:ascii="Aparajita" w:hAnsi="Aparajita" w:cs="Aparajita"/>
        <w:i/>
        <w:sz w:val="20"/>
      </w:rPr>
      <w:t xml:space="preserve"> de </w:t>
    </w:r>
    <w:r w:rsidR="00A8647C">
      <w:rPr>
        <w:rFonts w:ascii="Aparajita" w:hAnsi="Aparajita" w:cs="Aparajita"/>
        <w:i/>
        <w:sz w:val="20"/>
      </w:rPr>
      <w:t>Agosto</w:t>
    </w:r>
    <w:r w:rsidR="0089282F">
      <w:rPr>
        <w:rFonts w:ascii="Aparajita" w:hAnsi="Aparajita" w:cs="Aparajita"/>
        <w:i/>
        <w:sz w:val="20"/>
      </w:rPr>
      <w:t xml:space="preserve"> </w:t>
    </w:r>
    <w:r w:rsidR="007532BB">
      <w:rPr>
        <w:rFonts w:ascii="Aparajita" w:hAnsi="Aparajita" w:cs="Aparajita"/>
        <w:i/>
        <w:sz w:val="20"/>
      </w:rPr>
      <w:t>del 2021 dos mil veintiuno</w:t>
    </w:r>
    <w:r>
      <w:rPr>
        <w:rFonts w:ascii="Aparajita" w:hAnsi="Aparajita" w:cs="Aparajita"/>
        <w:i/>
        <w:sz w:val="20"/>
      </w:rPr>
      <w:t>.</w:t>
    </w:r>
  </w:p>
  <w:p w:rsidR="00BC6621" w:rsidRDefault="00BC6621">
    <w:pPr>
      <w:pBdr>
        <w:top w:val="nil"/>
        <w:left w:val="nil"/>
        <w:bottom w:val="nil"/>
        <w:right w:val="nil"/>
        <w:between w:val="nil"/>
      </w:pBdr>
      <w:tabs>
        <w:tab w:val="center" w:pos="4419"/>
        <w:tab w:val="right" w:pos="8838"/>
      </w:tabs>
      <w:spacing w:after="0" w:line="240" w:lineRule="auto"/>
      <w:jc w:val="both"/>
      <w:rPr>
        <w:color w:val="000000"/>
        <w:sz w:val="18"/>
        <w:szCs w:val="18"/>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41" w:rsidRDefault="00550E41">
      <w:pPr>
        <w:spacing w:after="0" w:line="240" w:lineRule="auto"/>
      </w:pPr>
      <w:r>
        <w:separator/>
      </w:r>
    </w:p>
  </w:footnote>
  <w:footnote w:type="continuationSeparator" w:id="1">
    <w:p w:rsidR="00550E41" w:rsidRDefault="00550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EC210B"/>
    <w:multiLevelType w:val="hybridMultilevel"/>
    <w:tmpl w:val="BE80BC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4EA6394"/>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5211C8"/>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330493"/>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D8329E"/>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8F4D1A"/>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BC6621"/>
    <w:rsid w:val="00002C4A"/>
    <w:rsid w:val="000872E8"/>
    <w:rsid w:val="000974F7"/>
    <w:rsid w:val="000A382B"/>
    <w:rsid w:val="000A7B8C"/>
    <w:rsid w:val="000D51EB"/>
    <w:rsid w:val="000E3FD9"/>
    <w:rsid w:val="000E5D12"/>
    <w:rsid w:val="000F004A"/>
    <w:rsid w:val="00102B0E"/>
    <w:rsid w:val="00107C7A"/>
    <w:rsid w:val="00127216"/>
    <w:rsid w:val="00127929"/>
    <w:rsid w:val="0015123B"/>
    <w:rsid w:val="00151D3F"/>
    <w:rsid w:val="00163A4D"/>
    <w:rsid w:val="001722B9"/>
    <w:rsid w:val="00175530"/>
    <w:rsid w:val="00175D6A"/>
    <w:rsid w:val="00181500"/>
    <w:rsid w:val="0018554C"/>
    <w:rsid w:val="0019273F"/>
    <w:rsid w:val="00193A90"/>
    <w:rsid w:val="00194EE0"/>
    <w:rsid w:val="00197E3B"/>
    <w:rsid w:val="001B69E3"/>
    <w:rsid w:val="001D5BE7"/>
    <w:rsid w:val="001F0985"/>
    <w:rsid w:val="001F3AD3"/>
    <w:rsid w:val="001F6D73"/>
    <w:rsid w:val="00211193"/>
    <w:rsid w:val="0023253E"/>
    <w:rsid w:val="00232749"/>
    <w:rsid w:val="0023791D"/>
    <w:rsid w:val="002403B1"/>
    <w:rsid w:val="00247AD8"/>
    <w:rsid w:val="002513BF"/>
    <w:rsid w:val="002642A2"/>
    <w:rsid w:val="00271169"/>
    <w:rsid w:val="002974B0"/>
    <w:rsid w:val="002A0880"/>
    <w:rsid w:val="002B7E2D"/>
    <w:rsid w:val="002C5C1E"/>
    <w:rsid w:val="002C6E2E"/>
    <w:rsid w:val="002D29A4"/>
    <w:rsid w:val="002F1AA7"/>
    <w:rsid w:val="003374C7"/>
    <w:rsid w:val="00374508"/>
    <w:rsid w:val="00376C3F"/>
    <w:rsid w:val="003E63F0"/>
    <w:rsid w:val="003F17FD"/>
    <w:rsid w:val="003F2554"/>
    <w:rsid w:val="003F7C1F"/>
    <w:rsid w:val="00455CC1"/>
    <w:rsid w:val="004609D9"/>
    <w:rsid w:val="00471606"/>
    <w:rsid w:val="00492719"/>
    <w:rsid w:val="0049526F"/>
    <w:rsid w:val="00496961"/>
    <w:rsid w:val="004C5551"/>
    <w:rsid w:val="004C5FED"/>
    <w:rsid w:val="004F05A8"/>
    <w:rsid w:val="004F075F"/>
    <w:rsid w:val="004F20EE"/>
    <w:rsid w:val="004F369C"/>
    <w:rsid w:val="005013F6"/>
    <w:rsid w:val="00503152"/>
    <w:rsid w:val="005066A1"/>
    <w:rsid w:val="00515D25"/>
    <w:rsid w:val="00526BC9"/>
    <w:rsid w:val="00532A80"/>
    <w:rsid w:val="00547262"/>
    <w:rsid w:val="00550E41"/>
    <w:rsid w:val="00561E78"/>
    <w:rsid w:val="0058109A"/>
    <w:rsid w:val="0058590E"/>
    <w:rsid w:val="00585E64"/>
    <w:rsid w:val="005946BD"/>
    <w:rsid w:val="005C2F19"/>
    <w:rsid w:val="005E7DD4"/>
    <w:rsid w:val="005F02B6"/>
    <w:rsid w:val="00634EF7"/>
    <w:rsid w:val="00654D80"/>
    <w:rsid w:val="00662EA2"/>
    <w:rsid w:val="006710A7"/>
    <w:rsid w:val="006808F8"/>
    <w:rsid w:val="006A0F05"/>
    <w:rsid w:val="006D10D6"/>
    <w:rsid w:val="006E7D86"/>
    <w:rsid w:val="006F14D6"/>
    <w:rsid w:val="0071556D"/>
    <w:rsid w:val="0073785F"/>
    <w:rsid w:val="00751D08"/>
    <w:rsid w:val="007532BB"/>
    <w:rsid w:val="007537F4"/>
    <w:rsid w:val="00754C2C"/>
    <w:rsid w:val="00760D06"/>
    <w:rsid w:val="0078165C"/>
    <w:rsid w:val="0079791D"/>
    <w:rsid w:val="007A7288"/>
    <w:rsid w:val="007B264E"/>
    <w:rsid w:val="007E75EF"/>
    <w:rsid w:val="007E796D"/>
    <w:rsid w:val="007F6B6D"/>
    <w:rsid w:val="00804680"/>
    <w:rsid w:val="00807C46"/>
    <w:rsid w:val="00813E26"/>
    <w:rsid w:val="00825B11"/>
    <w:rsid w:val="00854FA0"/>
    <w:rsid w:val="0089282F"/>
    <w:rsid w:val="008948D8"/>
    <w:rsid w:val="008A245A"/>
    <w:rsid w:val="008A391A"/>
    <w:rsid w:val="008C23DD"/>
    <w:rsid w:val="008D3CC1"/>
    <w:rsid w:val="008F5D95"/>
    <w:rsid w:val="009051DC"/>
    <w:rsid w:val="00905D0A"/>
    <w:rsid w:val="0093402D"/>
    <w:rsid w:val="00946199"/>
    <w:rsid w:val="00953DD1"/>
    <w:rsid w:val="00960DDB"/>
    <w:rsid w:val="00967841"/>
    <w:rsid w:val="0099422A"/>
    <w:rsid w:val="009A34D9"/>
    <w:rsid w:val="00A010B1"/>
    <w:rsid w:val="00A40079"/>
    <w:rsid w:val="00A50E9F"/>
    <w:rsid w:val="00A516E5"/>
    <w:rsid w:val="00A61013"/>
    <w:rsid w:val="00A61578"/>
    <w:rsid w:val="00A8647C"/>
    <w:rsid w:val="00A9149C"/>
    <w:rsid w:val="00A94B53"/>
    <w:rsid w:val="00AA3DFE"/>
    <w:rsid w:val="00AA7178"/>
    <w:rsid w:val="00AC2F36"/>
    <w:rsid w:val="00AE6E75"/>
    <w:rsid w:val="00AF20DA"/>
    <w:rsid w:val="00AF5A14"/>
    <w:rsid w:val="00B31196"/>
    <w:rsid w:val="00B45FFA"/>
    <w:rsid w:val="00B5254A"/>
    <w:rsid w:val="00B74449"/>
    <w:rsid w:val="00B77E97"/>
    <w:rsid w:val="00B86A70"/>
    <w:rsid w:val="00B92663"/>
    <w:rsid w:val="00BC273E"/>
    <w:rsid w:val="00BC6621"/>
    <w:rsid w:val="00BD0CDB"/>
    <w:rsid w:val="00BD39DA"/>
    <w:rsid w:val="00BE2BB1"/>
    <w:rsid w:val="00BF0E99"/>
    <w:rsid w:val="00BF2373"/>
    <w:rsid w:val="00C04CF5"/>
    <w:rsid w:val="00C051BA"/>
    <w:rsid w:val="00C06900"/>
    <w:rsid w:val="00C21EEB"/>
    <w:rsid w:val="00C836EC"/>
    <w:rsid w:val="00CA2D5E"/>
    <w:rsid w:val="00CC3D6E"/>
    <w:rsid w:val="00CC6BEC"/>
    <w:rsid w:val="00CD15A9"/>
    <w:rsid w:val="00CD475E"/>
    <w:rsid w:val="00D33D6C"/>
    <w:rsid w:val="00D462EC"/>
    <w:rsid w:val="00D46AA2"/>
    <w:rsid w:val="00D50BB8"/>
    <w:rsid w:val="00D559F2"/>
    <w:rsid w:val="00D80170"/>
    <w:rsid w:val="00D87926"/>
    <w:rsid w:val="00D92FE5"/>
    <w:rsid w:val="00D97975"/>
    <w:rsid w:val="00DA10FF"/>
    <w:rsid w:val="00DB2284"/>
    <w:rsid w:val="00DD131C"/>
    <w:rsid w:val="00DD4D55"/>
    <w:rsid w:val="00DD7277"/>
    <w:rsid w:val="00DF02B2"/>
    <w:rsid w:val="00E051DA"/>
    <w:rsid w:val="00E2797F"/>
    <w:rsid w:val="00E402C2"/>
    <w:rsid w:val="00E51A23"/>
    <w:rsid w:val="00E57C44"/>
    <w:rsid w:val="00E66FEA"/>
    <w:rsid w:val="00E97351"/>
    <w:rsid w:val="00EA142E"/>
    <w:rsid w:val="00EC54CE"/>
    <w:rsid w:val="00EF1A62"/>
    <w:rsid w:val="00F02672"/>
    <w:rsid w:val="00F026C9"/>
    <w:rsid w:val="00F17CF8"/>
    <w:rsid w:val="00F62765"/>
    <w:rsid w:val="00F84A37"/>
    <w:rsid w:val="00F87985"/>
    <w:rsid w:val="00FC0119"/>
    <w:rsid w:val="00FE43F8"/>
    <w:rsid w:val="00FF1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CB"/>
    <w:rPr>
      <w:lang w:eastAsia="en-US"/>
    </w:rPr>
  </w:style>
  <w:style w:type="paragraph" w:styleId="Ttulo1">
    <w:name w:val="heading 1"/>
    <w:basedOn w:val="Normal"/>
    <w:next w:val="Normal"/>
    <w:rsid w:val="006710A7"/>
    <w:pPr>
      <w:keepNext/>
      <w:keepLines/>
      <w:spacing w:before="480" w:after="120"/>
      <w:outlineLvl w:val="0"/>
    </w:pPr>
    <w:rPr>
      <w:b/>
      <w:sz w:val="48"/>
      <w:szCs w:val="48"/>
    </w:rPr>
  </w:style>
  <w:style w:type="paragraph" w:styleId="Ttulo2">
    <w:name w:val="heading 2"/>
    <w:basedOn w:val="Normal"/>
    <w:next w:val="Normal"/>
    <w:rsid w:val="006710A7"/>
    <w:pPr>
      <w:keepNext/>
      <w:keepLines/>
      <w:spacing w:before="360" w:after="80"/>
      <w:outlineLvl w:val="1"/>
    </w:pPr>
    <w:rPr>
      <w:b/>
      <w:sz w:val="36"/>
      <w:szCs w:val="36"/>
    </w:rPr>
  </w:style>
  <w:style w:type="paragraph" w:styleId="Ttulo3">
    <w:name w:val="heading 3"/>
    <w:basedOn w:val="Normal"/>
    <w:next w:val="Normal"/>
    <w:rsid w:val="006710A7"/>
    <w:pPr>
      <w:keepNext/>
      <w:keepLines/>
      <w:spacing w:before="280" w:after="80"/>
      <w:outlineLvl w:val="2"/>
    </w:pPr>
    <w:rPr>
      <w:b/>
      <w:sz w:val="28"/>
      <w:szCs w:val="28"/>
    </w:rPr>
  </w:style>
  <w:style w:type="paragraph" w:styleId="Ttulo4">
    <w:name w:val="heading 4"/>
    <w:basedOn w:val="Normal"/>
    <w:next w:val="Normal"/>
    <w:rsid w:val="006710A7"/>
    <w:pPr>
      <w:keepNext/>
      <w:keepLines/>
      <w:spacing w:before="240" w:after="40"/>
      <w:outlineLvl w:val="3"/>
    </w:pPr>
    <w:rPr>
      <w:b/>
      <w:sz w:val="24"/>
      <w:szCs w:val="24"/>
    </w:rPr>
  </w:style>
  <w:style w:type="paragraph" w:styleId="Ttulo5">
    <w:name w:val="heading 5"/>
    <w:basedOn w:val="Normal"/>
    <w:next w:val="Normal"/>
    <w:rsid w:val="006710A7"/>
    <w:pPr>
      <w:keepNext/>
      <w:keepLines/>
      <w:spacing w:before="220" w:after="40"/>
      <w:outlineLvl w:val="4"/>
    </w:pPr>
    <w:rPr>
      <w:b/>
    </w:rPr>
  </w:style>
  <w:style w:type="paragraph" w:styleId="Ttulo6">
    <w:name w:val="heading 6"/>
    <w:basedOn w:val="Normal"/>
    <w:next w:val="Normal"/>
    <w:rsid w:val="006710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10A7"/>
    <w:tblPr>
      <w:tblCellMar>
        <w:top w:w="0" w:type="dxa"/>
        <w:left w:w="0" w:type="dxa"/>
        <w:bottom w:w="0" w:type="dxa"/>
        <w:right w:w="0" w:type="dxa"/>
      </w:tblCellMar>
    </w:tblPr>
  </w:style>
  <w:style w:type="paragraph" w:styleId="Ttulo">
    <w:name w:val="Title"/>
    <w:basedOn w:val="Normal"/>
    <w:next w:val="Normal"/>
    <w:rsid w:val="006710A7"/>
    <w:pPr>
      <w:keepNext/>
      <w:keepLines/>
      <w:spacing w:before="480" w:after="120"/>
    </w:pPr>
    <w:rPr>
      <w:b/>
      <w:sz w:val="72"/>
      <w:szCs w:val="72"/>
    </w:rPr>
  </w:style>
  <w:style w:type="table" w:customStyle="1" w:styleId="TableNormal0">
    <w:name w:val="Table Normal"/>
    <w:rsid w:val="006710A7"/>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237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758F"/>
    <w:rPr>
      <w:lang w:eastAsia="en-US"/>
    </w:rPr>
  </w:style>
  <w:style w:type="character" w:styleId="Refdenotaalpie">
    <w:name w:val="footnote reference"/>
    <w:basedOn w:val="Fuentedeprrafopredeter"/>
    <w:uiPriority w:val="99"/>
    <w:semiHidden/>
    <w:unhideWhenUsed/>
    <w:rsid w:val="0023758F"/>
    <w:rPr>
      <w:vertAlign w:val="superscript"/>
    </w:rPr>
  </w:style>
  <w:style w:type="character" w:styleId="Hipervnculo">
    <w:name w:val="Hyperlink"/>
    <w:basedOn w:val="Fuentedeprrafopredeter"/>
    <w:uiPriority w:val="99"/>
    <w:unhideWhenUsed/>
    <w:rsid w:val="00F1262B"/>
    <w:rPr>
      <w:color w:val="0000FF" w:themeColor="hyperlink"/>
      <w:u w:val="single"/>
    </w:rPr>
  </w:style>
  <w:style w:type="paragraph" w:styleId="Subttulo">
    <w:name w:val="Subtitle"/>
    <w:basedOn w:val="Normal"/>
    <w:next w:val="Normal"/>
    <w:rsid w:val="006710A7"/>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62333">
      <w:bodyDiv w:val="1"/>
      <w:marLeft w:val="0"/>
      <w:marRight w:val="0"/>
      <w:marTop w:val="0"/>
      <w:marBottom w:val="0"/>
      <w:divBdr>
        <w:top w:val="none" w:sz="0" w:space="0" w:color="auto"/>
        <w:left w:val="none" w:sz="0" w:space="0" w:color="auto"/>
        <w:bottom w:val="none" w:sz="0" w:space="0" w:color="auto"/>
        <w:right w:val="none" w:sz="0" w:space="0" w:color="auto"/>
      </w:divBdr>
    </w:div>
    <w:div w:id="846604239">
      <w:bodyDiv w:val="1"/>
      <w:marLeft w:val="0"/>
      <w:marRight w:val="0"/>
      <w:marTop w:val="0"/>
      <w:marBottom w:val="0"/>
      <w:divBdr>
        <w:top w:val="none" w:sz="0" w:space="0" w:color="auto"/>
        <w:left w:val="none" w:sz="0" w:space="0" w:color="auto"/>
        <w:bottom w:val="none" w:sz="0" w:space="0" w:color="auto"/>
        <w:right w:val="none" w:sz="0" w:space="0" w:color="auto"/>
      </w:divBdr>
    </w:div>
    <w:div w:id="929043951">
      <w:bodyDiv w:val="1"/>
      <w:marLeft w:val="0"/>
      <w:marRight w:val="0"/>
      <w:marTop w:val="0"/>
      <w:marBottom w:val="0"/>
      <w:divBdr>
        <w:top w:val="none" w:sz="0" w:space="0" w:color="auto"/>
        <w:left w:val="none" w:sz="0" w:space="0" w:color="auto"/>
        <w:bottom w:val="none" w:sz="0" w:space="0" w:color="auto"/>
        <w:right w:val="none" w:sz="0" w:space="0" w:color="auto"/>
      </w:divBdr>
    </w:div>
    <w:div w:id="1243831639">
      <w:bodyDiv w:val="1"/>
      <w:marLeft w:val="0"/>
      <w:marRight w:val="0"/>
      <w:marTop w:val="0"/>
      <w:marBottom w:val="0"/>
      <w:divBdr>
        <w:top w:val="none" w:sz="0" w:space="0" w:color="auto"/>
        <w:left w:val="none" w:sz="0" w:space="0" w:color="auto"/>
        <w:bottom w:val="none" w:sz="0" w:space="0" w:color="auto"/>
        <w:right w:val="none" w:sz="0" w:space="0" w:color="auto"/>
      </w:divBdr>
    </w:div>
    <w:div w:id="1424179352">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212129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Transparencia</cp:lastModifiedBy>
  <cp:revision>32</cp:revision>
  <cp:lastPrinted>2021-08-25T18:40:00Z</cp:lastPrinted>
  <dcterms:created xsi:type="dcterms:W3CDTF">2020-02-14T19:11:00Z</dcterms:created>
  <dcterms:modified xsi:type="dcterms:W3CDTF">2021-08-25T19:50:00Z</dcterms:modified>
</cp:coreProperties>
</file>