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2C4C" w14:textId="52ED70CB" w:rsidR="002B2DC2" w:rsidRDefault="005A2AB2" w:rsidP="008418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0B41D3">
        <w:rPr>
          <w:rFonts w:ascii="Arial" w:hAnsi="Arial" w:cs="Arial"/>
          <w:b/>
          <w:sz w:val="24"/>
          <w:szCs w:val="24"/>
        </w:rPr>
        <w:t>VIGÉSIMA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</w:t>
      </w:r>
      <w:r w:rsidR="003770E1">
        <w:rPr>
          <w:rFonts w:ascii="Arial" w:hAnsi="Arial" w:cs="Arial"/>
          <w:b/>
          <w:sz w:val="24"/>
          <w:szCs w:val="24"/>
        </w:rPr>
        <w:t xml:space="preserve">PRIMER 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SESIÓN </w:t>
      </w:r>
      <w:r w:rsidR="00542C4D" w:rsidRPr="00BA7BD7">
        <w:rPr>
          <w:rFonts w:ascii="Arial" w:hAnsi="Arial" w:cs="Arial"/>
          <w:b/>
          <w:sz w:val="24"/>
          <w:szCs w:val="24"/>
        </w:rPr>
        <w:t>ORDINARIA DE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LA COMISIÓN EDILICIA </w:t>
      </w:r>
      <w:r w:rsidR="00A433E7">
        <w:rPr>
          <w:rFonts w:ascii="Arial" w:hAnsi="Arial" w:cs="Arial"/>
          <w:b/>
          <w:sz w:val="24"/>
          <w:szCs w:val="24"/>
        </w:rPr>
        <w:t>DE SALUBRIDAD E HIGIENE</w:t>
      </w:r>
    </w:p>
    <w:p w14:paraId="12032DC3" w14:textId="77777777"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EFF56A0" w14:textId="1D8130F7"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0B41D3">
        <w:rPr>
          <w:rFonts w:ascii="Arial" w:hAnsi="Arial" w:cs="Arial"/>
          <w:sz w:val="24"/>
          <w:szCs w:val="24"/>
        </w:rPr>
        <w:t>:0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3770E1">
        <w:rPr>
          <w:rFonts w:ascii="Arial" w:hAnsi="Arial" w:cs="Arial"/>
          <w:sz w:val="24"/>
          <w:szCs w:val="24"/>
        </w:rPr>
        <w:t xml:space="preserve">17 diecisiete </w:t>
      </w:r>
      <w:r w:rsidR="00AB38EF">
        <w:rPr>
          <w:rFonts w:ascii="Arial" w:hAnsi="Arial" w:cs="Arial"/>
          <w:sz w:val="24"/>
          <w:szCs w:val="24"/>
        </w:rPr>
        <w:t xml:space="preserve">de </w:t>
      </w:r>
      <w:r w:rsidR="003770E1">
        <w:rPr>
          <w:rFonts w:ascii="Arial" w:hAnsi="Arial" w:cs="Arial"/>
          <w:sz w:val="24"/>
          <w:szCs w:val="24"/>
        </w:rPr>
        <w:t>septiembre</w:t>
      </w:r>
      <w:r w:rsidR="00C4242A">
        <w:rPr>
          <w:rFonts w:ascii="Arial" w:hAnsi="Arial" w:cs="Arial"/>
          <w:sz w:val="24"/>
          <w:szCs w:val="24"/>
        </w:rPr>
        <w:t xml:space="preserve"> de</w:t>
      </w:r>
      <w:r w:rsidR="00550561">
        <w:rPr>
          <w:rFonts w:ascii="Arial" w:hAnsi="Arial" w:cs="Arial"/>
          <w:sz w:val="24"/>
          <w:szCs w:val="24"/>
        </w:rPr>
        <w:t xml:space="preserve"> 202</w:t>
      </w:r>
      <w:r w:rsidR="003770E1">
        <w:rPr>
          <w:rFonts w:ascii="Arial" w:hAnsi="Arial" w:cs="Arial"/>
          <w:sz w:val="24"/>
          <w:szCs w:val="24"/>
        </w:rPr>
        <w:t>1</w:t>
      </w:r>
      <w:r w:rsidR="005A2AB2">
        <w:rPr>
          <w:rFonts w:ascii="Arial" w:hAnsi="Arial" w:cs="Arial"/>
          <w:sz w:val="24"/>
          <w:szCs w:val="24"/>
        </w:rPr>
        <w:t xml:space="preserve"> dos mil </w:t>
      </w:r>
      <w:r w:rsidR="00550561">
        <w:rPr>
          <w:rFonts w:ascii="Arial" w:hAnsi="Arial" w:cs="Arial"/>
          <w:sz w:val="24"/>
          <w:szCs w:val="24"/>
        </w:rPr>
        <w:t>vein</w:t>
      </w:r>
      <w:r w:rsidR="003770E1">
        <w:rPr>
          <w:rFonts w:ascii="Arial" w:hAnsi="Arial" w:cs="Arial"/>
          <w:sz w:val="24"/>
          <w:szCs w:val="24"/>
        </w:rPr>
        <w:t>tiuno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0B41D3">
        <w:rPr>
          <w:rFonts w:ascii="Arial" w:hAnsi="Arial" w:cs="Arial"/>
          <w:sz w:val="24"/>
          <w:szCs w:val="24"/>
        </w:rPr>
        <w:t>Vigésima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3770E1">
        <w:rPr>
          <w:rFonts w:ascii="Arial" w:hAnsi="Arial" w:cs="Arial"/>
          <w:sz w:val="24"/>
          <w:szCs w:val="24"/>
        </w:rPr>
        <w:t xml:space="preserve">Primer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AB38EF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0B41D3">
        <w:rPr>
          <w:rFonts w:ascii="Arial" w:hAnsi="Arial" w:cs="Arial"/>
          <w:sz w:val="24"/>
          <w:szCs w:val="24"/>
        </w:rPr>
        <w:t>Vigésima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342873">
        <w:rPr>
          <w:rFonts w:ascii="Arial" w:hAnsi="Arial" w:cs="Arial"/>
          <w:sz w:val="24"/>
          <w:szCs w:val="24"/>
        </w:rPr>
        <w:t>: - - - -</w:t>
      </w:r>
      <w:r w:rsidR="002D252B">
        <w:rPr>
          <w:rFonts w:ascii="Arial" w:hAnsi="Arial" w:cs="Arial"/>
          <w:sz w:val="24"/>
          <w:szCs w:val="24"/>
        </w:rPr>
        <w:t xml:space="preserve"> - </w:t>
      </w:r>
      <w:r w:rsidR="000B41D3">
        <w:rPr>
          <w:rFonts w:ascii="Arial" w:hAnsi="Arial" w:cs="Arial"/>
          <w:sz w:val="24"/>
          <w:szCs w:val="24"/>
        </w:rPr>
        <w:t xml:space="preserve">- - - - - - - - </w:t>
      </w:r>
    </w:p>
    <w:p w14:paraId="44AB0839" w14:textId="77777777"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675336" w14:textId="77777777"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14:paraId="46F03D05" w14:textId="77777777"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61D325" w14:textId="647CCBEA" w:rsidR="000B41D3" w:rsidRDefault="000B41D3" w:rsidP="000B4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DE288F">
        <w:rPr>
          <w:rFonts w:ascii="Arial" w:hAnsi="Arial" w:cs="Arial"/>
          <w:sz w:val="24"/>
          <w:szCs w:val="24"/>
        </w:rPr>
        <w:t>legal. -</w:t>
      </w:r>
      <w:r>
        <w:rPr>
          <w:rFonts w:ascii="Arial" w:hAnsi="Arial" w:cs="Arial"/>
          <w:sz w:val="24"/>
          <w:szCs w:val="24"/>
        </w:rPr>
        <w:t xml:space="preserve"> - - - - - - - - - - - - - - - - - - - - </w:t>
      </w:r>
    </w:p>
    <w:p w14:paraId="08EDDC41" w14:textId="14AE6357" w:rsidR="000B41D3" w:rsidRDefault="000B41D3" w:rsidP="000B41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</w:t>
      </w:r>
      <w:r w:rsidR="00DE288F">
        <w:rPr>
          <w:rFonts w:ascii="Arial" w:hAnsi="Arial" w:cs="Arial"/>
          <w:sz w:val="24"/>
          <w:szCs w:val="24"/>
        </w:rPr>
        <w:t>día. -</w:t>
      </w:r>
      <w:r>
        <w:rPr>
          <w:rFonts w:ascii="Arial" w:hAnsi="Arial" w:cs="Arial"/>
          <w:sz w:val="24"/>
          <w:szCs w:val="24"/>
        </w:rPr>
        <w:t xml:space="preserve"> - - - - - - - - - - - - </w:t>
      </w:r>
    </w:p>
    <w:p w14:paraId="28276ABA" w14:textId="7A0D08EA" w:rsidR="000B41D3" w:rsidRDefault="000B41D3" w:rsidP="000B41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 xml:space="preserve">Análisis, discusión y en su caso aprobación del acta </w:t>
      </w:r>
      <w:r w:rsidR="00DE288F" w:rsidRPr="00CE39C0">
        <w:rPr>
          <w:rFonts w:ascii="Arial" w:hAnsi="Arial" w:cs="Arial"/>
          <w:sz w:val="24"/>
          <w:szCs w:val="24"/>
        </w:rPr>
        <w:t>anterior</w:t>
      </w:r>
      <w:r w:rsidR="00DE288F">
        <w:rPr>
          <w:rFonts w:ascii="Arial" w:hAnsi="Arial" w:cs="Arial"/>
          <w:sz w:val="24"/>
          <w:szCs w:val="24"/>
        </w:rPr>
        <w:t>. -</w:t>
      </w:r>
      <w:r>
        <w:rPr>
          <w:rFonts w:ascii="Arial" w:hAnsi="Arial" w:cs="Arial"/>
          <w:sz w:val="24"/>
          <w:szCs w:val="24"/>
        </w:rPr>
        <w:t xml:space="preserve"> - - - - - -- - - - - - - </w:t>
      </w:r>
    </w:p>
    <w:p w14:paraId="0B36357E" w14:textId="639E21CB" w:rsidR="000B41D3" w:rsidRDefault="000B41D3" w:rsidP="000B4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3770E1">
        <w:rPr>
          <w:rFonts w:ascii="Arial" w:hAnsi="Arial" w:cs="Arial"/>
          <w:sz w:val="24"/>
          <w:szCs w:val="24"/>
        </w:rPr>
        <w:t>Informa final de los avances y resultados obtenidos a favor del mejoramiento de la comisión edilicia durante la administración 2018-2021.</w:t>
      </w:r>
      <w:r>
        <w:rPr>
          <w:rFonts w:ascii="Arial" w:hAnsi="Arial" w:cs="Arial"/>
          <w:sz w:val="24"/>
          <w:szCs w:val="24"/>
        </w:rPr>
        <w:t xml:space="preserve">- - - - - - - - - - - - - - - - - </w:t>
      </w:r>
    </w:p>
    <w:p w14:paraId="39AEE709" w14:textId="3C09AB19" w:rsidR="000B41D3" w:rsidRDefault="000B41D3" w:rsidP="000B4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</w:t>
      </w:r>
      <w:r w:rsidR="00DE288F">
        <w:rPr>
          <w:rFonts w:ascii="Arial" w:hAnsi="Arial" w:cs="Arial"/>
          <w:sz w:val="24"/>
          <w:szCs w:val="24"/>
        </w:rPr>
        <w:t>Varios. -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14:paraId="05E209F5" w14:textId="77777777" w:rsidR="000B41D3" w:rsidRDefault="000B41D3" w:rsidP="000B4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14:paraId="4BA4ACA2" w14:textId="77777777"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7F9846" w14:textId="77777777"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14:paraId="45016B9A" w14:textId="77777777"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89D94C" w14:textId="1DD60BD9"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 xml:space="preserve">1.- Lista de </w:t>
      </w:r>
      <w:r w:rsidR="00DE288F" w:rsidRPr="006F2CFF">
        <w:rPr>
          <w:rFonts w:ascii="Arial" w:hAnsi="Arial" w:cs="Arial"/>
          <w:b/>
          <w:sz w:val="24"/>
          <w:szCs w:val="24"/>
        </w:rPr>
        <w:t>Presentes</w:t>
      </w:r>
      <w:r w:rsidR="00DE288F">
        <w:rPr>
          <w:rFonts w:ascii="Arial" w:hAnsi="Arial" w:cs="Arial"/>
          <w:sz w:val="24"/>
          <w:szCs w:val="24"/>
        </w:rPr>
        <w:t>. -</w:t>
      </w:r>
      <w:r>
        <w:rPr>
          <w:rFonts w:ascii="Arial" w:hAnsi="Arial" w:cs="Arial"/>
          <w:sz w:val="24"/>
          <w:szCs w:val="24"/>
        </w:rPr>
        <w:t xml:space="preserve">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</w:t>
      </w:r>
      <w:r w:rsidR="00DE288F">
        <w:rPr>
          <w:rFonts w:ascii="Arial" w:hAnsi="Arial" w:cs="Arial"/>
          <w:sz w:val="24"/>
          <w:szCs w:val="24"/>
        </w:rPr>
        <w:t>os regidores integrantes</w:t>
      </w:r>
      <w:r>
        <w:rPr>
          <w:rFonts w:ascii="Arial" w:hAnsi="Arial" w:cs="Arial"/>
          <w:sz w:val="24"/>
          <w:szCs w:val="24"/>
        </w:rPr>
        <w:t xml:space="preserve">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</w:t>
      </w:r>
      <w:r w:rsidR="00542C4D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siendo las </w:t>
      </w:r>
      <w:r w:rsidR="000B41D3">
        <w:rPr>
          <w:rFonts w:ascii="Arial" w:hAnsi="Arial" w:cs="Arial"/>
          <w:sz w:val="24"/>
          <w:szCs w:val="24"/>
        </w:rPr>
        <w:t>09:0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</w:t>
      </w:r>
      <w:r w:rsidR="00336F8D">
        <w:rPr>
          <w:rFonts w:ascii="Arial" w:hAnsi="Arial" w:cs="Arial"/>
          <w:sz w:val="24"/>
          <w:szCs w:val="24"/>
        </w:rPr>
        <w:t xml:space="preserve">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3770E1">
        <w:rPr>
          <w:rFonts w:ascii="Arial" w:hAnsi="Arial" w:cs="Arial"/>
          <w:sz w:val="24"/>
          <w:szCs w:val="24"/>
        </w:rPr>
        <w:t>jueves</w:t>
      </w:r>
      <w:r w:rsidR="000B41D3">
        <w:rPr>
          <w:rFonts w:ascii="Arial" w:hAnsi="Arial" w:cs="Arial"/>
          <w:sz w:val="24"/>
          <w:szCs w:val="24"/>
        </w:rPr>
        <w:t xml:space="preserve"> </w:t>
      </w:r>
      <w:r w:rsidR="003770E1">
        <w:rPr>
          <w:rFonts w:ascii="Arial" w:hAnsi="Arial" w:cs="Arial"/>
          <w:sz w:val="24"/>
          <w:szCs w:val="24"/>
        </w:rPr>
        <w:t>17</w:t>
      </w:r>
      <w:r w:rsidR="00336F8D">
        <w:rPr>
          <w:rFonts w:ascii="Arial" w:hAnsi="Arial" w:cs="Arial"/>
          <w:sz w:val="24"/>
          <w:szCs w:val="24"/>
        </w:rPr>
        <w:t xml:space="preserve"> </w:t>
      </w:r>
      <w:r w:rsidR="003770E1">
        <w:rPr>
          <w:rFonts w:ascii="Arial" w:hAnsi="Arial" w:cs="Arial"/>
          <w:sz w:val="24"/>
          <w:szCs w:val="24"/>
        </w:rPr>
        <w:t>diecisiete</w:t>
      </w:r>
      <w:r w:rsidR="00336F8D">
        <w:rPr>
          <w:rFonts w:ascii="Arial" w:hAnsi="Arial" w:cs="Arial"/>
          <w:sz w:val="24"/>
          <w:szCs w:val="24"/>
        </w:rPr>
        <w:t xml:space="preserve"> de </w:t>
      </w:r>
      <w:r w:rsidR="003770E1">
        <w:rPr>
          <w:rFonts w:ascii="Arial" w:hAnsi="Arial" w:cs="Arial"/>
          <w:sz w:val="24"/>
          <w:szCs w:val="24"/>
        </w:rPr>
        <w:t>septiembre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841861">
        <w:rPr>
          <w:rFonts w:ascii="Arial" w:hAnsi="Arial" w:cs="Arial"/>
          <w:sz w:val="24"/>
          <w:szCs w:val="24"/>
        </w:rPr>
        <w:t>del 202</w:t>
      </w:r>
      <w:r w:rsidR="003770E1">
        <w:rPr>
          <w:rFonts w:ascii="Arial" w:hAnsi="Arial" w:cs="Arial"/>
          <w:sz w:val="24"/>
          <w:szCs w:val="24"/>
        </w:rPr>
        <w:t>1</w:t>
      </w:r>
      <w:r w:rsidR="00841861">
        <w:rPr>
          <w:rFonts w:ascii="Arial" w:hAnsi="Arial" w:cs="Arial"/>
          <w:sz w:val="24"/>
          <w:szCs w:val="24"/>
        </w:rPr>
        <w:t xml:space="preserve"> dos mil veint</w:t>
      </w:r>
      <w:r w:rsidR="003770E1">
        <w:rPr>
          <w:rFonts w:ascii="Arial" w:hAnsi="Arial" w:cs="Arial"/>
          <w:sz w:val="24"/>
          <w:szCs w:val="24"/>
        </w:rPr>
        <w:t>iuno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- - - - - - </w:t>
      </w:r>
      <w:r w:rsidR="00D325FA">
        <w:rPr>
          <w:rFonts w:ascii="Arial" w:hAnsi="Arial" w:cs="Arial"/>
          <w:sz w:val="24"/>
          <w:szCs w:val="24"/>
        </w:rPr>
        <w:t>- - - - - - - - -</w:t>
      </w:r>
      <w:r w:rsidR="000B41D3">
        <w:rPr>
          <w:rFonts w:ascii="Arial" w:hAnsi="Arial" w:cs="Arial"/>
          <w:sz w:val="24"/>
          <w:szCs w:val="24"/>
        </w:rPr>
        <w:t xml:space="preserve"> - - - - - - - - </w:t>
      </w:r>
    </w:p>
    <w:p w14:paraId="5D621718" w14:textId="77777777"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1CCF6F" w14:textId="77777777"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14:paraId="474E9563" w14:textId="77777777"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14:paraId="2CC5DC6B" w14:textId="77777777"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14:paraId="3DA5CC76" w14:textId="77777777"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A1B1AC" w14:textId="58B8E6BB" w:rsidR="006F2CFF" w:rsidRDefault="00542C4D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virtud</w:t>
      </w:r>
      <w:r w:rsidR="007379A4">
        <w:rPr>
          <w:rFonts w:ascii="Arial" w:hAnsi="Arial" w:cs="Arial"/>
          <w:sz w:val="24"/>
          <w:szCs w:val="24"/>
        </w:rPr>
        <w:t xml:space="preserve">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14:paraId="0229CF0E" w14:textId="77777777"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F90F13" w14:textId="77777777"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C40E38" w14:textId="77777777"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14:paraId="6D623B4E" w14:textId="77777777"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8A0BAE" w14:textId="6F6D626C"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542C4D">
        <w:rPr>
          <w:rFonts w:ascii="Arial" w:hAnsi="Arial" w:cs="Arial"/>
          <w:sz w:val="24"/>
          <w:szCs w:val="24"/>
        </w:rPr>
        <w:t>martes</w:t>
      </w:r>
      <w:r w:rsidR="008109A6" w:rsidRPr="00717A29">
        <w:rPr>
          <w:rFonts w:ascii="Arial" w:hAnsi="Arial" w:cs="Arial"/>
          <w:sz w:val="24"/>
          <w:szCs w:val="24"/>
        </w:rPr>
        <w:t xml:space="preserve"> </w:t>
      </w:r>
      <w:r w:rsidR="00812986">
        <w:rPr>
          <w:rFonts w:ascii="Arial" w:hAnsi="Arial" w:cs="Arial"/>
          <w:sz w:val="24"/>
          <w:szCs w:val="24"/>
        </w:rPr>
        <w:t>1</w:t>
      </w:r>
      <w:r w:rsidR="00542C4D">
        <w:rPr>
          <w:rFonts w:ascii="Arial" w:hAnsi="Arial" w:cs="Arial"/>
          <w:sz w:val="24"/>
          <w:szCs w:val="24"/>
        </w:rPr>
        <w:t>4</w:t>
      </w:r>
      <w:r w:rsidR="00717A29" w:rsidRPr="00717A29">
        <w:rPr>
          <w:rFonts w:ascii="Arial" w:hAnsi="Arial" w:cs="Arial"/>
          <w:sz w:val="24"/>
          <w:szCs w:val="24"/>
        </w:rPr>
        <w:t xml:space="preserve"> </w:t>
      </w:r>
      <w:r w:rsidR="00542C4D">
        <w:rPr>
          <w:rFonts w:ascii="Arial" w:hAnsi="Arial" w:cs="Arial"/>
          <w:sz w:val="24"/>
          <w:szCs w:val="24"/>
        </w:rPr>
        <w:t>catorce</w:t>
      </w:r>
      <w:r w:rsidR="00AB38EF" w:rsidRPr="00717A29">
        <w:rPr>
          <w:rFonts w:ascii="Arial" w:hAnsi="Arial" w:cs="Arial"/>
          <w:sz w:val="24"/>
          <w:szCs w:val="24"/>
        </w:rPr>
        <w:t xml:space="preserve"> de </w:t>
      </w:r>
      <w:r w:rsidR="00812986">
        <w:rPr>
          <w:rFonts w:ascii="Arial" w:hAnsi="Arial" w:cs="Arial"/>
          <w:sz w:val="24"/>
          <w:szCs w:val="24"/>
        </w:rPr>
        <w:t>septiembre</w:t>
      </w:r>
      <w:r w:rsidR="00065761" w:rsidRPr="00717A29">
        <w:rPr>
          <w:rFonts w:ascii="Arial" w:hAnsi="Arial" w:cs="Arial"/>
          <w:sz w:val="24"/>
          <w:szCs w:val="24"/>
        </w:rPr>
        <w:t xml:space="preserve"> </w:t>
      </w:r>
      <w:r w:rsidR="00D325FA">
        <w:rPr>
          <w:rFonts w:ascii="Arial" w:hAnsi="Arial" w:cs="Arial"/>
          <w:sz w:val="24"/>
          <w:szCs w:val="24"/>
        </w:rPr>
        <w:t>del 202</w:t>
      </w:r>
      <w:r w:rsidR="00812986">
        <w:rPr>
          <w:rFonts w:ascii="Arial" w:hAnsi="Arial" w:cs="Arial"/>
          <w:sz w:val="24"/>
          <w:szCs w:val="24"/>
        </w:rPr>
        <w:t>1</w:t>
      </w:r>
      <w:r w:rsidR="00D325FA">
        <w:rPr>
          <w:rFonts w:ascii="Arial" w:hAnsi="Arial" w:cs="Arial"/>
          <w:sz w:val="24"/>
          <w:szCs w:val="24"/>
        </w:rPr>
        <w:t xml:space="preserve"> dos mil veint</w:t>
      </w:r>
      <w:r w:rsidR="00812986">
        <w:rPr>
          <w:rFonts w:ascii="Arial" w:hAnsi="Arial" w:cs="Arial"/>
          <w:sz w:val="24"/>
          <w:szCs w:val="24"/>
        </w:rPr>
        <w:t>iuno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  <w:r w:rsidR="00D325FA">
        <w:rPr>
          <w:rFonts w:ascii="Arial" w:hAnsi="Arial" w:cs="Arial"/>
          <w:sz w:val="24"/>
          <w:szCs w:val="24"/>
        </w:rPr>
        <w:t xml:space="preserve">- - - - - - - </w:t>
      </w:r>
    </w:p>
    <w:p w14:paraId="06EF053B" w14:textId="77777777"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A85505" w14:textId="77777777" w:rsidR="005B392E" w:rsidRDefault="005B392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D25737" w14:textId="77777777"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14:paraId="0E68ADE1" w14:textId="3EFFEBD0" w:rsidR="00076966" w:rsidRPr="00076966" w:rsidRDefault="00076966" w:rsidP="007C25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 Análisis, discusión y en su caso aprobación del acta anterior.</w:t>
      </w:r>
      <w:r w:rsidR="00812986">
        <w:rPr>
          <w:rFonts w:ascii="Arial" w:hAnsi="Arial" w:cs="Arial"/>
          <w:b/>
          <w:sz w:val="24"/>
          <w:szCs w:val="24"/>
        </w:rPr>
        <w:t xml:space="preserve"> </w:t>
      </w:r>
      <w:r w:rsidR="00812986">
        <w:rPr>
          <w:rFonts w:ascii="Arial" w:hAnsi="Arial" w:cs="Arial"/>
          <w:bCs/>
          <w:sz w:val="24"/>
          <w:szCs w:val="24"/>
        </w:rPr>
        <w:t>Se aprueba por mayoría el tercer</w:t>
      </w:r>
      <w:r w:rsidR="007C2539">
        <w:rPr>
          <w:rFonts w:ascii="Arial" w:hAnsi="Arial" w:cs="Arial"/>
          <w:bCs/>
          <w:sz w:val="24"/>
          <w:szCs w:val="24"/>
        </w:rPr>
        <w:t xml:space="preserve"> punto del orden del día.</w:t>
      </w:r>
      <w:r w:rsidR="007C2539" w:rsidRPr="00076966">
        <w:rPr>
          <w:rFonts w:ascii="Arial" w:hAnsi="Arial" w:cs="Arial"/>
          <w:b/>
          <w:sz w:val="24"/>
          <w:szCs w:val="24"/>
        </w:rPr>
        <w:t xml:space="preserve"> -</w:t>
      </w:r>
      <w:r w:rsidRPr="00076966">
        <w:rPr>
          <w:rFonts w:ascii="Arial" w:hAnsi="Arial" w:cs="Arial"/>
          <w:b/>
          <w:sz w:val="24"/>
          <w:szCs w:val="24"/>
        </w:rPr>
        <w:t xml:space="preserve"> -</w:t>
      </w:r>
      <w:r w:rsidR="007C2539">
        <w:rPr>
          <w:rFonts w:ascii="Arial" w:hAnsi="Arial" w:cs="Arial"/>
          <w:b/>
          <w:sz w:val="24"/>
          <w:szCs w:val="24"/>
        </w:rPr>
        <w:t xml:space="preserve"> - - - - - - - - - - - - - - - - - - - - - - - - - </w:t>
      </w:r>
      <w:r w:rsidRPr="00076966">
        <w:rPr>
          <w:rFonts w:ascii="Arial" w:hAnsi="Arial" w:cs="Arial"/>
          <w:b/>
          <w:sz w:val="24"/>
          <w:szCs w:val="24"/>
        </w:rPr>
        <w:t xml:space="preserve"> </w:t>
      </w:r>
    </w:p>
    <w:p w14:paraId="60E33C7F" w14:textId="77777777"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94B0FA" w14:textId="77777777"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14:paraId="4B561C52" w14:textId="77777777"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8943CA" w14:textId="1797DFB5"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 w:rsidR="007C2539">
        <w:rPr>
          <w:rFonts w:ascii="Arial" w:hAnsi="Arial" w:cs="Arial"/>
          <w:b/>
          <w:sz w:val="24"/>
          <w:szCs w:val="24"/>
        </w:rPr>
        <w:t>Informe final de los avances y resultados obtenidos a favor del mejoramiento de la comisión edilicia durante la administración 2018-2021.</w:t>
      </w:r>
      <w:r w:rsidR="00AD03E0">
        <w:rPr>
          <w:rFonts w:ascii="Arial" w:hAnsi="Arial" w:cs="Arial"/>
          <w:bCs/>
          <w:sz w:val="24"/>
          <w:szCs w:val="24"/>
        </w:rPr>
        <w:t>Se llevo a cabo una reunión con el centro de salud y el Ayuntamiento para abordar el tema del COVID-19, se</w:t>
      </w:r>
      <w:r w:rsidR="007C2539">
        <w:rPr>
          <w:rFonts w:ascii="Arial" w:hAnsi="Arial" w:cs="Arial"/>
          <w:bCs/>
          <w:sz w:val="24"/>
          <w:szCs w:val="24"/>
        </w:rPr>
        <w:t xml:space="preserve"> realizaron campañas para prevenir el dengue, campañas de descacharrización en cabecera municipal y municipios así como fumigación en los mismos, se </w:t>
      </w:r>
      <w:r w:rsidR="00AD03E0">
        <w:rPr>
          <w:rFonts w:ascii="Arial" w:hAnsi="Arial" w:cs="Arial"/>
          <w:bCs/>
          <w:sz w:val="24"/>
          <w:szCs w:val="24"/>
        </w:rPr>
        <w:t>dio</w:t>
      </w:r>
      <w:r w:rsidR="007C2539">
        <w:rPr>
          <w:rFonts w:ascii="Arial" w:hAnsi="Arial" w:cs="Arial"/>
          <w:bCs/>
          <w:sz w:val="24"/>
          <w:szCs w:val="24"/>
        </w:rPr>
        <w:t xml:space="preserve"> solución al problema de la basura en la que hubo separación de residuos y elaboración de composta, se fumigo el mercado, la plaza para exterminar roedores y cucarachas, </w:t>
      </w:r>
      <w:r w:rsidR="00AD03E0">
        <w:rPr>
          <w:rFonts w:ascii="Arial" w:hAnsi="Arial" w:cs="Arial"/>
          <w:bCs/>
          <w:sz w:val="24"/>
          <w:szCs w:val="24"/>
        </w:rPr>
        <w:t>se solucionó el problema de los perros callejeros, campañas de vacunación canina para prevenir la rabia.</w:t>
      </w:r>
      <w:r w:rsidR="000B41D3">
        <w:rPr>
          <w:rFonts w:ascii="Arial" w:hAnsi="Arial" w:cs="Arial"/>
          <w:b/>
          <w:sz w:val="24"/>
          <w:szCs w:val="24"/>
        </w:rPr>
        <w:t>- -</w:t>
      </w:r>
      <w:r w:rsidR="00AD03E0">
        <w:rPr>
          <w:rFonts w:ascii="Arial" w:hAnsi="Arial" w:cs="Arial"/>
          <w:b/>
          <w:sz w:val="24"/>
          <w:szCs w:val="24"/>
        </w:rPr>
        <w:t xml:space="preserve"> - - - - - - - - - </w:t>
      </w:r>
      <w:r w:rsidR="000B41D3">
        <w:rPr>
          <w:rFonts w:ascii="Arial" w:hAnsi="Arial" w:cs="Arial"/>
          <w:b/>
          <w:sz w:val="24"/>
          <w:szCs w:val="24"/>
        </w:rPr>
        <w:t xml:space="preserve"> - </w:t>
      </w:r>
    </w:p>
    <w:p w14:paraId="3829517D" w14:textId="77777777" w:rsidR="007C2539" w:rsidRPr="007C2539" w:rsidRDefault="007C2539" w:rsidP="0007696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9FA7998" w14:textId="77777777"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459DD7" w14:textId="77777777"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14:paraId="56C50690" w14:textId="77777777"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F99AAC3" w14:textId="6A4462E7"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 xml:space="preserve">Asuntos </w:t>
      </w:r>
      <w:r w:rsidR="00DE288F" w:rsidRPr="002E10D6">
        <w:rPr>
          <w:rFonts w:ascii="Arial" w:hAnsi="Arial" w:cs="Arial"/>
          <w:b/>
          <w:sz w:val="24"/>
          <w:szCs w:val="24"/>
        </w:rPr>
        <w:t>Varios. -</w:t>
      </w:r>
      <w:r w:rsidR="00CE39C0">
        <w:rPr>
          <w:rFonts w:ascii="Arial" w:hAnsi="Arial" w:cs="Arial"/>
          <w:sz w:val="24"/>
          <w:szCs w:val="24"/>
        </w:rPr>
        <w:t xml:space="preserve"> La Regidora Ma. Yolanda López </w:t>
      </w:r>
      <w:r w:rsidR="00DE288F">
        <w:rPr>
          <w:rFonts w:ascii="Arial" w:hAnsi="Arial" w:cs="Arial"/>
          <w:sz w:val="24"/>
          <w:szCs w:val="24"/>
        </w:rPr>
        <w:t>Parra pregunta</w:t>
      </w:r>
      <w:r w:rsidR="00CE39C0">
        <w:rPr>
          <w:rFonts w:ascii="Arial" w:hAnsi="Arial" w:cs="Arial"/>
          <w:sz w:val="24"/>
          <w:szCs w:val="24"/>
        </w:rPr>
        <w:t xml:space="preserve"> a los compañeros integrantes de la comisión si existe algún punto en particular que deseen tratar, a lo que respondieron que no tenía otro asunto que proponer, por lo que no existiendo puntos por desahogar se procede al </w:t>
      </w:r>
      <w:r w:rsidR="007A1E84">
        <w:rPr>
          <w:rFonts w:ascii="Arial" w:hAnsi="Arial" w:cs="Arial"/>
          <w:sz w:val="24"/>
          <w:szCs w:val="24"/>
        </w:rPr>
        <w:t xml:space="preserve">sexto punto del orden del día </w:t>
      </w:r>
      <w:r w:rsidR="00CE39C0">
        <w:rPr>
          <w:rFonts w:ascii="Arial" w:hAnsi="Arial" w:cs="Arial"/>
          <w:sz w:val="24"/>
          <w:szCs w:val="24"/>
        </w:rPr>
        <w:t>consistente en la clausura. - - - - - - - - - - - - - - - - - - - - - - - - - - - - - - - - - - - - -</w:t>
      </w:r>
      <w:r w:rsidR="00D325FA">
        <w:rPr>
          <w:rFonts w:ascii="Arial" w:hAnsi="Arial" w:cs="Arial"/>
          <w:sz w:val="24"/>
          <w:szCs w:val="24"/>
        </w:rPr>
        <w:t xml:space="preserve"> -</w:t>
      </w:r>
    </w:p>
    <w:p w14:paraId="2538DCA0" w14:textId="77777777"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749B2D" w14:textId="77777777"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14:paraId="4171D7E7" w14:textId="77777777"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774887E" w14:textId="172D4B51" w:rsidR="002E10D6" w:rsidRDefault="00AD03E0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0B41D3">
        <w:rPr>
          <w:rFonts w:ascii="Arial" w:hAnsi="Arial" w:cs="Arial"/>
          <w:sz w:val="24"/>
          <w:szCs w:val="24"/>
        </w:rPr>
        <w:t>Vigésima</w:t>
      </w:r>
      <w:r w:rsidR="009A49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Primer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</w:t>
      </w:r>
      <w:r w:rsidR="00DE288F">
        <w:rPr>
          <w:rFonts w:ascii="Arial" w:hAnsi="Arial" w:cs="Arial"/>
          <w:sz w:val="24"/>
          <w:szCs w:val="24"/>
        </w:rPr>
        <w:t>edilicia</w:t>
      </w:r>
      <w:r w:rsidR="002C6A16">
        <w:rPr>
          <w:rFonts w:ascii="Arial" w:hAnsi="Arial" w:cs="Arial"/>
          <w:sz w:val="24"/>
          <w:szCs w:val="24"/>
        </w:rPr>
        <w:t xml:space="preserve"> de </w:t>
      </w:r>
      <w:r w:rsidR="00674D39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>
        <w:rPr>
          <w:rFonts w:ascii="Arial" w:hAnsi="Arial" w:cs="Arial"/>
          <w:sz w:val="24"/>
          <w:szCs w:val="24"/>
        </w:rPr>
        <w:t>10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0B41D3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>diez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</w:t>
      </w:r>
      <w:r w:rsidR="000B41D3">
        <w:rPr>
          <w:rFonts w:ascii="Arial" w:hAnsi="Arial" w:cs="Arial"/>
          <w:sz w:val="24"/>
          <w:szCs w:val="24"/>
        </w:rPr>
        <w:t xml:space="preserve">- - - - - - - - - - - </w:t>
      </w:r>
    </w:p>
    <w:p w14:paraId="5CA51FDD" w14:textId="77777777"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14:paraId="45C4562C" w14:textId="77777777"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14:paraId="182ABD9D" w14:textId="76CFE920"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AD03E0">
        <w:rPr>
          <w:rFonts w:ascii="Arial" w:hAnsi="Arial" w:cs="David"/>
          <w:sz w:val="24"/>
          <w:szCs w:val="24"/>
        </w:rPr>
        <w:t>17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AD03E0">
        <w:rPr>
          <w:rFonts w:ascii="Arial" w:hAnsi="Arial" w:cs="David"/>
          <w:sz w:val="24"/>
          <w:szCs w:val="24"/>
        </w:rPr>
        <w:t>septiembre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841861">
        <w:rPr>
          <w:rFonts w:ascii="Arial" w:hAnsi="Arial" w:cs="David"/>
          <w:sz w:val="24"/>
          <w:szCs w:val="24"/>
        </w:rPr>
        <w:t>202</w:t>
      </w:r>
      <w:r w:rsidR="00AD03E0">
        <w:rPr>
          <w:rFonts w:ascii="Arial" w:hAnsi="Arial" w:cs="David"/>
          <w:sz w:val="24"/>
          <w:szCs w:val="24"/>
        </w:rPr>
        <w:t>1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14:paraId="3AB8EB87" w14:textId="77777777"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3307C6C" w14:textId="77777777"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222807" w14:textId="77777777"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77668ADA" w14:textId="77777777"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14:paraId="33E9C621" w14:textId="77777777"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14:paraId="2A62C06C" w14:textId="77777777"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7CC04F" w14:textId="77777777"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1EA5EB5" w14:textId="77777777"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7400E97" w14:textId="77777777"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14:paraId="3F7C593F" w14:textId="77777777"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14:paraId="2078AE0A" w14:textId="77777777"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14:paraId="50B97B8A" w14:textId="77777777"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76C54907" w14:textId="77777777"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14:paraId="098F80F7" w14:textId="77777777"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14:paraId="61533B1A" w14:textId="77777777"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10F3733" w14:textId="77777777"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FC588CD" w14:textId="1C8C42CC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0B41D3">
        <w:rPr>
          <w:rFonts w:ascii="Arial" w:hAnsi="Arial" w:cs="Arial"/>
          <w:sz w:val="24"/>
          <w:szCs w:val="24"/>
        </w:rPr>
        <w:t>Vigésima</w:t>
      </w:r>
      <w:r>
        <w:rPr>
          <w:rFonts w:ascii="Arial" w:hAnsi="Arial" w:cs="Arial"/>
          <w:sz w:val="24"/>
          <w:szCs w:val="24"/>
        </w:rPr>
        <w:t xml:space="preserve"> </w:t>
      </w:r>
      <w:r w:rsidR="00AD03E0">
        <w:rPr>
          <w:rFonts w:ascii="Arial" w:hAnsi="Arial" w:cs="Arial"/>
          <w:sz w:val="24"/>
          <w:szCs w:val="24"/>
        </w:rPr>
        <w:t xml:space="preserve">Primer </w:t>
      </w:r>
      <w:r>
        <w:rPr>
          <w:rFonts w:ascii="Arial" w:hAnsi="Arial" w:cs="Arial"/>
          <w:sz w:val="24"/>
          <w:szCs w:val="24"/>
        </w:rPr>
        <w:t xml:space="preserve">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 xml:space="preserve">ón </w:t>
      </w:r>
      <w:r w:rsidR="00DE288F">
        <w:rPr>
          <w:rFonts w:ascii="Arial" w:hAnsi="Arial" w:cs="Arial"/>
          <w:sz w:val="24"/>
          <w:szCs w:val="24"/>
        </w:rPr>
        <w:t>edilicia</w:t>
      </w:r>
      <w:r w:rsidR="009648D9">
        <w:rPr>
          <w:rFonts w:ascii="Arial" w:hAnsi="Arial" w:cs="Arial"/>
          <w:sz w:val="24"/>
          <w:szCs w:val="24"/>
        </w:rPr>
        <w:t xml:space="preserve">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</w:t>
      </w:r>
      <w:r w:rsidR="00DE288F">
        <w:rPr>
          <w:rFonts w:ascii="Arial" w:hAnsi="Arial" w:cs="Arial"/>
          <w:sz w:val="24"/>
          <w:szCs w:val="24"/>
        </w:rPr>
        <w:t>Pública 2018</w:t>
      </w:r>
      <w:r w:rsidR="006F7EF0">
        <w:rPr>
          <w:rFonts w:ascii="Arial" w:hAnsi="Arial" w:cs="Arial"/>
          <w:sz w:val="24"/>
          <w:szCs w:val="24"/>
        </w:rPr>
        <w:t xml:space="preserve">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AD03E0">
        <w:rPr>
          <w:rFonts w:ascii="Arial" w:hAnsi="Arial" w:cs="Arial"/>
          <w:sz w:val="24"/>
          <w:szCs w:val="24"/>
        </w:rPr>
        <w:t>17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AD03E0">
        <w:rPr>
          <w:rFonts w:ascii="Arial" w:hAnsi="Arial" w:cs="Arial"/>
          <w:sz w:val="24"/>
          <w:szCs w:val="24"/>
        </w:rPr>
        <w:t>septiembre</w:t>
      </w:r>
      <w:r w:rsidR="00841861">
        <w:rPr>
          <w:rFonts w:ascii="Arial" w:hAnsi="Arial" w:cs="Arial"/>
          <w:sz w:val="24"/>
          <w:szCs w:val="24"/>
        </w:rPr>
        <w:t xml:space="preserve"> de 202</w:t>
      </w:r>
      <w:r w:rsidR="00AD03E0">
        <w:rPr>
          <w:rFonts w:ascii="Arial" w:hAnsi="Arial" w:cs="Arial"/>
          <w:sz w:val="24"/>
          <w:szCs w:val="24"/>
        </w:rPr>
        <w:t>1</w:t>
      </w:r>
      <w:r w:rsidR="00FB7FCC">
        <w:rPr>
          <w:rFonts w:ascii="Arial" w:hAnsi="Arial" w:cs="Arial"/>
          <w:sz w:val="24"/>
          <w:szCs w:val="24"/>
        </w:rPr>
        <w:t>. -</w:t>
      </w:r>
      <w:r w:rsidR="00AD03E0">
        <w:rPr>
          <w:rFonts w:ascii="Arial" w:hAnsi="Arial" w:cs="Arial"/>
          <w:sz w:val="24"/>
          <w:szCs w:val="24"/>
        </w:rPr>
        <w:t xml:space="preserve"> </w:t>
      </w:r>
      <w:r w:rsidR="007A1E84">
        <w:rPr>
          <w:rFonts w:ascii="Arial" w:hAnsi="Arial" w:cs="Arial"/>
          <w:sz w:val="24"/>
          <w:szCs w:val="24"/>
        </w:rPr>
        <w:t xml:space="preserve"> - - </w:t>
      </w:r>
      <w:r w:rsidR="00FB7FCC">
        <w:rPr>
          <w:rFonts w:ascii="Arial" w:hAnsi="Arial" w:cs="Arial"/>
          <w:sz w:val="24"/>
          <w:szCs w:val="24"/>
        </w:rPr>
        <w:t xml:space="preserve">- - - - </w:t>
      </w:r>
      <w:r w:rsidR="005726F2">
        <w:rPr>
          <w:rFonts w:ascii="Arial" w:hAnsi="Arial" w:cs="Arial"/>
          <w:sz w:val="24"/>
          <w:szCs w:val="24"/>
        </w:rPr>
        <w:t xml:space="preserve">- - - - - </w:t>
      </w:r>
      <w:r w:rsidR="00FB7FCC">
        <w:rPr>
          <w:rFonts w:ascii="Arial" w:hAnsi="Arial" w:cs="Arial"/>
          <w:sz w:val="24"/>
          <w:szCs w:val="24"/>
        </w:rPr>
        <w:t>- - - - - - 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- - -</w:t>
      </w:r>
      <w:r w:rsidR="000B41D3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0B41D3"/>
    <w:rsid w:val="0011492F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332012"/>
    <w:rsid w:val="00336F8D"/>
    <w:rsid w:val="00342873"/>
    <w:rsid w:val="0037334C"/>
    <w:rsid w:val="003770E1"/>
    <w:rsid w:val="00393032"/>
    <w:rsid w:val="003A55D3"/>
    <w:rsid w:val="00417CEA"/>
    <w:rsid w:val="00453651"/>
    <w:rsid w:val="00483F64"/>
    <w:rsid w:val="004A3731"/>
    <w:rsid w:val="004A588A"/>
    <w:rsid w:val="004C6215"/>
    <w:rsid w:val="00542C4D"/>
    <w:rsid w:val="00550561"/>
    <w:rsid w:val="005726F2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17A29"/>
    <w:rsid w:val="007379A4"/>
    <w:rsid w:val="00764FB2"/>
    <w:rsid w:val="007A1E71"/>
    <w:rsid w:val="007A1E84"/>
    <w:rsid w:val="007A62B2"/>
    <w:rsid w:val="007C2539"/>
    <w:rsid w:val="008109A6"/>
    <w:rsid w:val="00812986"/>
    <w:rsid w:val="008214B1"/>
    <w:rsid w:val="00833B62"/>
    <w:rsid w:val="0084186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AD03E0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242A"/>
    <w:rsid w:val="00C43713"/>
    <w:rsid w:val="00C56A61"/>
    <w:rsid w:val="00C62714"/>
    <w:rsid w:val="00C9568D"/>
    <w:rsid w:val="00CE39C0"/>
    <w:rsid w:val="00D01FD2"/>
    <w:rsid w:val="00D325FA"/>
    <w:rsid w:val="00D33662"/>
    <w:rsid w:val="00D51B1C"/>
    <w:rsid w:val="00D70F12"/>
    <w:rsid w:val="00DE21AF"/>
    <w:rsid w:val="00DE288F"/>
    <w:rsid w:val="00E04374"/>
    <w:rsid w:val="00E45E04"/>
    <w:rsid w:val="00E87C81"/>
    <w:rsid w:val="00E91320"/>
    <w:rsid w:val="00ED64D0"/>
    <w:rsid w:val="00EE601E"/>
    <w:rsid w:val="00EF563F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7327"/>
  <w15:docId w15:val="{B8B115E5-D0AD-4AC1-8FAE-9A213E6D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Usuario</cp:lastModifiedBy>
  <cp:revision>5</cp:revision>
  <cp:lastPrinted>2019-05-28T00:55:00Z</cp:lastPrinted>
  <dcterms:created xsi:type="dcterms:W3CDTF">2020-08-28T02:41:00Z</dcterms:created>
  <dcterms:modified xsi:type="dcterms:W3CDTF">2021-09-17T18:28:00Z</dcterms:modified>
</cp:coreProperties>
</file>