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1C" w:rsidRDefault="00AE081C" w:rsidP="00F630E6">
      <w:pPr>
        <w:pStyle w:val="Default"/>
        <w:jc w:val="both"/>
        <w:rPr>
          <w:rFonts w:ascii="Arial" w:hAnsi="Arial" w:cs="Arial"/>
          <w:b/>
          <w:bCs/>
        </w:rPr>
      </w:pPr>
    </w:p>
    <w:p w:rsidR="0027746E" w:rsidRDefault="0027746E" w:rsidP="00F630E6">
      <w:pPr>
        <w:pStyle w:val="Default"/>
        <w:jc w:val="both"/>
        <w:rPr>
          <w:rFonts w:ascii="Arial" w:hAnsi="Arial" w:cs="Arial"/>
          <w:b/>
          <w:bCs/>
        </w:rPr>
      </w:pPr>
    </w:p>
    <w:p w:rsidR="00F630E6" w:rsidRPr="006674D0" w:rsidRDefault="00B42EC5" w:rsidP="00F630E6">
      <w:pPr>
        <w:pStyle w:val="Default"/>
        <w:jc w:val="both"/>
        <w:rPr>
          <w:rFonts w:ascii="Arial" w:hAnsi="Arial" w:cs="Arial"/>
          <w:b/>
          <w:bCs/>
        </w:rPr>
      </w:pPr>
      <w:r>
        <w:rPr>
          <w:rFonts w:ascii="Arial" w:hAnsi="Arial" w:cs="Arial"/>
          <w:b/>
          <w:bCs/>
        </w:rPr>
        <w:t>X</w:t>
      </w:r>
      <w:r w:rsidR="006B7DDE">
        <w:rPr>
          <w:rFonts w:ascii="Arial" w:hAnsi="Arial" w:cs="Arial"/>
          <w:b/>
          <w:bCs/>
        </w:rPr>
        <w:t>V</w:t>
      </w:r>
      <w:r w:rsidR="002B0845">
        <w:rPr>
          <w:rFonts w:ascii="Arial" w:hAnsi="Arial" w:cs="Arial"/>
          <w:b/>
          <w:bCs/>
        </w:rPr>
        <w:t>I</w:t>
      </w:r>
      <w:r w:rsidR="00D468CB">
        <w:rPr>
          <w:rFonts w:ascii="Arial" w:hAnsi="Arial" w:cs="Arial"/>
          <w:b/>
          <w:bCs/>
        </w:rPr>
        <w:t>II</w:t>
      </w:r>
      <w:r w:rsidR="00C62804">
        <w:rPr>
          <w:rFonts w:ascii="Arial" w:hAnsi="Arial" w:cs="Arial"/>
          <w:b/>
          <w:bCs/>
        </w:rPr>
        <w:t xml:space="preserve"> </w:t>
      </w:r>
      <w:r w:rsidR="002F57D3">
        <w:rPr>
          <w:rFonts w:ascii="Arial" w:hAnsi="Arial" w:cs="Arial"/>
          <w:b/>
          <w:bCs/>
        </w:rPr>
        <w:t xml:space="preserve">DECIMA </w:t>
      </w:r>
      <w:r w:rsidR="001C2AE0">
        <w:rPr>
          <w:rFonts w:ascii="Arial" w:hAnsi="Arial" w:cs="Arial"/>
          <w:b/>
          <w:bCs/>
        </w:rPr>
        <w:t>OCTAVA</w:t>
      </w:r>
      <w:r w:rsidR="002F57D3">
        <w:rPr>
          <w:rFonts w:ascii="Arial" w:hAnsi="Arial" w:cs="Arial"/>
          <w:b/>
          <w:bCs/>
        </w:rPr>
        <w:t xml:space="preserve"> </w:t>
      </w:r>
      <w:r w:rsidR="00F630E6" w:rsidRPr="00E667CC">
        <w:rPr>
          <w:rFonts w:ascii="Arial" w:hAnsi="Arial" w:cs="Arial"/>
          <w:b/>
          <w:bCs/>
        </w:rPr>
        <w:t xml:space="preserve">ACTA DE AYUNTAMIENTO, CORRESPONDIENTE  A LA </w:t>
      </w:r>
      <w:r w:rsidR="002B0845">
        <w:rPr>
          <w:rFonts w:ascii="Arial" w:hAnsi="Arial" w:cs="Arial"/>
          <w:b/>
          <w:bCs/>
        </w:rPr>
        <w:t xml:space="preserve">DECIMA </w:t>
      </w:r>
      <w:r w:rsidR="001C2AE0">
        <w:rPr>
          <w:rFonts w:ascii="Arial" w:hAnsi="Arial" w:cs="Arial"/>
          <w:b/>
          <w:bCs/>
        </w:rPr>
        <w:t>OCTAVA</w:t>
      </w:r>
      <w:r w:rsidR="00D044C0">
        <w:rPr>
          <w:rFonts w:ascii="Arial" w:hAnsi="Arial" w:cs="Arial"/>
          <w:b/>
          <w:bCs/>
        </w:rPr>
        <w:t xml:space="preserve"> SE</w:t>
      </w:r>
      <w:r w:rsidR="00F630E6" w:rsidRPr="00E667CC">
        <w:rPr>
          <w:rFonts w:ascii="Arial" w:hAnsi="Arial" w:cs="Arial"/>
          <w:b/>
          <w:bCs/>
        </w:rPr>
        <w:t xml:space="preserve">SIÓN CON </w:t>
      </w:r>
      <w:r w:rsidR="00F630E6">
        <w:rPr>
          <w:rFonts w:ascii="Arial" w:hAnsi="Arial" w:cs="Arial"/>
          <w:b/>
          <w:bCs/>
        </w:rPr>
        <w:t>CARÁCTER</w:t>
      </w:r>
      <w:r w:rsidR="00F630E6" w:rsidRPr="00E667CC">
        <w:rPr>
          <w:rFonts w:ascii="Arial" w:hAnsi="Arial" w:cs="Arial"/>
          <w:b/>
          <w:bCs/>
        </w:rPr>
        <w:t xml:space="preserve"> DE </w:t>
      </w:r>
      <w:r w:rsidR="00F630E6">
        <w:rPr>
          <w:rFonts w:ascii="Arial" w:hAnsi="Arial" w:cs="Arial"/>
          <w:b/>
          <w:bCs/>
        </w:rPr>
        <w:t>EXTRA</w:t>
      </w:r>
      <w:r w:rsidR="00F630E6" w:rsidRPr="00E667CC">
        <w:rPr>
          <w:rFonts w:ascii="Arial" w:hAnsi="Arial" w:cs="Arial"/>
          <w:b/>
          <w:bCs/>
        </w:rPr>
        <w:t>ORDINARIA</w:t>
      </w:r>
      <w:r w:rsidR="009B4F9E">
        <w:rPr>
          <w:rFonts w:ascii="Arial" w:hAnsi="Arial" w:cs="Arial"/>
          <w:b/>
          <w:bCs/>
        </w:rPr>
        <w:t xml:space="preserve"> </w:t>
      </w:r>
      <w:r w:rsidR="00F630E6" w:rsidRPr="00AE1A37">
        <w:rPr>
          <w:rFonts w:ascii="Arial" w:hAnsi="Arial" w:cs="Arial"/>
          <w:b/>
          <w:bCs/>
        </w:rPr>
        <w:t xml:space="preserve">DEL H. AYUNTAMIENTO CONSTITUCIONAL DE ETZATLÁN, JALISCO, ADMINISTRACIÓN PÚBLICA </w:t>
      </w:r>
      <w:r w:rsidR="00BF5B2D">
        <w:rPr>
          <w:rFonts w:ascii="Arial" w:hAnsi="Arial" w:cs="Arial"/>
          <w:b/>
          <w:bCs/>
        </w:rPr>
        <w:t xml:space="preserve">2018 – 2021, CELEBRADA EL DÍA </w:t>
      </w:r>
      <w:r w:rsidR="001C2AE0">
        <w:rPr>
          <w:rFonts w:ascii="Arial" w:hAnsi="Arial" w:cs="Arial"/>
          <w:b/>
          <w:bCs/>
        </w:rPr>
        <w:t>26</w:t>
      </w:r>
      <w:r w:rsidR="002F57D3">
        <w:rPr>
          <w:rFonts w:ascii="Arial" w:hAnsi="Arial" w:cs="Arial"/>
          <w:b/>
          <w:bCs/>
        </w:rPr>
        <w:t xml:space="preserve"> </w:t>
      </w:r>
      <w:r w:rsidR="001C2AE0">
        <w:rPr>
          <w:rFonts w:ascii="Arial" w:hAnsi="Arial" w:cs="Arial"/>
          <w:b/>
          <w:bCs/>
        </w:rPr>
        <w:t>VEINTISEIS</w:t>
      </w:r>
      <w:r w:rsidR="002F57D3">
        <w:rPr>
          <w:rFonts w:ascii="Arial" w:hAnsi="Arial" w:cs="Arial"/>
          <w:b/>
          <w:bCs/>
        </w:rPr>
        <w:t xml:space="preserve"> </w:t>
      </w:r>
      <w:r w:rsidR="00F630E6" w:rsidRPr="00027EF0">
        <w:rPr>
          <w:rFonts w:ascii="Arial" w:hAnsi="Arial" w:cs="Arial"/>
          <w:b/>
          <w:bCs/>
        </w:rPr>
        <w:t xml:space="preserve">DE </w:t>
      </w:r>
      <w:r w:rsidR="001C2AE0">
        <w:rPr>
          <w:rFonts w:ascii="Arial" w:hAnsi="Arial" w:cs="Arial"/>
          <w:b/>
          <w:bCs/>
        </w:rPr>
        <w:t>MARZO D</w:t>
      </w:r>
      <w:r w:rsidR="002F57D3">
        <w:rPr>
          <w:rFonts w:ascii="Arial" w:hAnsi="Arial" w:cs="Arial"/>
          <w:b/>
          <w:bCs/>
        </w:rPr>
        <w:t>EL 2020 DOS MIL VEINTE</w:t>
      </w:r>
      <w:r w:rsidR="00F630E6" w:rsidRPr="00027EF0">
        <w:rPr>
          <w:rFonts w:ascii="Arial" w:hAnsi="Arial" w:cs="Arial"/>
          <w:b/>
          <w:bCs/>
        </w:rPr>
        <w:t>.</w:t>
      </w:r>
      <w:r w:rsidR="00F630E6" w:rsidRPr="007304AC">
        <w:rPr>
          <w:rFonts w:ascii="Arial" w:hAnsi="Arial" w:cs="Arial"/>
          <w:b/>
          <w:bCs/>
        </w:rPr>
        <w:t xml:space="preserve"> </w:t>
      </w:r>
      <w:r w:rsidR="00F630E6" w:rsidRPr="007304AC">
        <w:t>- -</w:t>
      </w:r>
      <w:r w:rsidR="00F630E6" w:rsidRPr="009564A6">
        <w:t xml:space="preserve"> - - - - - </w:t>
      </w:r>
      <w:r w:rsidR="00F630E6">
        <w:t>- - - - - - - - - - - - - - - - - - - - - - - - - - - - - -</w:t>
      </w:r>
      <w:r w:rsidR="00FB596E">
        <w:t xml:space="preserve"> - </w:t>
      </w:r>
      <w:r w:rsidR="002B0845">
        <w:t xml:space="preserve">- - - - - - - - - - - - - - - - - - - - - - - - </w:t>
      </w:r>
      <w:r w:rsidR="002F57D3">
        <w:t>- - - - -</w:t>
      </w:r>
      <w:r w:rsidR="001C2AE0">
        <w:t xml:space="preserve"> - - </w:t>
      </w:r>
    </w:p>
    <w:p w:rsidR="00F630E6" w:rsidRDefault="00F630E6" w:rsidP="00F630E6">
      <w:pPr>
        <w:pStyle w:val="Default"/>
        <w:jc w:val="both"/>
        <w:rPr>
          <w:rFonts w:ascii="Arial" w:hAnsi="Arial" w:cs="Arial"/>
        </w:rPr>
      </w:pPr>
    </w:p>
    <w:p w:rsidR="005A2BF0" w:rsidRPr="00FA04E1" w:rsidRDefault="00F630E6" w:rsidP="005A2BF0">
      <w:pPr>
        <w:pStyle w:val="Default"/>
        <w:jc w:val="both"/>
        <w:rPr>
          <w:rFonts w:ascii="Arial" w:hAnsi="Arial" w:cs="Arial"/>
        </w:rPr>
      </w:pPr>
      <w:r w:rsidRPr="00AE1A37">
        <w:rPr>
          <w:rFonts w:ascii="Arial" w:hAnsi="Arial" w:cs="Arial"/>
        </w:rPr>
        <w:t xml:space="preserve">En la ciudad de </w:t>
      </w:r>
      <w:r w:rsidRPr="0059178A">
        <w:rPr>
          <w:rFonts w:ascii="Arial" w:hAnsi="Arial" w:cs="Arial"/>
        </w:rPr>
        <w:t xml:space="preserve">Etzatlán, Jalisco, siendo las </w:t>
      </w:r>
      <w:r w:rsidR="00513D67">
        <w:rPr>
          <w:rFonts w:ascii="Arial" w:hAnsi="Arial" w:cs="Arial"/>
        </w:rPr>
        <w:t>09</w:t>
      </w:r>
      <w:r w:rsidR="009B4F9E">
        <w:rPr>
          <w:rFonts w:ascii="Arial" w:hAnsi="Arial" w:cs="Arial"/>
        </w:rPr>
        <w:t>:</w:t>
      </w:r>
      <w:r w:rsidR="002B0845">
        <w:rPr>
          <w:rFonts w:ascii="Arial" w:hAnsi="Arial" w:cs="Arial"/>
        </w:rPr>
        <w:t>3</w:t>
      </w:r>
      <w:r w:rsidR="005A2BF0">
        <w:rPr>
          <w:rFonts w:ascii="Arial" w:hAnsi="Arial" w:cs="Arial"/>
        </w:rPr>
        <w:t>0</w:t>
      </w:r>
      <w:r w:rsidR="00513D67">
        <w:rPr>
          <w:rFonts w:ascii="Arial" w:hAnsi="Arial" w:cs="Arial"/>
        </w:rPr>
        <w:t xml:space="preserve"> nueve</w:t>
      </w:r>
      <w:r w:rsidR="00EB37CB">
        <w:rPr>
          <w:rFonts w:ascii="Arial" w:hAnsi="Arial" w:cs="Arial"/>
        </w:rPr>
        <w:t xml:space="preserve"> </w:t>
      </w:r>
      <w:r>
        <w:rPr>
          <w:rFonts w:ascii="Arial" w:hAnsi="Arial" w:cs="Arial"/>
        </w:rPr>
        <w:t>horas</w:t>
      </w:r>
      <w:r w:rsidR="002B0845">
        <w:rPr>
          <w:rFonts w:ascii="Arial" w:hAnsi="Arial" w:cs="Arial"/>
        </w:rPr>
        <w:t xml:space="preserve"> con treinta minutos</w:t>
      </w:r>
      <w:r>
        <w:rPr>
          <w:rFonts w:ascii="Arial" w:hAnsi="Arial" w:cs="Arial"/>
        </w:rPr>
        <w:t xml:space="preserve"> </w:t>
      </w:r>
      <w:r w:rsidRPr="0059178A">
        <w:rPr>
          <w:rFonts w:ascii="Arial" w:hAnsi="Arial" w:cs="Arial"/>
        </w:rPr>
        <w:t>del día</w:t>
      </w:r>
      <w:r w:rsidR="005956C4">
        <w:rPr>
          <w:rFonts w:ascii="Arial" w:hAnsi="Arial" w:cs="Arial"/>
        </w:rPr>
        <w:t xml:space="preserve"> </w:t>
      </w:r>
      <w:r w:rsidR="00F84F40">
        <w:rPr>
          <w:rFonts w:ascii="Arial" w:hAnsi="Arial" w:cs="Arial"/>
        </w:rPr>
        <w:t>Jueves</w:t>
      </w:r>
      <w:r w:rsidR="002F57D3">
        <w:rPr>
          <w:rFonts w:ascii="Arial" w:hAnsi="Arial" w:cs="Arial"/>
        </w:rPr>
        <w:t xml:space="preserve"> </w:t>
      </w:r>
      <w:r w:rsidR="00F84F40">
        <w:rPr>
          <w:rFonts w:ascii="Arial" w:hAnsi="Arial" w:cs="Arial"/>
        </w:rPr>
        <w:t>26</w:t>
      </w:r>
      <w:r w:rsidR="00C62804">
        <w:rPr>
          <w:rFonts w:ascii="Arial" w:hAnsi="Arial" w:cs="Arial"/>
        </w:rPr>
        <w:t xml:space="preserve"> </w:t>
      </w:r>
      <w:r w:rsidR="00F84F40">
        <w:rPr>
          <w:rFonts w:ascii="Arial" w:hAnsi="Arial" w:cs="Arial"/>
        </w:rPr>
        <w:t>veintiséis</w:t>
      </w:r>
      <w:r w:rsidR="00EB37CB">
        <w:rPr>
          <w:rFonts w:ascii="Arial" w:hAnsi="Arial" w:cs="Arial"/>
        </w:rPr>
        <w:t xml:space="preserve"> </w:t>
      </w:r>
      <w:r w:rsidRPr="0059178A">
        <w:rPr>
          <w:rFonts w:ascii="Arial" w:hAnsi="Arial" w:cs="Arial"/>
        </w:rPr>
        <w:t>de</w:t>
      </w:r>
      <w:r>
        <w:rPr>
          <w:rFonts w:ascii="Arial" w:hAnsi="Arial" w:cs="Arial"/>
        </w:rPr>
        <w:t xml:space="preserve"> </w:t>
      </w:r>
      <w:r w:rsidR="00F84F40">
        <w:rPr>
          <w:rFonts w:ascii="Arial" w:hAnsi="Arial" w:cs="Arial"/>
        </w:rPr>
        <w:t>Marzo</w:t>
      </w:r>
      <w:r w:rsidRPr="0059178A">
        <w:rPr>
          <w:rFonts w:ascii="Arial" w:hAnsi="Arial" w:cs="Arial"/>
        </w:rPr>
        <w:t xml:space="preserve"> del</w:t>
      </w:r>
      <w:r w:rsidR="002F57D3">
        <w:rPr>
          <w:rFonts w:ascii="Arial" w:hAnsi="Arial" w:cs="Arial"/>
        </w:rPr>
        <w:t xml:space="preserve"> año 2020 dos mil veinte</w:t>
      </w:r>
      <w:r w:rsidRPr="0059178A">
        <w:rPr>
          <w:rFonts w:ascii="Arial" w:hAnsi="Arial" w:cs="Arial"/>
        </w:rPr>
        <w:t>, cita</w:t>
      </w:r>
      <w:r>
        <w:rPr>
          <w:rFonts w:ascii="Arial" w:hAnsi="Arial" w:cs="Arial"/>
        </w:rPr>
        <w:t>dos</w:t>
      </w:r>
      <w:r w:rsidR="0064053B">
        <w:rPr>
          <w:rFonts w:ascii="Arial" w:hAnsi="Arial" w:cs="Arial"/>
        </w:rPr>
        <w:t xml:space="preserve"> en el salón </w:t>
      </w:r>
      <w:r w:rsidRPr="0059178A">
        <w:rPr>
          <w:rFonts w:ascii="Arial" w:hAnsi="Arial" w:cs="Arial"/>
        </w:rPr>
        <w:t>de Sesiones del Palacio Municipal, se encuentran reunidos los miembros que integran el Pleno del H. Ayuntamiento</w:t>
      </w:r>
      <w:r>
        <w:rPr>
          <w:rFonts w:ascii="Arial" w:hAnsi="Arial" w:cs="Arial"/>
        </w:rPr>
        <w:t xml:space="preserve"> para la celebración de la</w:t>
      </w:r>
      <w:r w:rsidR="00055E3C">
        <w:rPr>
          <w:rFonts w:ascii="Arial" w:hAnsi="Arial" w:cs="Arial"/>
          <w:b/>
        </w:rPr>
        <w:t xml:space="preserve"> </w:t>
      </w:r>
      <w:r w:rsidR="002F57D3">
        <w:rPr>
          <w:rFonts w:ascii="Arial" w:hAnsi="Arial" w:cs="Arial"/>
          <w:b/>
        </w:rPr>
        <w:t xml:space="preserve">Décima </w:t>
      </w:r>
      <w:r w:rsidR="00F84F40">
        <w:rPr>
          <w:rFonts w:ascii="Arial" w:hAnsi="Arial" w:cs="Arial"/>
          <w:b/>
        </w:rPr>
        <w:t>Octava</w:t>
      </w:r>
      <w:r w:rsidR="005A2BF0">
        <w:rPr>
          <w:rFonts w:ascii="Arial" w:hAnsi="Arial" w:cs="Arial"/>
          <w:b/>
        </w:rPr>
        <w:t xml:space="preserve"> </w:t>
      </w:r>
      <w:r w:rsidR="007E7567">
        <w:rPr>
          <w:rFonts w:ascii="Arial" w:hAnsi="Arial" w:cs="Arial"/>
          <w:b/>
        </w:rPr>
        <w:t>S</w:t>
      </w:r>
      <w:r>
        <w:rPr>
          <w:rFonts w:ascii="Arial" w:hAnsi="Arial" w:cs="Arial"/>
          <w:b/>
        </w:rPr>
        <w:t>esión Extraordinaria,</w:t>
      </w:r>
      <w:r w:rsidRPr="00AE1A37">
        <w:rPr>
          <w:rFonts w:ascii="Arial" w:hAnsi="Arial" w:cs="Arial"/>
        </w:rPr>
        <w:t xml:space="preserve"> en mi carácter de</w:t>
      </w:r>
      <w:r w:rsidR="00FA04E1">
        <w:rPr>
          <w:rFonts w:ascii="Arial" w:hAnsi="Arial" w:cs="Arial"/>
        </w:rPr>
        <w:t xml:space="preserve"> </w:t>
      </w:r>
      <w:r w:rsidRPr="00AE1A37">
        <w:rPr>
          <w:rFonts w:ascii="Arial" w:hAnsi="Arial" w:cs="Arial"/>
        </w:rPr>
        <w:t xml:space="preserve">Secretario General de Ayuntamiento y con </w:t>
      </w:r>
      <w:r>
        <w:rPr>
          <w:rFonts w:ascii="Arial" w:hAnsi="Arial" w:cs="Arial"/>
        </w:rPr>
        <w:t>la facultades que me otorga la L</w:t>
      </w:r>
      <w:r w:rsidRPr="00AE1A37">
        <w:rPr>
          <w:rFonts w:ascii="Arial" w:hAnsi="Arial" w:cs="Arial"/>
        </w:rPr>
        <w:t>ey, doy fe de que exis</w:t>
      </w:r>
      <w:r>
        <w:rPr>
          <w:rFonts w:ascii="Arial" w:hAnsi="Arial" w:cs="Arial"/>
        </w:rPr>
        <w:t>te quórum y además se encuentra</w:t>
      </w:r>
      <w:r w:rsidRPr="00AE1A37">
        <w:rPr>
          <w:rFonts w:ascii="Arial" w:hAnsi="Arial" w:cs="Arial"/>
        </w:rPr>
        <w:t xml:space="preserve"> presente el Presidente Municipal, por lo que se proced</w:t>
      </w:r>
      <w:r>
        <w:rPr>
          <w:rFonts w:ascii="Arial" w:hAnsi="Arial" w:cs="Arial"/>
        </w:rPr>
        <w:t>e a dar lectura al siguiente:</w:t>
      </w:r>
      <w:r w:rsidRPr="009564A6">
        <w:t>- - - - - - - - - - - - - - - -</w:t>
      </w:r>
      <w:r>
        <w:t xml:space="preserve"> - - - - - - - </w:t>
      </w:r>
      <w:r w:rsidR="002D350D">
        <w:t>- -</w:t>
      </w:r>
      <w:r w:rsidR="005A2BF0">
        <w:t xml:space="preserve"> </w:t>
      </w:r>
      <w:r w:rsidR="005A2BF0" w:rsidRPr="009564A6">
        <w:t>- - - - - - - - - - -</w:t>
      </w:r>
      <w:r w:rsidR="005A2BF0">
        <w:t xml:space="preserve"> - - - - - </w:t>
      </w:r>
      <w:r w:rsidR="002B0845" w:rsidRPr="009564A6">
        <w:t>- - - - - - - - - - -</w:t>
      </w:r>
      <w:r w:rsidR="002B0845">
        <w:t xml:space="preserve"> - - - - - </w:t>
      </w:r>
      <w:r w:rsidR="002B0845" w:rsidRPr="009564A6">
        <w:t>- - - - - - - - - - -</w:t>
      </w:r>
      <w:r w:rsidR="002B0845">
        <w:t xml:space="preserve"> - - - - </w:t>
      </w:r>
    </w:p>
    <w:p w:rsidR="007304AC" w:rsidRDefault="002F57D3" w:rsidP="00F630E6">
      <w:pPr>
        <w:pStyle w:val="Default"/>
        <w:jc w:val="both"/>
      </w:pPr>
      <w:r>
        <w:t xml:space="preserve"> </w:t>
      </w:r>
    </w:p>
    <w:p w:rsidR="00F630E6" w:rsidRPr="00F630E6" w:rsidRDefault="00F630E6" w:rsidP="00E229DB">
      <w:pPr>
        <w:jc w:val="both"/>
        <w:rPr>
          <w:rFonts w:ascii="Arial" w:hAnsi="Arial" w:cs="Arial"/>
          <w:sz w:val="24"/>
        </w:rPr>
      </w:pPr>
      <w:r w:rsidRPr="00F630E6">
        <w:rPr>
          <w:rFonts w:ascii="Arial" w:hAnsi="Arial" w:cs="Arial"/>
          <w:sz w:val="24"/>
        </w:rPr>
        <w:t xml:space="preserve">- - - - - - - - - - - - -  - - - - - - </w:t>
      </w:r>
      <w:r w:rsidRPr="00F630E6">
        <w:rPr>
          <w:rFonts w:ascii="Arial" w:hAnsi="Arial" w:cs="Arial"/>
          <w:b/>
          <w:sz w:val="24"/>
        </w:rPr>
        <w:t xml:space="preserve">ORDEN DEL DÍA </w:t>
      </w:r>
      <w:r w:rsidRPr="00F630E6">
        <w:rPr>
          <w:rFonts w:ascii="Arial" w:hAnsi="Arial" w:cs="Arial"/>
          <w:sz w:val="24"/>
        </w:rPr>
        <w:t xml:space="preserve">- - - - - - - - - - - - - - - - - - - - </w:t>
      </w:r>
    </w:p>
    <w:p w:rsidR="00F630E6" w:rsidRPr="00F630E6" w:rsidRDefault="00F630E6" w:rsidP="00E229DB">
      <w:pPr>
        <w:contextualSpacing/>
        <w:jc w:val="both"/>
        <w:rPr>
          <w:rFonts w:ascii="Arial" w:hAnsi="Arial" w:cs="Arial"/>
          <w:sz w:val="24"/>
          <w:lang w:val="es-ES"/>
        </w:rPr>
      </w:pPr>
      <w:r w:rsidRPr="00F630E6">
        <w:rPr>
          <w:rFonts w:ascii="Arial" w:hAnsi="Arial" w:cs="Arial"/>
          <w:b/>
          <w:sz w:val="24"/>
          <w:lang w:val="es-ES"/>
        </w:rPr>
        <w:t xml:space="preserve">I).-  </w:t>
      </w:r>
      <w:r w:rsidRPr="00F630E6">
        <w:rPr>
          <w:rFonts w:ascii="Arial" w:hAnsi="Arial" w:cs="Arial"/>
          <w:sz w:val="24"/>
          <w:lang w:val="es-ES"/>
        </w:rPr>
        <w:t>Lista de presentes y declaración de Quórum Legal.</w:t>
      </w:r>
      <w:r w:rsidRPr="00F630E6">
        <w:rPr>
          <w:rFonts w:ascii="Arial" w:hAnsi="Arial" w:cs="Arial"/>
          <w:sz w:val="24"/>
          <w:lang w:val="es-ES"/>
        </w:rPr>
        <w:softHyphen/>
        <w:t xml:space="preserve">- - - - - - - - - - - - - </w:t>
      </w:r>
    </w:p>
    <w:p w:rsidR="00F630E6" w:rsidRPr="00F630E6" w:rsidRDefault="00F630E6" w:rsidP="00E229DB">
      <w:pPr>
        <w:contextualSpacing/>
        <w:jc w:val="both"/>
        <w:rPr>
          <w:rFonts w:ascii="Arial" w:hAnsi="Arial" w:cs="Arial"/>
          <w:sz w:val="24"/>
          <w:lang w:val="es-ES"/>
        </w:rPr>
      </w:pPr>
      <w:r w:rsidRPr="00F630E6">
        <w:rPr>
          <w:rFonts w:ascii="Arial" w:hAnsi="Arial" w:cs="Arial"/>
          <w:b/>
          <w:sz w:val="24"/>
          <w:lang w:val="es-ES"/>
        </w:rPr>
        <w:t>II).</w:t>
      </w:r>
      <w:r w:rsidRPr="00F630E6">
        <w:rPr>
          <w:rFonts w:ascii="Arial" w:hAnsi="Arial" w:cs="Arial"/>
          <w:sz w:val="24"/>
          <w:lang w:val="es-ES"/>
        </w:rPr>
        <w:t>- Lectura, discusión y en su caso aprob</w:t>
      </w:r>
      <w:r w:rsidR="009C5104">
        <w:rPr>
          <w:rFonts w:ascii="Arial" w:hAnsi="Arial" w:cs="Arial"/>
          <w:sz w:val="24"/>
          <w:lang w:val="es-ES"/>
        </w:rPr>
        <w:t xml:space="preserve">ación del Orden del Día.- - - - </w:t>
      </w:r>
    </w:p>
    <w:p w:rsidR="00F84F40" w:rsidRDefault="00F630E6" w:rsidP="00F84F40">
      <w:pPr>
        <w:spacing w:after="0"/>
        <w:contextualSpacing/>
        <w:jc w:val="both"/>
        <w:rPr>
          <w:rFonts w:ascii="Arial" w:hAnsi="Arial" w:cs="Arial"/>
          <w:sz w:val="24"/>
          <w:szCs w:val="24"/>
          <w:lang w:val="es-ES"/>
        </w:rPr>
      </w:pPr>
      <w:r w:rsidRPr="00F630E6">
        <w:rPr>
          <w:rFonts w:ascii="Arial" w:hAnsi="Arial" w:cs="Arial"/>
          <w:b/>
          <w:sz w:val="24"/>
          <w:lang w:val="es-ES"/>
        </w:rPr>
        <w:t>III).</w:t>
      </w:r>
      <w:r w:rsidR="005F053F">
        <w:rPr>
          <w:rFonts w:ascii="Arial" w:hAnsi="Arial" w:cs="Arial"/>
          <w:sz w:val="24"/>
          <w:szCs w:val="24"/>
          <w:lang w:val="es-ES"/>
        </w:rPr>
        <w:t>-</w:t>
      </w:r>
      <w:r w:rsidR="002F57D3">
        <w:rPr>
          <w:rFonts w:ascii="Arial" w:hAnsi="Arial" w:cs="Arial"/>
          <w:sz w:val="24"/>
          <w:szCs w:val="24"/>
          <w:lang w:val="es-ES"/>
        </w:rPr>
        <w:t xml:space="preserve"> </w:t>
      </w:r>
      <w:r w:rsidR="00F84F40">
        <w:rPr>
          <w:rFonts w:ascii="Arial" w:hAnsi="Arial" w:cs="Arial"/>
          <w:sz w:val="24"/>
          <w:szCs w:val="24"/>
          <w:lang w:val="es-ES"/>
        </w:rPr>
        <w:t>A</w:t>
      </w:r>
      <w:r w:rsidR="00F84F40" w:rsidRPr="00F20C59">
        <w:rPr>
          <w:rFonts w:ascii="Arial" w:hAnsi="Arial" w:cs="Arial"/>
          <w:sz w:val="24"/>
          <w:szCs w:val="24"/>
          <w:lang w:val="es-ES"/>
        </w:rPr>
        <w:t xml:space="preserve">nálisis </w:t>
      </w:r>
      <w:r w:rsidR="00F84F40">
        <w:rPr>
          <w:rFonts w:ascii="Arial" w:hAnsi="Arial" w:cs="Arial"/>
          <w:sz w:val="24"/>
          <w:szCs w:val="24"/>
          <w:lang w:val="es-ES"/>
        </w:rPr>
        <w:t>d</w:t>
      </w:r>
      <w:r w:rsidR="00F84F40" w:rsidRPr="00F20C59">
        <w:rPr>
          <w:rFonts w:ascii="Arial" w:hAnsi="Arial" w:cs="Arial"/>
          <w:sz w:val="24"/>
          <w:szCs w:val="24"/>
          <w:lang w:val="es-ES"/>
        </w:rPr>
        <w:t>iscusión y en su caso aprobación</w:t>
      </w:r>
      <w:r w:rsidR="00F84F40">
        <w:rPr>
          <w:rFonts w:ascii="Arial" w:hAnsi="Arial" w:cs="Arial"/>
          <w:sz w:val="24"/>
          <w:szCs w:val="24"/>
          <w:lang w:val="es-ES"/>
        </w:rPr>
        <w:t xml:space="preserve"> para que el fraccionamiento municipal “LAS FUENTES” se desarrolle bajo el sistema de acción urbanística por objetivo social. </w:t>
      </w:r>
      <w:r w:rsidR="00F84F40" w:rsidRPr="00F630E6">
        <w:rPr>
          <w:rFonts w:ascii="Arial" w:hAnsi="Arial" w:cs="Arial"/>
          <w:sz w:val="24"/>
        </w:rPr>
        <w:t>- - - -</w:t>
      </w:r>
      <w:r w:rsidR="00F84F40">
        <w:rPr>
          <w:rFonts w:ascii="Arial" w:hAnsi="Arial" w:cs="Arial"/>
          <w:sz w:val="24"/>
        </w:rPr>
        <w:t xml:space="preserve"> - - - - - - - - - - - - </w:t>
      </w:r>
    </w:p>
    <w:p w:rsidR="00F84F40" w:rsidRDefault="00F84F40" w:rsidP="00F84F40">
      <w:pPr>
        <w:spacing w:after="0"/>
        <w:contextualSpacing/>
        <w:jc w:val="both"/>
        <w:rPr>
          <w:rFonts w:ascii="Arial" w:hAnsi="Arial" w:cs="Arial"/>
          <w:sz w:val="24"/>
          <w:szCs w:val="24"/>
          <w:lang w:val="es-ES"/>
        </w:rPr>
      </w:pPr>
      <w:r w:rsidRPr="00F84F40">
        <w:rPr>
          <w:rFonts w:ascii="Arial" w:hAnsi="Arial" w:cs="Arial"/>
          <w:b/>
          <w:sz w:val="24"/>
          <w:szCs w:val="24"/>
          <w:lang w:val="es-ES"/>
        </w:rPr>
        <w:t>IV).-</w:t>
      </w:r>
      <w:r>
        <w:rPr>
          <w:rFonts w:ascii="Arial" w:hAnsi="Arial" w:cs="Arial"/>
          <w:sz w:val="24"/>
          <w:szCs w:val="24"/>
          <w:lang w:val="es-ES"/>
        </w:rPr>
        <w:t xml:space="preserve"> A</w:t>
      </w:r>
      <w:r w:rsidRPr="00F20C59">
        <w:rPr>
          <w:rFonts w:ascii="Arial" w:hAnsi="Arial" w:cs="Arial"/>
          <w:sz w:val="24"/>
          <w:szCs w:val="24"/>
          <w:lang w:val="es-ES"/>
        </w:rPr>
        <w:t xml:space="preserve">nálisis </w:t>
      </w:r>
      <w:r>
        <w:rPr>
          <w:rFonts w:ascii="Arial" w:hAnsi="Arial" w:cs="Arial"/>
          <w:sz w:val="24"/>
          <w:szCs w:val="24"/>
          <w:lang w:val="es-ES"/>
        </w:rPr>
        <w:t>d</w:t>
      </w:r>
      <w:r w:rsidRPr="00F20C59">
        <w:rPr>
          <w:rFonts w:ascii="Arial" w:hAnsi="Arial" w:cs="Arial"/>
          <w:sz w:val="24"/>
          <w:szCs w:val="24"/>
          <w:lang w:val="es-ES"/>
        </w:rPr>
        <w:t>iscusión y en su caso aprobación</w:t>
      </w:r>
      <w:r>
        <w:rPr>
          <w:rFonts w:ascii="Arial" w:hAnsi="Arial" w:cs="Arial"/>
          <w:sz w:val="24"/>
          <w:szCs w:val="24"/>
          <w:lang w:val="es-ES"/>
        </w:rPr>
        <w:t xml:space="preserve"> para la enajenación a terceros de por lo menos 390 trescientos noventa lotes de terreno resultantes del fraccionamiento municipal denominado “LAS FUENTES”. </w:t>
      </w:r>
      <w:r w:rsidRPr="00F630E6">
        <w:rPr>
          <w:rFonts w:ascii="Arial" w:hAnsi="Arial" w:cs="Arial"/>
          <w:sz w:val="24"/>
        </w:rPr>
        <w:t>- - - - - - - - - - - - - - - - - - - -</w:t>
      </w:r>
      <w:r>
        <w:rPr>
          <w:rFonts w:ascii="Arial" w:hAnsi="Arial" w:cs="Arial"/>
          <w:sz w:val="24"/>
        </w:rPr>
        <w:t xml:space="preserve"> </w:t>
      </w:r>
      <w:r w:rsidRPr="00F630E6">
        <w:rPr>
          <w:rFonts w:ascii="Arial" w:hAnsi="Arial" w:cs="Arial"/>
          <w:sz w:val="24"/>
        </w:rPr>
        <w:t>- - - - - - - - - - - - - - - - - - - -</w:t>
      </w:r>
      <w:r>
        <w:rPr>
          <w:rFonts w:ascii="Arial" w:hAnsi="Arial" w:cs="Arial"/>
          <w:sz w:val="24"/>
        </w:rPr>
        <w:t xml:space="preserve"> - - - </w:t>
      </w:r>
    </w:p>
    <w:p w:rsidR="00B43370" w:rsidRPr="009C5104" w:rsidRDefault="00F84F40" w:rsidP="00EB37CB">
      <w:pPr>
        <w:spacing w:after="0"/>
        <w:contextualSpacing/>
        <w:jc w:val="both"/>
        <w:rPr>
          <w:rFonts w:ascii="Arial" w:hAnsi="Arial" w:cs="Arial"/>
          <w:sz w:val="24"/>
          <w:szCs w:val="24"/>
          <w:lang w:val="es-ES"/>
        </w:rPr>
      </w:pPr>
      <w:r w:rsidRPr="00F84F40">
        <w:rPr>
          <w:rFonts w:ascii="Arial" w:hAnsi="Arial" w:cs="Arial"/>
          <w:b/>
          <w:sz w:val="24"/>
          <w:szCs w:val="24"/>
          <w:lang w:val="es-ES"/>
        </w:rPr>
        <w:t>V).-</w:t>
      </w:r>
      <w:r>
        <w:rPr>
          <w:rFonts w:ascii="Arial" w:hAnsi="Arial" w:cs="Arial"/>
          <w:sz w:val="24"/>
          <w:szCs w:val="24"/>
          <w:lang w:val="es-ES"/>
        </w:rPr>
        <w:t xml:space="preserve"> A</w:t>
      </w:r>
      <w:r w:rsidRPr="00F20C59">
        <w:rPr>
          <w:rFonts w:ascii="Arial" w:hAnsi="Arial" w:cs="Arial"/>
          <w:sz w:val="24"/>
          <w:szCs w:val="24"/>
          <w:lang w:val="es-ES"/>
        </w:rPr>
        <w:t xml:space="preserve">nálisis </w:t>
      </w:r>
      <w:r>
        <w:rPr>
          <w:rFonts w:ascii="Arial" w:hAnsi="Arial" w:cs="Arial"/>
          <w:sz w:val="24"/>
          <w:szCs w:val="24"/>
          <w:lang w:val="es-ES"/>
        </w:rPr>
        <w:t>d</w:t>
      </w:r>
      <w:r w:rsidRPr="00F20C59">
        <w:rPr>
          <w:rFonts w:ascii="Arial" w:hAnsi="Arial" w:cs="Arial"/>
          <w:sz w:val="24"/>
          <w:szCs w:val="24"/>
          <w:lang w:val="es-ES"/>
        </w:rPr>
        <w:t>iscusión y en su caso aprobación</w:t>
      </w:r>
      <w:r>
        <w:rPr>
          <w:rFonts w:ascii="Arial" w:hAnsi="Arial" w:cs="Arial"/>
          <w:sz w:val="24"/>
          <w:szCs w:val="24"/>
          <w:lang w:val="es-ES"/>
        </w:rPr>
        <w:t xml:space="preserve"> de la erogación de $500,000.00  (Quinientos Mil Pesos 00/100 M.N.) para la construcción de la arena de usos múltiples de la Asociación Ganadera de Etzatlán, Jalisco. </w:t>
      </w:r>
      <w:r w:rsidR="002E7EB5" w:rsidRPr="00F630E6">
        <w:rPr>
          <w:rFonts w:ascii="Arial" w:hAnsi="Arial" w:cs="Arial"/>
          <w:sz w:val="24"/>
          <w:lang w:val="es-ES"/>
        </w:rPr>
        <w:t>- - - - - - - - - - - - -</w:t>
      </w:r>
      <w:r w:rsidR="002E7EB5">
        <w:rPr>
          <w:rFonts w:ascii="Arial" w:hAnsi="Arial" w:cs="Arial"/>
          <w:sz w:val="24"/>
          <w:lang w:val="es-ES"/>
        </w:rPr>
        <w:t xml:space="preserve"> </w:t>
      </w:r>
      <w:r w:rsidR="002E7EB5">
        <w:rPr>
          <w:rFonts w:ascii="Arial" w:hAnsi="Arial" w:cs="Arial"/>
          <w:sz w:val="24"/>
          <w:lang w:val="es-ES"/>
        </w:rPr>
        <w:softHyphen/>
        <w:t xml:space="preserve">- - </w:t>
      </w:r>
      <w:r w:rsidRPr="00F630E6">
        <w:rPr>
          <w:rFonts w:ascii="Arial" w:hAnsi="Arial" w:cs="Arial"/>
          <w:sz w:val="24"/>
        </w:rPr>
        <w:t>- - - - - - - - - - - - - - - - - - - -</w:t>
      </w:r>
      <w:r>
        <w:rPr>
          <w:rFonts w:ascii="Arial" w:hAnsi="Arial" w:cs="Arial"/>
          <w:sz w:val="24"/>
        </w:rPr>
        <w:t xml:space="preserve"> </w:t>
      </w:r>
      <w:r w:rsidRPr="00F630E6">
        <w:rPr>
          <w:rFonts w:ascii="Arial" w:hAnsi="Arial" w:cs="Arial"/>
          <w:sz w:val="24"/>
        </w:rPr>
        <w:t>- - - -</w:t>
      </w:r>
      <w:r>
        <w:rPr>
          <w:rFonts w:ascii="Arial" w:hAnsi="Arial" w:cs="Arial"/>
          <w:sz w:val="24"/>
        </w:rPr>
        <w:t xml:space="preserve"> - - - - - - - - </w:t>
      </w:r>
    </w:p>
    <w:p w:rsidR="00E229DB" w:rsidRDefault="00C71DE6" w:rsidP="00EB37CB">
      <w:pPr>
        <w:spacing w:after="0"/>
        <w:contextualSpacing/>
        <w:jc w:val="both"/>
        <w:rPr>
          <w:rFonts w:ascii="Arial" w:hAnsi="Arial" w:cs="Arial"/>
          <w:sz w:val="24"/>
          <w:lang w:val="es-ES"/>
        </w:rPr>
      </w:pPr>
      <w:r>
        <w:rPr>
          <w:rFonts w:ascii="Arial" w:hAnsi="Arial" w:cs="Arial"/>
          <w:b/>
          <w:sz w:val="24"/>
          <w:lang w:val="es-ES"/>
        </w:rPr>
        <w:t>V</w:t>
      </w:r>
      <w:r w:rsidR="00F84F40">
        <w:rPr>
          <w:rFonts w:ascii="Arial" w:hAnsi="Arial" w:cs="Arial"/>
          <w:b/>
          <w:sz w:val="24"/>
          <w:lang w:val="es-ES"/>
        </w:rPr>
        <w:t>I</w:t>
      </w:r>
      <w:r w:rsidR="00F630E6" w:rsidRPr="00F630E6">
        <w:rPr>
          <w:rFonts w:ascii="Arial" w:hAnsi="Arial" w:cs="Arial"/>
          <w:b/>
          <w:sz w:val="24"/>
          <w:lang w:val="es-ES"/>
        </w:rPr>
        <w:t xml:space="preserve">).- </w:t>
      </w:r>
      <w:r w:rsidR="00F630E6" w:rsidRPr="00F630E6">
        <w:rPr>
          <w:rFonts w:ascii="Arial" w:hAnsi="Arial" w:cs="Arial"/>
          <w:sz w:val="24"/>
          <w:lang w:val="es-ES"/>
        </w:rPr>
        <w:t xml:space="preserve">Clausura.- - - - - - - - - - - - - - - - - - - - - - - - - </w:t>
      </w:r>
      <w:r w:rsidR="00B43370">
        <w:rPr>
          <w:rFonts w:ascii="Arial" w:hAnsi="Arial" w:cs="Arial"/>
          <w:sz w:val="24"/>
          <w:lang w:val="es-ES"/>
        </w:rPr>
        <w:t xml:space="preserve">- - - - - - - - - - - - - - - - - </w:t>
      </w:r>
    </w:p>
    <w:p w:rsidR="0047590C" w:rsidRPr="0047590C" w:rsidRDefault="0047590C" w:rsidP="0047590C">
      <w:pPr>
        <w:contextualSpacing/>
        <w:jc w:val="both"/>
        <w:rPr>
          <w:rFonts w:ascii="Arial" w:hAnsi="Arial" w:cs="Arial"/>
          <w:sz w:val="24"/>
          <w:lang w:val="es-ES"/>
        </w:rPr>
      </w:pPr>
    </w:p>
    <w:p w:rsidR="00E229DB" w:rsidRPr="00E229DB" w:rsidRDefault="00E229DB" w:rsidP="00E229DB">
      <w:pPr>
        <w:jc w:val="both"/>
        <w:rPr>
          <w:rFonts w:ascii="Arial" w:hAnsi="Arial" w:cs="Arial"/>
          <w:sz w:val="24"/>
        </w:rPr>
      </w:pPr>
      <w:r w:rsidRPr="00E229DB">
        <w:rPr>
          <w:rFonts w:ascii="Arial" w:hAnsi="Arial" w:cs="Arial"/>
          <w:sz w:val="24"/>
        </w:rPr>
        <w:t>- - - - - - - - - - - - -  - - - - - -</w:t>
      </w:r>
      <w:r w:rsidRPr="00E229DB">
        <w:rPr>
          <w:rFonts w:ascii="Arial" w:hAnsi="Arial" w:cs="Arial"/>
          <w:b/>
          <w:sz w:val="24"/>
        </w:rPr>
        <w:t xml:space="preserve">ORDEN DEL DÍA </w:t>
      </w:r>
      <w:r w:rsidRPr="00E229DB">
        <w:rPr>
          <w:rFonts w:ascii="Arial" w:hAnsi="Arial" w:cs="Arial"/>
          <w:sz w:val="24"/>
        </w:rPr>
        <w:t xml:space="preserve">- - - - - - - - - - - - - - - - - - </w:t>
      </w:r>
      <w:r>
        <w:rPr>
          <w:rFonts w:ascii="Arial" w:hAnsi="Arial" w:cs="Arial"/>
          <w:sz w:val="24"/>
        </w:rPr>
        <w:t>- -</w:t>
      </w:r>
    </w:p>
    <w:p w:rsidR="00E229DB" w:rsidRPr="00E229DB" w:rsidRDefault="00E229DB" w:rsidP="00E229DB">
      <w:pPr>
        <w:jc w:val="both"/>
        <w:rPr>
          <w:rFonts w:ascii="Arial" w:hAnsi="Arial" w:cs="Arial"/>
          <w:sz w:val="24"/>
        </w:rPr>
      </w:pPr>
      <w:r w:rsidRPr="00E229DB">
        <w:rPr>
          <w:rFonts w:ascii="Arial" w:hAnsi="Arial" w:cs="Arial"/>
          <w:sz w:val="24"/>
        </w:rPr>
        <w:t xml:space="preserve">- - - - - - - - - - - - </w:t>
      </w:r>
      <w:r w:rsidRPr="00E229DB">
        <w:rPr>
          <w:rFonts w:ascii="Arial" w:hAnsi="Arial" w:cs="Arial"/>
          <w:b/>
          <w:sz w:val="24"/>
        </w:rPr>
        <w:t xml:space="preserve">PUNTO UNO DEL ORDEN DEL DÍA </w:t>
      </w:r>
      <w:r w:rsidRPr="00E229DB">
        <w:rPr>
          <w:rFonts w:ascii="Arial" w:hAnsi="Arial" w:cs="Arial"/>
          <w:sz w:val="24"/>
        </w:rPr>
        <w:t xml:space="preserve">- - - - - - - - - - - </w:t>
      </w:r>
      <w:r>
        <w:rPr>
          <w:rFonts w:ascii="Arial" w:hAnsi="Arial" w:cs="Arial"/>
          <w:sz w:val="24"/>
        </w:rPr>
        <w:t>- -</w:t>
      </w:r>
    </w:p>
    <w:p w:rsidR="00E229DB" w:rsidRPr="00E229DB" w:rsidRDefault="00E229DB" w:rsidP="00E229DB">
      <w:pPr>
        <w:jc w:val="both"/>
        <w:rPr>
          <w:rFonts w:ascii="Arial" w:hAnsi="Arial" w:cs="Arial"/>
          <w:sz w:val="24"/>
        </w:rPr>
      </w:pPr>
      <w:r w:rsidRPr="00E229DB">
        <w:rPr>
          <w:rFonts w:ascii="Arial" w:hAnsi="Arial" w:cs="Arial"/>
          <w:b/>
          <w:sz w:val="24"/>
        </w:rPr>
        <w:t>1.-</w:t>
      </w:r>
      <w:r w:rsidRPr="005956C4">
        <w:rPr>
          <w:rFonts w:ascii="Arial" w:hAnsi="Arial" w:cs="Arial"/>
          <w:sz w:val="24"/>
        </w:rPr>
        <w:t>Lista de presentes y declaración del Quórum Legal</w:t>
      </w:r>
      <w:r w:rsidRPr="00E229DB">
        <w:rPr>
          <w:rFonts w:ascii="Arial" w:hAnsi="Arial" w:cs="Arial"/>
          <w:sz w:val="24"/>
        </w:rPr>
        <w:t xml:space="preserve">.- - - - - - - - </w:t>
      </w:r>
      <w:r>
        <w:rPr>
          <w:rFonts w:ascii="Arial" w:hAnsi="Arial" w:cs="Arial"/>
          <w:sz w:val="24"/>
        </w:rPr>
        <w:t xml:space="preserve">- - </w:t>
      </w:r>
      <w:r w:rsidR="00A8059E">
        <w:rPr>
          <w:rFonts w:ascii="Arial" w:hAnsi="Arial" w:cs="Arial"/>
          <w:sz w:val="24"/>
        </w:rPr>
        <w:t xml:space="preserve">- - - </w:t>
      </w:r>
    </w:p>
    <w:p w:rsidR="006C5D13" w:rsidRPr="00E229DB" w:rsidRDefault="00E229DB" w:rsidP="00E229DB">
      <w:pPr>
        <w:jc w:val="both"/>
        <w:rPr>
          <w:rFonts w:ascii="Arial" w:hAnsi="Arial" w:cs="Arial"/>
          <w:sz w:val="24"/>
        </w:rPr>
      </w:pPr>
      <w:r w:rsidRPr="00E229DB">
        <w:rPr>
          <w:rFonts w:ascii="Arial" w:hAnsi="Arial" w:cs="Arial"/>
          <w:b/>
          <w:sz w:val="24"/>
        </w:rPr>
        <w:t xml:space="preserve">PRESIDENTE MUNICIPAL: </w:t>
      </w:r>
      <w:r w:rsidRPr="00E229DB">
        <w:rPr>
          <w:rFonts w:ascii="Arial" w:hAnsi="Arial" w:cs="Arial"/>
          <w:sz w:val="24"/>
        </w:rPr>
        <w:t xml:space="preserve">ING. Mario Camarena González Rubio, PRESENTE. - - - - - - - - - - - - - - - - - - - - - - - - - - - - - - - - - - - - - - - - </w:t>
      </w:r>
      <w:r>
        <w:rPr>
          <w:rFonts w:ascii="Arial" w:hAnsi="Arial" w:cs="Arial"/>
          <w:sz w:val="24"/>
        </w:rPr>
        <w:t xml:space="preserve"> - -</w:t>
      </w:r>
      <w:r w:rsidRPr="00E229DB">
        <w:rPr>
          <w:rFonts w:ascii="Arial" w:hAnsi="Arial" w:cs="Arial"/>
          <w:b/>
          <w:sz w:val="24"/>
        </w:rPr>
        <w:t>SÍNDICA</w:t>
      </w:r>
      <w:r w:rsidRPr="00E229DB">
        <w:rPr>
          <w:rFonts w:ascii="Arial" w:hAnsi="Arial" w:cs="Arial"/>
          <w:sz w:val="24"/>
        </w:rPr>
        <w:t>: C. María Luisa Ponce García, PRESENTE. - - - - - - - - - -</w:t>
      </w:r>
      <w:r>
        <w:rPr>
          <w:rFonts w:ascii="Arial" w:hAnsi="Arial" w:cs="Arial"/>
          <w:sz w:val="24"/>
        </w:rPr>
        <w:t xml:space="preserve"> - - - </w:t>
      </w:r>
      <w:r w:rsidRPr="00E229DB">
        <w:rPr>
          <w:rFonts w:ascii="Arial" w:hAnsi="Arial" w:cs="Arial"/>
          <w:b/>
          <w:sz w:val="24"/>
        </w:rPr>
        <w:t>REGIDOR:</w:t>
      </w:r>
      <w:r w:rsidRPr="00E229DB">
        <w:rPr>
          <w:rFonts w:ascii="Arial" w:hAnsi="Arial" w:cs="Arial"/>
          <w:sz w:val="24"/>
        </w:rPr>
        <w:t xml:space="preserve"> C. Humberto Ruiz Rojas, </w:t>
      </w:r>
      <w:r w:rsidR="00F9332F">
        <w:rPr>
          <w:rFonts w:ascii="Arial" w:hAnsi="Arial" w:cs="Arial"/>
          <w:sz w:val="24"/>
        </w:rPr>
        <w:t>PRESENTE</w:t>
      </w:r>
      <w:r w:rsidRPr="00E229DB">
        <w:rPr>
          <w:rFonts w:ascii="Arial" w:hAnsi="Arial" w:cs="Arial"/>
          <w:sz w:val="24"/>
        </w:rPr>
        <w:t>.- - - - - - - - - - - - -</w:t>
      </w:r>
      <w:r w:rsidR="007F53A0">
        <w:rPr>
          <w:rFonts w:ascii="Arial" w:hAnsi="Arial" w:cs="Arial"/>
          <w:sz w:val="24"/>
        </w:rPr>
        <w:t xml:space="preserve"> - </w:t>
      </w:r>
      <w:r w:rsidRPr="00E229DB">
        <w:rPr>
          <w:rFonts w:ascii="Arial" w:hAnsi="Arial" w:cs="Arial"/>
          <w:b/>
          <w:sz w:val="24"/>
        </w:rPr>
        <w:t>REGIDORA:</w:t>
      </w:r>
      <w:r w:rsidRPr="00E229DB">
        <w:rPr>
          <w:rFonts w:ascii="Arial" w:hAnsi="Arial" w:cs="Arial"/>
          <w:sz w:val="24"/>
        </w:rPr>
        <w:t xml:space="preserve"> C. María de Jesús L</w:t>
      </w:r>
      <w:r>
        <w:rPr>
          <w:rFonts w:ascii="Arial" w:hAnsi="Arial" w:cs="Arial"/>
          <w:sz w:val="24"/>
        </w:rPr>
        <w:t xml:space="preserve">ivier Montero Llamas, </w:t>
      </w:r>
      <w:r w:rsidR="00F9332F">
        <w:rPr>
          <w:rFonts w:ascii="Arial" w:hAnsi="Arial" w:cs="Arial"/>
          <w:sz w:val="24"/>
        </w:rPr>
        <w:t>PRESENTE</w:t>
      </w:r>
      <w:r w:rsidR="007F53A0">
        <w:rPr>
          <w:rFonts w:ascii="Arial" w:hAnsi="Arial" w:cs="Arial"/>
          <w:sz w:val="24"/>
        </w:rPr>
        <w:t xml:space="preserve">.- </w:t>
      </w:r>
      <w:r w:rsidRPr="00E229DB">
        <w:rPr>
          <w:rFonts w:ascii="Arial" w:hAnsi="Arial" w:cs="Arial"/>
          <w:b/>
          <w:sz w:val="24"/>
        </w:rPr>
        <w:t>REGIDOR:</w:t>
      </w:r>
      <w:r w:rsidRPr="00E229DB">
        <w:rPr>
          <w:rFonts w:ascii="Arial" w:hAnsi="Arial" w:cs="Arial"/>
          <w:sz w:val="24"/>
        </w:rPr>
        <w:t xml:space="preserve"> C. Juan Pablo Chávez Caballero, PRESENTE. - - - - - -</w:t>
      </w:r>
      <w:r>
        <w:rPr>
          <w:rFonts w:ascii="Arial" w:hAnsi="Arial" w:cs="Arial"/>
          <w:sz w:val="24"/>
        </w:rPr>
        <w:t xml:space="preserve"> - - - </w:t>
      </w:r>
      <w:r w:rsidRPr="00E229DB">
        <w:rPr>
          <w:rFonts w:ascii="Arial" w:hAnsi="Arial" w:cs="Arial"/>
          <w:b/>
          <w:sz w:val="24"/>
        </w:rPr>
        <w:t>REGIDORA:</w:t>
      </w:r>
      <w:r w:rsidRPr="00E229DB">
        <w:rPr>
          <w:rFonts w:ascii="Arial" w:hAnsi="Arial" w:cs="Arial"/>
          <w:sz w:val="24"/>
        </w:rPr>
        <w:t xml:space="preserve"> C. Andrea Navarro Barajas,</w:t>
      </w:r>
      <w:r w:rsidR="009856DF" w:rsidRPr="009856DF">
        <w:rPr>
          <w:rFonts w:ascii="Arial" w:hAnsi="Arial" w:cs="Arial"/>
          <w:sz w:val="24"/>
        </w:rPr>
        <w:t xml:space="preserve"> </w:t>
      </w:r>
      <w:r w:rsidR="009856DF" w:rsidRPr="00E229DB">
        <w:rPr>
          <w:rFonts w:ascii="Arial" w:hAnsi="Arial" w:cs="Arial"/>
          <w:sz w:val="24"/>
        </w:rPr>
        <w:t>PRESENTE</w:t>
      </w:r>
      <w:r w:rsidRPr="00E229DB">
        <w:rPr>
          <w:rFonts w:ascii="Arial" w:hAnsi="Arial" w:cs="Arial"/>
          <w:sz w:val="24"/>
        </w:rPr>
        <w:t xml:space="preserve">. </w:t>
      </w:r>
      <w:r>
        <w:rPr>
          <w:rFonts w:ascii="Arial" w:hAnsi="Arial" w:cs="Arial"/>
          <w:sz w:val="24"/>
        </w:rPr>
        <w:t xml:space="preserve">- - - - - - - - </w:t>
      </w:r>
      <w:r w:rsidRPr="00E229DB">
        <w:rPr>
          <w:rFonts w:ascii="Arial" w:hAnsi="Arial" w:cs="Arial"/>
          <w:b/>
          <w:sz w:val="24"/>
        </w:rPr>
        <w:t xml:space="preserve">REGIDOR: </w:t>
      </w:r>
      <w:r w:rsidRPr="00E229DB">
        <w:rPr>
          <w:rFonts w:ascii="Arial" w:hAnsi="Arial" w:cs="Arial"/>
          <w:sz w:val="24"/>
        </w:rPr>
        <w:t>C. Jaime Enrique Huerta</w:t>
      </w:r>
      <w:r>
        <w:rPr>
          <w:rFonts w:ascii="Arial" w:hAnsi="Arial" w:cs="Arial"/>
          <w:sz w:val="24"/>
        </w:rPr>
        <w:t xml:space="preserve"> Rodríguez,</w:t>
      </w:r>
      <w:r w:rsidR="009856DF">
        <w:rPr>
          <w:rFonts w:ascii="Arial" w:hAnsi="Arial" w:cs="Arial"/>
          <w:sz w:val="24"/>
        </w:rPr>
        <w:t xml:space="preserve"> </w:t>
      </w:r>
      <w:r w:rsidR="009856DF" w:rsidRPr="00E229DB">
        <w:rPr>
          <w:rFonts w:ascii="Arial" w:hAnsi="Arial" w:cs="Arial"/>
          <w:sz w:val="24"/>
        </w:rPr>
        <w:t>PRESENTE</w:t>
      </w:r>
      <w:r w:rsidR="007304AC">
        <w:rPr>
          <w:rFonts w:ascii="Arial" w:hAnsi="Arial" w:cs="Arial"/>
          <w:sz w:val="24"/>
        </w:rPr>
        <w:t xml:space="preserve">. - - - - - </w:t>
      </w:r>
      <w:r w:rsidRPr="00E229DB">
        <w:rPr>
          <w:rFonts w:ascii="Arial" w:hAnsi="Arial" w:cs="Arial"/>
          <w:b/>
          <w:sz w:val="24"/>
        </w:rPr>
        <w:t>REGIDOR:</w:t>
      </w:r>
      <w:r w:rsidR="00F3191F">
        <w:rPr>
          <w:rFonts w:ascii="Arial" w:hAnsi="Arial" w:cs="Arial"/>
          <w:b/>
          <w:sz w:val="24"/>
        </w:rPr>
        <w:t xml:space="preserve"> </w:t>
      </w:r>
      <w:r w:rsidRPr="00E229DB">
        <w:rPr>
          <w:rFonts w:ascii="Arial" w:hAnsi="Arial" w:cs="Arial"/>
          <w:sz w:val="24"/>
          <w:lang w:val="es-ES"/>
        </w:rPr>
        <w:t xml:space="preserve">C. </w:t>
      </w:r>
      <w:r w:rsidR="00F84F40">
        <w:rPr>
          <w:rFonts w:ascii="Arial" w:hAnsi="Arial" w:cs="Arial"/>
          <w:sz w:val="24"/>
          <w:lang w:val="es-ES"/>
        </w:rPr>
        <w:t xml:space="preserve">José de Jesús </w:t>
      </w:r>
      <w:proofErr w:type="spellStart"/>
      <w:r w:rsidR="00F84F40">
        <w:rPr>
          <w:rFonts w:ascii="Arial" w:hAnsi="Arial" w:cs="Arial"/>
          <w:sz w:val="24"/>
          <w:lang w:val="es-ES"/>
        </w:rPr>
        <w:t>Villalvazo</w:t>
      </w:r>
      <w:proofErr w:type="spellEnd"/>
      <w:r w:rsidR="00F84F40">
        <w:rPr>
          <w:rFonts w:ascii="Arial" w:hAnsi="Arial" w:cs="Arial"/>
          <w:sz w:val="24"/>
          <w:lang w:val="es-ES"/>
        </w:rPr>
        <w:t xml:space="preserve"> Navarro </w:t>
      </w:r>
      <w:r w:rsidRPr="00E229DB">
        <w:rPr>
          <w:rFonts w:ascii="Arial" w:hAnsi="Arial" w:cs="Arial"/>
          <w:sz w:val="24"/>
          <w:lang w:val="es-ES"/>
        </w:rPr>
        <w:t>PRESENTE</w:t>
      </w:r>
      <w:r w:rsidRPr="00E229DB">
        <w:rPr>
          <w:rFonts w:ascii="Arial" w:hAnsi="Arial" w:cs="Arial"/>
          <w:sz w:val="24"/>
        </w:rPr>
        <w:t xml:space="preserve">. - - - </w:t>
      </w:r>
      <w:r>
        <w:rPr>
          <w:rFonts w:ascii="Arial" w:hAnsi="Arial" w:cs="Arial"/>
          <w:sz w:val="24"/>
        </w:rPr>
        <w:t xml:space="preserve">- - </w:t>
      </w:r>
      <w:r w:rsidRPr="00E229DB">
        <w:rPr>
          <w:rFonts w:ascii="Arial" w:hAnsi="Arial" w:cs="Arial"/>
          <w:b/>
          <w:sz w:val="24"/>
        </w:rPr>
        <w:t xml:space="preserve">REGIDORA: </w:t>
      </w:r>
      <w:r w:rsidRPr="00E229DB">
        <w:rPr>
          <w:rFonts w:ascii="Arial" w:hAnsi="Arial" w:cs="Arial"/>
          <w:sz w:val="24"/>
        </w:rPr>
        <w:t>C. Ma. Yolanda López Parra, PRESENTE.- - - - - - - - -</w:t>
      </w:r>
      <w:r>
        <w:rPr>
          <w:rFonts w:ascii="Arial" w:hAnsi="Arial" w:cs="Arial"/>
          <w:sz w:val="24"/>
        </w:rPr>
        <w:t xml:space="preserve"> - - -</w:t>
      </w:r>
      <w:r w:rsidRPr="00E229DB">
        <w:rPr>
          <w:rFonts w:ascii="Arial" w:hAnsi="Arial" w:cs="Arial"/>
          <w:b/>
          <w:sz w:val="24"/>
        </w:rPr>
        <w:t>REGIDOR:</w:t>
      </w:r>
      <w:r w:rsidR="00D53693">
        <w:rPr>
          <w:rFonts w:ascii="Arial" w:hAnsi="Arial" w:cs="Arial"/>
          <w:b/>
          <w:sz w:val="24"/>
        </w:rPr>
        <w:t xml:space="preserve"> </w:t>
      </w:r>
      <w:r w:rsidRPr="00E229DB">
        <w:rPr>
          <w:rFonts w:ascii="Arial" w:hAnsi="Arial" w:cs="Arial"/>
          <w:sz w:val="24"/>
          <w:lang w:val="es-ES"/>
        </w:rPr>
        <w:t>C. Gerardo Gutiérrez García,</w:t>
      </w:r>
      <w:r w:rsidR="002D350D">
        <w:rPr>
          <w:rFonts w:ascii="Arial" w:hAnsi="Arial" w:cs="Arial"/>
          <w:sz w:val="24"/>
          <w:lang w:val="es-ES"/>
        </w:rPr>
        <w:t xml:space="preserve"> </w:t>
      </w:r>
      <w:r w:rsidR="00F84F40">
        <w:rPr>
          <w:rFonts w:ascii="Arial" w:hAnsi="Arial" w:cs="Arial"/>
          <w:sz w:val="24"/>
          <w:lang w:val="es-ES"/>
        </w:rPr>
        <w:t>JUSIFICADO</w:t>
      </w:r>
      <w:r w:rsidRPr="00E229DB">
        <w:rPr>
          <w:rFonts w:ascii="Arial" w:hAnsi="Arial" w:cs="Arial"/>
          <w:sz w:val="24"/>
        </w:rPr>
        <w:t>.</w:t>
      </w:r>
      <w:r w:rsidR="002D350D">
        <w:rPr>
          <w:rFonts w:ascii="Arial" w:hAnsi="Arial" w:cs="Arial"/>
          <w:sz w:val="24"/>
        </w:rPr>
        <w:t xml:space="preserve"> - - - - - - - - - </w:t>
      </w:r>
      <w:r>
        <w:rPr>
          <w:rFonts w:ascii="Arial" w:hAnsi="Arial" w:cs="Arial"/>
          <w:sz w:val="24"/>
        </w:rPr>
        <w:t xml:space="preserve">- - </w:t>
      </w:r>
      <w:r w:rsidRPr="00E229DB">
        <w:rPr>
          <w:rFonts w:ascii="Arial" w:hAnsi="Arial" w:cs="Arial"/>
          <w:b/>
          <w:sz w:val="24"/>
        </w:rPr>
        <w:t>REGIDORA:</w:t>
      </w:r>
      <w:r w:rsidRPr="00E229DB">
        <w:rPr>
          <w:rFonts w:ascii="Arial" w:hAnsi="Arial" w:cs="Arial"/>
          <w:sz w:val="24"/>
        </w:rPr>
        <w:t xml:space="preserve"> C. Alejandra Jiménez Zepeda,</w:t>
      </w:r>
      <w:r w:rsidR="006776AE">
        <w:rPr>
          <w:rFonts w:ascii="Arial" w:hAnsi="Arial" w:cs="Arial"/>
          <w:sz w:val="24"/>
        </w:rPr>
        <w:t xml:space="preserve"> </w:t>
      </w:r>
      <w:r w:rsidR="00F84F40">
        <w:rPr>
          <w:rFonts w:ascii="Arial" w:hAnsi="Arial" w:cs="Arial"/>
          <w:sz w:val="24"/>
        </w:rPr>
        <w:t>JUSTIFICADA</w:t>
      </w:r>
      <w:r w:rsidRPr="00E229DB">
        <w:rPr>
          <w:rFonts w:ascii="Arial" w:hAnsi="Arial" w:cs="Arial"/>
          <w:sz w:val="24"/>
        </w:rPr>
        <w:t xml:space="preserve">. - - - - - - </w:t>
      </w:r>
      <w:r w:rsidR="002D350D">
        <w:rPr>
          <w:rFonts w:ascii="Arial" w:hAnsi="Arial" w:cs="Arial"/>
          <w:sz w:val="24"/>
        </w:rPr>
        <w:t>- - -</w:t>
      </w:r>
      <w:r w:rsidR="00684A28">
        <w:rPr>
          <w:rFonts w:ascii="Arial" w:hAnsi="Arial" w:cs="Arial"/>
          <w:sz w:val="24"/>
        </w:rPr>
        <w:t xml:space="preserve"> </w:t>
      </w:r>
    </w:p>
    <w:p w:rsidR="009C5104" w:rsidRDefault="00E229DB" w:rsidP="00E229DB">
      <w:pPr>
        <w:jc w:val="both"/>
        <w:rPr>
          <w:rFonts w:ascii="Arial" w:hAnsi="Arial" w:cs="Arial"/>
          <w:sz w:val="24"/>
        </w:rPr>
      </w:pPr>
      <w:r w:rsidRPr="00E229DB">
        <w:rPr>
          <w:rFonts w:ascii="Arial" w:hAnsi="Arial" w:cs="Arial"/>
          <w:sz w:val="24"/>
        </w:rPr>
        <w:lastRenderedPageBreak/>
        <w:t>La Secretario General c</w:t>
      </w:r>
      <w:r w:rsidR="002D45B7">
        <w:rPr>
          <w:rFonts w:ascii="Arial" w:hAnsi="Arial" w:cs="Arial"/>
          <w:sz w:val="24"/>
        </w:rPr>
        <w:t>omunica al Presidente Municipal</w:t>
      </w:r>
      <w:r w:rsidR="00A133AE">
        <w:rPr>
          <w:rFonts w:ascii="Arial" w:hAnsi="Arial" w:cs="Arial"/>
          <w:sz w:val="24"/>
        </w:rPr>
        <w:t xml:space="preserve"> encontrarse</w:t>
      </w:r>
      <w:r w:rsidR="00F9332F">
        <w:rPr>
          <w:rFonts w:ascii="Arial" w:hAnsi="Arial" w:cs="Arial"/>
          <w:sz w:val="24"/>
        </w:rPr>
        <w:t xml:space="preserve"> </w:t>
      </w:r>
      <w:r w:rsidR="00F84F40">
        <w:rPr>
          <w:rFonts w:ascii="Arial" w:hAnsi="Arial" w:cs="Arial"/>
          <w:sz w:val="24"/>
        </w:rPr>
        <w:t xml:space="preserve"> 9 nueve de los</w:t>
      </w:r>
      <w:r w:rsidR="007F53A0">
        <w:rPr>
          <w:rFonts w:ascii="Arial" w:hAnsi="Arial" w:cs="Arial"/>
          <w:sz w:val="24"/>
        </w:rPr>
        <w:t xml:space="preserve"> 11</w:t>
      </w:r>
      <w:r w:rsidR="0056458F">
        <w:rPr>
          <w:rFonts w:ascii="Arial" w:hAnsi="Arial" w:cs="Arial"/>
          <w:sz w:val="24"/>
        </w:rPr>
        <w:t xml:space="preserve"> </w:t>
      </w:r>
      <w:r w:rsidRPr="00027EF0">
        <w:rPr>
          <w:rFonts w:ascii="Arial" w:hAnsi="Arial" w:cs="Arial"/>
          <w:sz w:val="24"/>
        </w:rPr>
        <w:t>Ediles</w:t>
      </w:r>
      <w:r w:rsidRPr="00E229DB">
        <w:rPr>
          <w:rFonts w:ascii="Arial" w:hAnsi="Arial" w:cs="Arial"/>
          <w:sz w:val="24"/>
        </w:rPr>
        <w:t xml:space="preserve"> convocados,</w:t>
      </w:r>
      <w:r w:rsidR="00F9332F">
        <w:rPr>
          <w:rFonts w:ascii="Arial" w:hAnsi="Arial" w:cs="Arial"/>
          <w:sz w:val="24"/>
        </w:rPr>
        <w:t xml:space="preserve"> </w:t>
      </w:r>
      <w:r w:rsidRPr="00E229DB">
        <w:rPr>
          <w:rFonts w:ascii="Arial" w:hAnsi="Arial" w:cs="Arial"/>
          <w:sz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765EB">
        <w:rPr>
          <w:rFonts w:ascii="Arial" w:hAnsi="Arial" w:cs="Arial"/>
          <w:sz w:val="24"/>
        </w:rPr>
        <w:t>- - - - - - - - - - - - - - - - - - - - - - - - -</w:t>
      </w:r>
      <w:r w:rsidR="003D7810">
        <w:rPr>
          <w:rFonts w:ascii="Arial" w:hAnsi="Arial" w:cs="Arial"/>
          <w:sz w:val="24"/>
        </w:rPr>
        <w:t xml:space="preserve"> - - - - - - - - - - - - - - </w:t>
      </w:r>
      <w:r w:rsidR="00A8059E">
        <w:rPr>
          <w:rFonts w:ascii="Arial" w:hAnsi="Arial" w:cs="Arial"/>
          <w:sz w:val="24"/>
        </w:rPr>
        <w:t xml:space="preserve">- - </w:t>
      </w:r>
    </w:p>
    <w:p w:rsidR="00E229DB" w:rsidRPr="00E229DB" w:rsidRDefault="00E229DB" w:rsidP="00E229DB">
      <w:pPr>
        <w:jc w:val="both"/>
        <w:rPr>
          <w:rFonts w:ascii="Arial" w:hAnsi="Arial" w:cs="Arial"/>
          <w:sz w:val="24"/>
        </w:rPr>
      </w:pPr>
      <w:r w:rsidRPr="00E229DB">
        <w:rPr>
          <w:rFonts w:ascii="Arial" w:hAnsi="Arial" w:cs="Arial"/>
          <w:sz w:val="24"/>
        </w:rPr>
        <w:t>- - - - - - - - - - -</w:t>
      </w:r>
      <w:r w:rsidRPr="00E229DB">
        <w:rPr>
          <w:rFonts w:ascii="Arial" w:hAnsi="Arial" w:cs="Arial"/>
          <w:b/>
          <w:sz w:val="24"/>
        </w:rPr>
        <w:t xml:space="preserve">  PUNTO DOS DEL ORDEN DEL DÍA </w:t>
      </w:r>
      <w:r w:rsidRPr="00E229DB">
        <w:rPr>
          <w:rFonts w:ascii="Arial" w:hAnsi="Arial" w:cs="Arial"/>
          <w:sz w:val="24"/>
        </w:rPr>
        <w:t xml:space="preserve">- - - - - - - - - - - </w:t>
      </w:r>
      <w:r>
        <w:rPr>
          <w:rFonts w:ascii="Arial" w:hAnsi="Arial" w:cs="Arial"/>
          <w:sz w:val="24"/>
        </w:rPr>
        <w:t>- - -</w:t>
      </w:r>
    </w:p>
    <w:p w:rsidR="00E229DB" w:rsidRPr="00E229DB" w:rsidRDefault="00E229DB" w:rsidP="00E229DB">
      <w:pPr>
        <w:jc w:val="both"/>
        <w:rPr>
          <w:rFonts w:ascii="Arial" w:hAnsi="Arial" w:cs="Arial"/>
          <w:sz w:val="24"/>
        </w:rPr>
      </w:pPr>
      <w:r w:rsidRPr="00E229DB">
        <w:rPr>
          <w:rFonts w:ascii="Arial" w:hAnsi="Arial" w:cs="Arial"/>
          <w:b/>
          <w:sz w:val="24"/>
        </w:rPr>
        <w:t>I</w:t>
      </w:r>
      <w:r w:rsidR="00AC286D">
        <w:rPr>
          <w:rFonts w:ascii="Arial" w:hAnsi="Arial" w:cs="Arial"/>
          <w:b/>
          <w:sz w:val="24"/>
        </w:rPr>
        <w:t>I</w:t>
      </w:r>
      <w:r w:rsidRPr="00E229DB">
        <w:rPr>
          <w:rFonts w:ascii="Arial" w:hAnsi="Arial" w:cs="Arial"/>
          <w:b/>
          <w:sz w:val="24"/>
        </w:rPr>
        <w:t>.-</w:t>
      </w:r>
      <w:r w:rsidRPr="00E229DB">
        <w:rPr>
          <w:rFonts w:ascii="Arial" w:hAnsi="Arial" w:cs="Arial"/>
          <w:sz w:val="24"/>
        </w:rPr>
        <w:t xml:space="preserve"> </w:t>
      </w:r>
      <w:r w:rsidR="00A36A4B" w:rsidRPr="00E229DB">
        <w:rPr>
          <w:rFonts w:ascii="Arial" w:hAnsi="Arial" w:cs="Arial"/>
          <w:sz w:val="24"/>
        </w:rPr>
        <w:t>Lectura, discusión y en su caso aprobación del Orden del Día</w:t>
      </w:r>
      <w:r w:rsidRPr="00E229DB">
        <w:rPr>
          <w:rFonts w:ascii="Arial" w:hAnsi="Arial" w:cs="Arial"/>
          <w:sz w:val="24"/>
        </w:rPr>
        <w:t xml:space="preserve">.- - - - - </w:t>
      </w:r>
    </w:p>
    <w:p w:rsidR="00F9711E" w:rsidRDefault="002D45B7" w:rsidP="00E229DB">
      <w:pPr>
        <w:contextualSpacing/>
        <w:jc w:val="both"/>
        <w:rPr>
          <w:rFonts w:ascii="Arial" w:hAnsi="Arial" w:cs="Arial"/>
          <w:sz w:val="24"/>
        </w:rPr>
      </w:pPr>
      <w:r w:rsidRPr="00000E90">
        <w:rPr>
          <w:rFonts w:ascii="Arial" w:hAnsi="Arial" w:cs="Arial"/>
          <w:sz w:val="24"/>
          <w:szCs w:val="24"/>
        </w:rPr>
        <w:t>El Presidente</w:t>
      </w:r>
      <w:r w:rsidR="009C5104">
        <w:rPr>
          <w:rFonts w:ascii="Arial" w:hAnsi="Arial" w:cs="Arial"/>
          <w:sz w:val="24"/>
          <w:szCs w:val="24"/>
        </w:rPr>
        <w:t xml:space="preserve"> Municipal</w:t>
      </w:r>
      <w:r w:rsidRPr="00000E90">
        <w:rPr>
          <w:rFonts w:ascii="Arial" w:hAnsi="Arial" w:cs="Arial"/>
          <w:sz w:val="24"/>
          <w:szCs w:val="24"/>
        </w:rPr>
        <w:t xml:space="preserve"> </w:t>
      </w:r>
      <w:r w:rsidRPr="00000E90">
        <w:rPr>
          <w:rFonts w:ascii="Arial" w:hAnsi="Arial" w:cs="Arial"/>
          <w:b/>
          <w:sz w:val="24"/>
          <w:szCs w:val="24"/>
        </w:rPr>
        <w:t>Ing. Mario Camarena González Rubio</w:t>
      </w:r>
      <w:r w:rsidR="0064053B">
        <w:rPr>
          <w:rFonts w:ascii="Arial" w:hAnsi="Arial" w:cs="Arial"/>
          <w:sz w:val="24"/>
          <w:szCs w:val="24"/>
        </w:rPr>
        <w:t xml:space="preserve"> pide </w:t>
      </w:r>
      <w:proofErr w:type="gramStart"/>
      <w:r w:rsidR="0064053B">
        <w:rPr>
          <w:rFonts w:ascii="Arial" w:hAnsi="Arial" w:cs="Arial"/>
          <w:sz w:val="24"/>
          <w:szCs w:val="24"/>
        </w:rPr>
        <w:t xml:space="preserve">a </w:t>
      </w:r>
      <w:r>
        <w:rPr>
          <w:rFonts w:ascii="Arial" w:hAnsi="Arial" w:cs="Arial"/>
          <w:sz w:val="24"/>
          <w:szCs w:val="24"/>
        </w:rPr>
        <w:t>la</w:t>
      </w:r>
      <w:proofErr w:type="gramEnd"/>
      <w:r>
        <w:rPr>
          <w:rFonts w:ascii="Arial" w:hAnsi="Arial" w:cs="Arial"/>
          <w:sz w:val="24"/>
          <w:szCs w:val="24"/>
        </w:rPr>
        <w:t xml:space="preserve"> </w:t>
      </w:r>
      <w:r w:rsidRPr="00000E90">
        <w:rPr>
          <w:rFonts w:ascii="Arial" w:hAnsi="Arial" w:cs="Arial"/>
          <w:sz w:val="24"/>
          <w:szCs w:val="24"/>
        </w:rPr>
        <w:t>Secretario General</w:t>
      </w:r>
      <w:r w:rsidRPr="00000E90">
        <w:rPr>
          <w:rFonts w:ascii="Arial" w:hAnsi="Arial" w:cs="Arial"/>
          <w:b/>
          <w:sz w:val="24"/>
          <w:szCs w:val="24"/>
        </w:rPr>
        <w:t xml:space="preserve"> Lic. Milagros Sarahí Ibarra Flores</w:t>
      </w:r>
      <w:r w:rsidRPr="00000E90">
        <w:rPr>
          <w:rFonts w:ascii="Arial" w:hAnsi="Arial" w:cs="Arial"/>
          <w:sz w:val="24"/>
          <w:szCs w:val="24"/>
        </w:rPr>
        <w:t>, q</w:t>
      </w:r>
      <w:r>
        <w:rPr>
          <w:rFonts w:ascii="Arial" w:hAnsi="Arial" w:cs="Arial"/>
          <w:sz w:val="24"/>
          <w:szCs w:val="24"/>
        </w:rPr>
        <w:t>ue de lectura al orden del día</w:t>
      </w:r>
      <w:r w:rsidR="004854A9">
        <w:rPr>
          <w:rFonts w:ascii="Arial" w:hAnsi="Arial" w:cs="Arial"/>
          <w:sz w:val="24"/>
          <w:szCs w:val="24"/>
          <w:lang w:val="es-ES"/>
        </w:rPr>
        <w:t>;</w:t>
      </w:r>
      <w:r w:rsidR="00000E90" w:rsidRPr="00000E90">
        <w:rPr>
          <w:rFonts w:ascii="Arial" w:hAnsi="Arial" w:cs="Arial"/>
          <w:sz w:val="24"/>
        </w:rPr>
        <w:t xml:space="preserve"> </w:t>
      </w:r>
      <w:r w:rsidR="00000E90" w:rsidRPr="00E229DB">
        <w:rPr>
          <w:rFonts w:ascii="Arial" w:hAnsi="Arial" w:cs="Arial"/>
          <w:sz w:val="24"/>
        </w:rPr>
        <w:t xml:space="preserve">- - - - - - - - - - - - - - - - - - - - - - - - - - - - - - - - - - - </w:t>
      </w:r>
    </w:p>
    <w:p w:rsidR="00A36A4B" w:rsidRDefault="00A36A4B" w:rsidP="00F765EB">
      <w:pPr>
        <w:contextualSpacing/>
        <w:jc w:val="both"/>
        <w:rPr>
          <w:rFonts w:ascii="Arial" w:hAnsi="Arial" w:cs="Arial"/>
          <w:b/>
          <w:sz w:val="24"/>
          <w:lang w:val="es-ES"/>
        </w:rPr>
      </w:pPr>
    </w:p>
    <w:p w:rsidR="00E229DB" w:rsidRPr="002304BB" w:rsidRDefault="00E229DB" w:rsidP="00F765EB">
      <w:pPr>
        <w:contextualSpacing/>
        <w:jc w:val="both"/>
        <w:rPr>
          <w:rFonts w:ascii="Arial" w:hAnsi="Arial" w:cs="Arial"/>
          <w:sz w:val="24"/>
        </w:rPr>
      </w:pPr>
      <w:r w:rsidRPr="00E229DB">
        <w:rPr>
          <w:rFonts w:ascii="Arial" w:hAnsi="Arial" w:cs="Arial"/>
          <w:b/>
          <w:sz w:val="24"/>
        </w:rPr>
        <w:t xml:space="preserve">Acto continuo EL PRESIDENTE MUNICIPAL lo somete a consideración y queda aprobado el Orden del Día por la votación de los </w:t>
      </w:r>
      <w:r w:rsidR="00684A28">
        <w:rPr>
          <w:rFonts w:ascii="Arial" w:hAnsi="Arial" w:cs="Arial"/>
          <w:b/>
          <w:sz w:val="24"/>
        </w:rPr>
        <w:t>9 nueve</w:t>
      </w:r>
      <w:r>
        <w:rPr>
          <w:rFonts w:ascii="Arial" w:hAnsi="Arial" w:cs="Arial"/>
          <w:b/>
          <w:sz w:val="24"/>
        </w:rPr>
        <w:t xml:space="preserve"> </w:t>
      </w:r>
      <w:r w:rsidRPr="00E229DB">
        <w:rPr>
          <w:rFonts w:ascii="Arial" w:hAnsi="Arial" w:cs="Arial"/>
          <w:b/>
          <w:sz w:val="24"/>
        </w:rPr>
        <w:t>Ediles, se aprueba este punto por Mayoría</w:t>
      </w:r>
      <w:r w:rsidRPr="00E229DB">
        <w:rPr>
          <w:rFonts w:ascii="Arial" w:hAnsi="Arial" w:cs="Arial"/>
          <w:sz w:val="24"/>
        </w:rPr>
        <w:t>.</w:t>
      </w:r>
      <w:r w:rsidR="00114B55">
        <w:rPr>
          <w:rFonts w:ascii="Arial" w:hAnsi="Arial" w:cs="Arial"/>
          <w:sz w:val="24"/>
        </w:rPr>
        <w:t xml:space="preserve">- - - - - - - </w:t>
      </w:r>
      <w:r w:rsidR="00000E90">
        <w:rPr>
          <w:rFonts w:ascii="Arial" w:hAnsi="Arial" w:cs="Arial"/>
          <w:sz w:val="24"/>
        </w:rPr>
        <w:t xml:space="preserve"> </w:t>
      </w:r>
    </w:p>
    <w:p w:rsidR="00134D0E" w:rsidRDefault="00134D0E" w:rsidP="00F765EB">
      <w:pPr>
        <w:contextualSpacing/>
        <w:jc w:val="both"/>
        <w:rPr>
          <w:rFonts w:ascii="Arial" w:hAnsi="Arial" w:cs="Arial"/>
          <w:sz w:val="24"/>
        </w:rPr>
      </w:pPr>
    </w:p>
    <w:p w:rsidR="00F765EB" w:rsidRDefault="00F765EB" w:rsidP="00F765EB">
      <w:pPr>
        <w:contextualSpacing/>
        <w:jc w:val="both"/>
        <w:rPr>
          <w:rFonts w:ascii="Arial" w:hAnsi="Arial" w:cs="Arial"/>
          <w:sz w:val="24"/>
        </w:rPr>
      </w:pPr>
      <w:r w:rsidRPr="00F765EB">
        <w:rPr>
          <w:rFonts w:ascii="Arial" w:hAnsi="Arial" w:cs="Arial"/>
          <w:sz w:val="24"/>
        </w:rPr>
        <w:t>- - - - - - - - - - -</w:t>
      </w:r>
      <w:r w:rsidRPr="00F765EB">
        <w:rPr>
          <w:rFonts w:ascii="Arial" w:hAnsi="Arial" w:cs="Arial"/>
          <w:b/>
          <w:sz w:val="24"/>
        </w:rPr>
        <w:t xml:space="preserve">  PUNTO TRES DEL ORDEN DEL DÍA </w:t>
      </w:r>
      <w:r w:rsidRPr="00F765EB">
        <w:rPr>
          <w:rFonts w:ascii="Arial" w:hAnsi="Arial" w:cs="Arial"/>
          <w:sz w:val="24"/>
        </w:rPr>
        <w:t>- - - - - - - - - -</w:t>
      </w:r>
      <w:r>
        <w:rPr>
          <w:rFonts w:ascii="Arial" w:hAnsi="Arial" w:cs="Arial"/>
          <w:sz w:val="24"/>
        </w:rPr>
        <w:t xml:space="preserve"> - - -</w:t>
      </w:r>
    </w:p>
    <w:p w:rsidR="009C5104" w:rsidRDefault="009C5104" w:rsidP="0064053B">
      <w:pPr>
        <w:spacing w:after="0"/>
        <w:contextualSpacing/>
        <w:jc w:val="both"/>
        <w:rPr>
          <w:rFonts w:ascii="Arial" w:hAnsi="Arial" w:cs="Arial"/>
          <w:b/>
          <w:sz w:val="24"/>
        </w:rPr>
      </w:pPr>
    </w:p>
    <w:p w:rsidR="00C71DE6" w:rsidRDefault="00F765EB" w:rsidP="0064053B">
      <w:pPr>
        <w:spacing w:after="0"/>
        <w:contextualSpacing/>
        <w:jc w:val="both"/>
        <w:rPr>
          <w:rFonts w:ascii="Arial" w:hAnsi="Arial" w:cs="Arial"/>
          <w:sz w:val="24"/>
          <w:lang w:val="es-ES"/>
        </w:rPr>
      </w:pPr>
      <w:r w:rsidRPr="00F765EB">
        <w:rPr>
          <w:rFonts w:ascii="Arial" w:hAnsi="Arial" w:cs="Arial"/>
          <w:b/>
          <w:sz w:val="24"/>
        </w:rPr>
        <w:t>III.-</w:t>
      </w:r>
      <w:r w:rsidR="00F9332F">
        <w:rPr>
          <w:rFonts w:ascii="Arial" w:hAnsi="Arial" w:cs="Arial"/>
          <w:b/>
          <w:sz w:val="24"/>
        </w:rPr>
        <w:t xml:space="preserve"> </w:t>
      </w:r>
      <w:r w:rsidR="00684A28">
        <w:rPr>
          <w:rFonts w:ascii="Arial" w:hAnsi="Arial" w:cs="Arial"/>
          <w:sz w:val="24"/>
          <w:szCs w:val="24"/>
          <w:lang w:val="es-ES"/>
        </w:rPr>
        <w:t>A</w:t>
      </w:r>
      <w:r w:rsidR="00684A28" w:rsidRPr="00F20C59">
        <w:rPr>
          <w:rFonts w:ascii="Arial" w:hAnsi="Arial" w:cs="Arial"/>
          <w:sz w:val="24"/>
          <w:szCs w:val="24"/>
          <w:lang w:val="es-ES"/>
        </w:rPr>
        <w:t xml:space="preserve">nálisis </w:t>
      </w:r>
      <w:r w:rsidR="00684A28">
        <w:rPr>
          <w:rFonts w:ascii="Arial" w:hAnsi="Arial" w:cs="Arial"/>
          <w:sz w:val="24"/>
          <w:szCs w:val="24"/>
          <w:lang w:val="es-ES"/>
        </w:rPr>
        <w:t>d</w:t>
      </w:r>
      <w:r w:rsidR="00684A28" w:rsidRPr="00F20C59">
        <w:rPr>
          <w:rFonts w:ascii="Arial" w:hAnsi="Arial" w:cs="Arial"/>
          <w:sz w:val="24"/>
          <w:szCs w:val="24"/>
          <w:lang w:val="es-ES"/>
        </w:rPr>
        <w:t>iscusión y en su caso aprobación</w:t>
      </w:r>
      <w:r w:rsidR="00684A28">
        <w:rPr>
          <w:rFonts w:ascii="Arial" w:hAnsi="Arial" w:cs="Arial"/>
          <w:sz w:val="24"/>
          <w:szCs w:val="24"/>
          <w:lang w:val="es-ES"/>
        </w:rPr>
        <w:t xml:space="preserve"> para que el fraccionamiento municipal “LAS FUENTES” se desarrolle bajo el sistema de acción urbanística por objetivo social.</w:t>
      </w:r>
      <w:r w:rsidRPr="005445A8">
        <w:rPr>
          <w:rFonts w:ascii="Arial" w:hAnsi="Arial" w:cs="Arial"/>
          <w:sz w:val="24"/>
          <w:lang w:val="es-ES"/>
        </w:rPr>
        <w:t xml:space="preserve">- </w:t>
      </w:r>
      <w:r w:rsidR="00134D0E" w:rsidRPr="005445A8">
        <w:rPr>
          <w:rFonts w:ascii="Arial" w:hAnsi="Arial" w:cs="Arial"/>
          <w:sz w:val="24"/>
          <w:lang w:val="es-ES"/>
        </w:rPr>
        <w:t xml:space="preserve">- - - - - - - - - </w:t>
      </w:r>
      <w:r w:rsidR="00F9711E" w:rsidRPr="005445A8">
        <w:rPr>
          <w:rFonts w:ascii="Arial" w:hAnsi="Arial" w:cs="Arial"/>
          <w:sz w:val="24"/>
          <w:lang w:val="es-ES"/>
        </w:rPr>
        <w:t xml:space="preserve">- - </w:t>
      </w:r>
      <w:r w:rsidR="006122BE">
        <w:rPr>
          <w:rFonts w:ascii="Arial" w:hAnsi="Arial" w:cs="Arial"/>
          <w:sz w:val="24"/>
          <w:lang w:val="es-ES"/>
        </w:rPr>
        <w:t xml:space="preserve">- </w:t>
      </w:r>
      <w:r w:rsidR="00F9332F">
        <w:rPr>
          <w:rFonts w:ascii="Arial" w:hAnsi="Arial" w:cs="Arial"/>
          <w:sz w:val="24"/>
          <w:lang w:val="es-ES"/>
        </w:rPr>
        <w:t xml:space="preserve">- - </w:t>
      </w:r>
      <w:r w:rsidR="00513D67">
        <w:rPr>
          <w:rFonts w:ascii="Arial" w:hAnsi="Arial" w:cs="Arial"/>
          <w:sz w:val="24"/>
          <w:lang w:val="es-ES"/>
        </w:rPr>
        <w:t xml:space="preserve">- - </w:t>
      </w:r>
    </w:p>
    <w:p w:rsidR="00882574" w:rsidRDefault="00882574" w:rsidP="00C71DE6">
      <w:pPr>
        <w:contextualSpacing/>
        <w:jc w:val="both"/>
        <w:rPr>
          <w:rFonts w:ascii="Arial" w:hAnsi="Arial" w:cs="Arial"/>
          <w:sz w:val="24"/>
        </w:rPr>
      </w:pPr>
    </w:p>
    <w:p w:rsidR="00494562" w:rsidRDefault="0022662B" w:rsidP="00684A28">
      <w:pPr>
        <w:contextualSpacing/>
        <w:jc w:val="both"/>
        <w:rPr>
          <w:rFonts w:ascii="Arial" w:hAnsi="Arial" w:cs="Arial"/>
          <w:sz w:val="24"/>
          <w:lang w:val="es-ES"/>
        </w:rPr>
      </w:pPr>
      <w:r>
        <w:rPr>
          <w:rFonts w:ascii="Arial" w:hAnsi="Arial" w:cs="Arial"/>
          <w:sz w:val="24"/>
          <w:lang w:val="es-ES"/>
        </w:rPr>
        <w:t xml:space="preserve">Haciendo uso de la voz </w:t>
      </w:r>
      <w:r w:rsidR="00684A28">
        <w:rPr>
          <w:rFonts w:ascii="Arial" w:hAnsi="Arial" w:cs="Arial"/>
          <w:sz w:val="24"/>
          <w:lang w:val="es-ES"/>
        </w:rPr>
        <w:t xml:space="preserve">la </w:t>
      </w:r>
      <w:r w:rsidR="00557791">
        <w:rPr>
          <w:rFonts w:ascii="Arial" w:hAnsi="Arial" w:cs="Arial"/>
          <w:sz w:val="24"/>
          <w:lang w:val="es-ES"/>
        </w:rPr>
        <w:t>Secretario</w:t>
      </w:r>
      <w:r w:rsidR="001F72FF">
        <w:rPr>
          <w:rFonts w:ascii="Arial" w:hAnsi="Arial" w:cs="Arial"/>
          <w:sz w:val="24"/>
          <w:lang w:val="es-ES"/>
        </w:rPr>
        <w:t xml:space="preserve"> G</w:t>
      </w:r>
      <w:r w:rsidR="00684A28">
        <w:rPr>
          <w:rFonts w:ascii="Arial" w:hAnsi="Arial" w:cs="Arial"/>
          <w:sz w:val="24"/>
          <w:lang w:val="es-ES"/>
        </w:rPr>
        <w:t>eneral</w:t>
      </w:r>
      <w:r w:rsidR="00557791">
        <w:rPr>
          <w:rFonts w:ascii="Arial" w:hAnsi="Arial" w:cs="Arial"/>
          <w:sz w:val="24"/>
          <w:lang w:val="es-ES"/>
        </w:rPr>
        <w:t xml:space="preserve"> </w:t>
      </w:r>
      <w:r w:rsidR="00557791" w:rsidRPr="00557791">
        <w:rPr>
          <w:rFonts w:ascii="Arial" w:hAnsi="Arial" w:cs="Arial"/>
          <w:b/>
          <w:sz w:val="24"/>
          <w:lang w:val="es-ES"/>
        </w:rPr>
        <w:t>Lic. Milagros Sarahi Ibarra Flores</w:t>
      </w:r>
      <w:r w:rsidR="00684A28" w:rsidRPr="00557791">
        <w:rPr>
          <w:rFonts w:ascii="Arial" w:hAnsi="Arial" w:cs="Arial"/>
          <w:b/>
          <w:sz w:val="24"/>
          <w:lang w:val="es-ES"/>
        </w:rPr>
        <w:t xml:space="preserve"> </w:t>
      </w:r>
      <w:r w:rsidR="00684A28">
        <w:rPr>
          <w:rFonts w:ascii="Arial" w:hAnsi="Arial" w:cs="Arial"/>
          <w:sz w:val="24"/>
          <w:lang w:val="es-ES"/>
        </w:rPr>
        <w:t>da lectura</w:t>
      </w:r>
      <w:r w:rsidR="001F72FF">
        <w:rPr>
          <w:rFonts w:ascii="Arial" w:hAnsi="Arial" w:cs="Arial"/>
          <w:sz w:val="24"/>
          <w:lang w:val="es-ES"/>
        </w:rPr>
        <w:t xml:space="preserve"> a </w:t>
      </w:r>
      <w:r w:rsidR="00A37224">
        <w:rPr>
          <w:rFonts w:ascii="Arial" w:hAnsi="Arial" w:cs="Arial"/>
          <w:sz w:val="24"/>
          <w:lang w:val="es-ES"/>
        </w:rPr>
        <w:t>los antecedentes</w:t>
      </w:r>
      <w:r w:rsidR="00557791">
        <w:rPr>
          <w:rFonts w:ascii="Arial" w:hAnsi="Arial" w:cs="Arial"/>
          <w:sz w:val="24"/>
          <w:lang w:val="es-ES"/>
        </w:rPr>
        <w:t xml:space="preserve">: - - - - - - - - - - - - - - - - - - - - </w:t>
      </w:r>
    </w:p>
    <w:p w:rsidR="00494562" w:rsidRDefault="00494562" w:rsidP="00684A28">
      <w:pPr>
        <w:contextualSpacing/>
        <w:jc w:val="both"/>
        <w:rPr>
          <w:rFonts w:ascii="Arial" w:hAnsi="Arial" w:cs="Arial"/>
          <w:sz w:val="24"/>
          <w:lang w:val="es-ES"/>
        </w:rPr>
      </w:pPr>
    </w:p>
    <w:p w:rsidR="00557791" w:rsidRDefault="00557791" w:rsidP="00684A28">
      <w:pPr>
        <w:contextualSpacing/>
        <w:jc w:val="both"/>
        <w:rPr>
          <w:rFonts w:ascii="Arial" w:hAnsi="Arial" w:cs="Arial"/>
          <w:sz w:val="24"/>
          <w:lang w:val="es-ES"/>
        </w:rPr>
      </w:pPr>
      <w:r>
        <w:rPr>
          <w:rFonts w:ascii="Arial" w:hAnsi="Arial" w:cs="Arial"/>
          <w:sz w:val="24"/>
          <w:lang w:val="es-ES"/>
        </w:rPr>
        <w:t xml:space="preserve">Como es de conocimiento de este cuerpo de Regidores, en la pasada Décima Tercera Sesión con carácter de Ordinaria del H. Ayuntamiento Constitucional de Etzatlán, Jalisco Administración Publica 2018-2021, se aprobó como punto quinto del día, por mayoría calificada de votos, la compra de un terreno de aproximadamente 6.5 seis punto cinco hectáreas ubicado en la Cabecera Municipal de </w:t>
      </w:r>
      <w:r w:rsidR="00724B71">
        <w:rPr>
          <w:rFonts w:ascii="Arial" w:hAnsi="Arial" w:cs="Arial"/>
          <w:sz w:val="24"/>
          <w:lang w:val="es-ES"/>
        </w:rPr>
        <w:t>Etzatlán</w:t>
      </w:r>
      <w:r>
        <w:rPr>
          <w:rFonts w:ascii="Arial" w:hAnsi="Arial" w:cs="Arial"/>
          <w:sz w:val="24"/>
          <w:lang w:val="es-ES"/>
        </w:rPr>
        <w:t xml:space="preserve"> Jalisco, compra que fue realizada mediante Escritura Publica numero 7,587 siete mil quinientos ochenta y siete de fecha 12 doce de diciembre del año 2019 dos mil diecinueve otorgada ante la fe del licenciado Felipe de </w:t>
      </w:r>
      <w:r w:rsidR="00724B71">
        <w:rPr>
          <w:rFonts w:ascii="Arial" w:hAnsi="Arial" w:cs="Arial"/>
          <w:sz w:val="24"/>
          <w:lang w:val="es-ES"/>
        </w:rPr>
        <w:t>Jesús</w:t>
      </w:r>
      <w:r>
        <w:rPr>
          <w:rFonts w:ascii="Arial" w:hAnsi="Arial" w:cs="Arial"/>
          <w:sz w:val="24"/>
          <w:lang w:val="es-ES"/>
        </w:rPr>
        <w:t xml:space="preserve"> Rivera Padilla, Notario </w:t>
      </w:r>
      <w:r w:rsidR="00724B71">
        <w:rPr>
          <w:rFonts w:ascii="Arial" w:hAnsi="Arial" w:cs="Arial"/>
          <w:sz w:val="24"/>
          <w:lang w:val="es-ES"/>
        </w:rPr>
        <w:t>Público</w:t>
      </w:r>
      <w:r>
        <w:rPr>
          <w:rFonts w:ascii="Arial" w:hAnsi="Arial" w:cs="Arial"/>
          <w:sz w:val="24"/>
          <w:lang w:val="es-ES"/>
        </w:rPr>
        <w:t xml:space="preserve"> </w:t>
      </w:r>
      <w:r w:rsidR="00724B71">
        <w:rPr>
          <w:rFonts w:ascii="Arial" w:hAnsi="Arial" w:cs="Arial"/>
          <w:sz w:val="24"/>
          <w:lang w:val="es-ES"/>
        </w:rPr>
        <w:t>número</w:t>
      </w:r>
      <w:r>
        <w:rPr>
          <w:rFonts w:ascii="Arial" w:hAnsi="Arial" w:cs="Arial"/>
          <w:sz w:val="24"/>
          <w:lang w:val="es-ES"/>
        </w:rPr>
        <w:t xml:space="preserve"> 1 uno de Etzatlán, Jalisco.</w:t>
      </w:r>
      <w:r w:rsidR="00724B71">
        <w:rPr>
          <w:rFonts w:ascii="Arial" w:hAnsi="Arial" w:cs="Arial"/>
          <w:sz w:val="24"/>
          <w:lang w:val="es-ES"/>
        </w:rPr>
        <w:t xml:space="preserve"> </w:t>
      </w:r>
      <w:r>
        <w:rPr>
          <w:rFonts w:ascii="Arial" w:hAnsi="Arial" w:cs="Arial"/>
          <w:sz w:val="24"/>
          <w:lang w:val="es-ES"/>
        </w:rPr>
        <w:t xml:space="preserve">En dicho terreno, como una iniciativa del Gobierno Municipal, se pretende realizar un </w:t>
      </w:r>
      <w:r w:rsidR="00724B71">
        <w:rPr>
          <w:rFonts w:ascii="Arial" w:hAnsi="Arial" w:cs="Arial"/>
          <w:sz w:val="24"/>
          <w:lang w:val="es-ES"/>
        </w:rPr>
        <w:t>Fraccionamiento</w:t>
      </w:r>
      <w:r>
        <w:rPr>
          <w:rFonts w:ascii="Arial" w:hAnsi="Arial" w:cs="Arial"/>
          <w:sz w:val="24"/>
          <w:lang w:val="es-ES"/>
        </w:rPr>
        <w:t xml:space="preserve"> Habitacional de Densidad Alta del tipo H4-U bajo la modalidad de </w:t>
      </w:r>
      <w:r w:rsidR="00724B71">
        <w:rPr>
          <w:rFonts w:ascii="Arial" w:hAnsi="Arial" w:cs="Arial"/>
          <w:sz w:val="24"/>
          <w:lang w:val="es-ES"/>
        </w:rPr>
        <w:t>Acción</w:t>
      </w:r>
      <w:r>
        <w:rPr>
          <w:rFonts w:ascii="Arial" w:hAnsi="Arial" w:cs="Arial"/>
          <w:sz w:val="24"/>
          <w:lang w:val="es-ES"/>
        </w:rPr>
        <w:t xml:space="preserve"> </w:t>
      </w:r>
      <w:r w:rsidR="00724B71">
        <w:rPr>
          <w:rFonts w:ascii="Arial" w:hAnsi="Arial" w:cs="Arial"/>
          <w:sz w:val="24"/>
          <w:lang w:val="es-ES"/>
        </w:rPr>
        <w:t>Urbanística</w:t>
      </w:r>
      <w:r>
        <w:rPr>
          <w:rFonts w:ascii="Arial" w:hAnsi="Arial" w:cs="Arial"/>
          <w:sz w:val="24"/>
          <w:lang w:val="es-ES"/>
        </w:rPr>
        <w:t xml:space="preserve"> por Objetivo Social.</w:t>
      </w:r>
      <w:r w:rsidR="00724B71">
        <w:rPr>
          <w:rFonts w:ascii="Arial" w:hAnsi="Arial" w:cs="Arial"/>
          <w:sz w:val="24"/>
          <w:lang w:val="es-ES"/>
        </w:rPr>
        <w:t xml:space="preserve"> Dichas Acciones Urbanísticas se refieren a urbanizaciones que se desarrollan de forma progresiva, a través del uso del suelo urbano mediante la gestión pública que realicen los Ayuntamientos. La finalidad de estas acciones es responder a la demanda de suelo urbano para la vivienda de interés social y evitar con ello el asentamiento irregular. Para obtener la autorización del Ayuntamiento de esta modalidad de Acción Urbanística se siguió el procedimiento establecido en los artículos 325 trescientos veinticinco, 326 trescientos veintiséis, 327 trescientos veintisiete, 328 trescientos veintiocho, 329 trescientos </w:t>
      </w:r>
      <w:r w:rsidR="00724B71">
        <w:rPr>
          <w:rFonts w:ascii="Arial" w:hAnsi="Arial" w:cs="Arial"/>
          <w:sz w:val="24"/>
          <w:lang w:val="es-ES"/>
        </w:rPr>
        <w:lastRenderedPageBreak/>
        <w:t>veintinueve, 330 trescientos treinta, 331 trescientos treinta y uno y 332 trescientos treinta y dos del Código Urbano para el estado de Jalisco, resaltando en los siguientes puntos:</w:t>
      </w:r>
      <w:r w:rsidR="00103752">
        <w:rPr>
          <w:rFonts w:ascii="Arial" w:hAnsi="Arial" w:cs="Arial"/>
          <w:sz w:val="24"/>
          <w:lang w:val="es-ES"/>
        </w:rPr>
        <w:t xml:space="preserve"> - - - - - - - - - - - - - - - - - - - - - - - - - -</w:t>
      </w:r>
    </w:p>
    <w:p w:rsidR="003B128F" w:rsidRDefault="003B128F" w:rsidP="00684A28">
      <w:pPr>
        <w:contextualSpacing/>
        <w:jc w:val="both"/>
        <w:rPr>
          <w:rFonts w:ascii="Arial" w:hAnsi="Arial" w:cs="Arial"/>
          <w:sz w:val="24"/>
          <w:lang w:val="es-ES"/>
        </w:rPr>
      </w:pPr>
      <w:r>
        <w:rPr>
          <w:rFonts w:ascii="Arial" w:hAnsi="Arial" w:cs="Arial"/>
          <w:sz w:val="24"/>
          <w:lang w:val="es-ES"/>
        </w:rPr>
        <w:t xml:space="preserve">1-. Se </w:t>
      </w:r>
      <w:r w:rsidR="00F30998">
        <w:rPr>
          <w:rFonts w:ascii="Arial" w:hAnsi="Arial" w:cs="Arial"/>
          <w:sz w:val="24"/>
          <w:lang w:val="es-ES"/>
        </w:rPr>
        <w:t>elaboró</w:t>
      </w:r>
      <w:r>
        <w:rPr>
          <w:rFonts w:ascii="Arial" w:hAnsi="Arial" w:cs="Arial"/>
          <w:sz w:val="24"/>
          <w:lang w:val="es-ES"/>
        </w:rPr>
        <w:t xml:space="preserve"> el </w:t>
      </w:r>
      <w:r w:rsidRPr="00F30998">
        <w:rPr>
          <w:rFonts w:ascii="Arial" w:hAnsi="Arial" w:cs="Arial"/>
          <w:sz w:val="24"/>
          <w:lang w:val="es-ES"/>
        </w:rPr>
        <w:t>Estudio que fundamenta, tanto en lo económico y social</w:t>
      </w:r>
      <w:r w:rsidR="00F30998" w:rsidRPr="00F30998">
        <w:rPr>
          <w:rFonts w:ascii="Arial" w:hAnsi="Arial" w:cs="Arial"/>
          <w:sz w:val="24"/>
          <w:lang w:val="es-ES"/>
        </w:rPr>
        <w:t>, como en lo relativo a la posibilidad de urbanizar los terrenos donde se proyecta el desarrollo en relación a los servicios de agua potable, drenaje, electricidad, sistemas para energía alternativa y aprovechamiento sustentable de recursos, conforme al inciso I, uno romano, del articulo 327 trescientos veintisiete del Código Urbano para el Estado de Jalisco.</w:t>
      </w:r>
      <w:r w:rsidR="00513D67">
        <w:rPr>
          <w:rFonts w:ascii="Arial" w:hAnsi="Arial" w:cs="Arial"/>
          <w:sz w:val="24"/>
          <w:lang w:val="es-ES"/>
        </w:rPr>
        <w:t xml:space="preserve"> - - - - - - - - - - - - - - - - - - - - - - - - - - - - - - - - - - - - - </w:t>
      </w:r>
    </w:p>
    <w:p w:rsidR="00F30998" w:rsidRDefault="00F30998" w:rsidP="00684A28">
      <w:pPr>
        <w:contextualSpacing/>
        <w:jc w:val="both"/>
        <w:rPr>
          <w:rFonts w:ascii="Arial" w:hAnsi="Arial" w:cs="Arial"/>
          <w:sz w:val="24"/>
          <w:lang w:val="es-ES"/>
        </w:rPr>
      </w:pPr>
      <w:r>
        <w:rPr>
          <w:rFonts w:ascii="Arial" w:hAnsi="Arial" w:cs="Arial"/>
          <w:sz w:val="24"/>
          <w:lang w:val="es-ES"/>
        </w:rPr>
        <w:t xml:space="preserve">2-. Se solicitó y se obtuvo el Dictamen de Trazo, Usos y Destinos Específicos del suelo ante la Dirección de Obras </w:t>
      </w:r>
      <w:r w:rsidR="00A3692D">
        <w:rPr>
          <w:rFonts w:ascii="Arial" w:hAnsi="Arial" w:cs="Arial"/>
          <w:sz w:val="24"/>
          <w:lang w:val="es-ES"/>
        </w:rPr>
        <w:t>Públicas</w:t>
      </w:r>
      <w:r>
        <w:rPr>
          <w:rFonts w:ascii="Arial" w:hAnsi="Arial" w:cs="Arial"/>
          <w:sz w:val="24"/>
          <w:lang w:val="es-ES"/>
        </w:rPr>
        <w:t xml:space="preserve"> Municipales, expedido mediante oficio 04/I/2020 cero, cuatro, diagonal, uno romano, diagonal, dos mil veinte de fecha 24 veinticuatro de enero del 2020 dos mil veinte, dictamen donde se determina como favorable el uso de suelo para un Fraccionamiento Habitacional Unifamiliar de Densidad Alta del Tipo H4-U</w:t>
      </w:r>
      <w:r w:rsidR="00A3692D">
        <w:rPr>
          <w:rFonts w:ascii="Arial" w:hAnsi="Arial" w:cs="Arial"/>
          <w:sz w:val="24"/>
          <w:lang w:val="es-ES"/>
        </w:rPr>
        <w:t>.</w:t>
      </w:r>
      <w:r w:rsidR="00513D67">
        <w:rPr>
          <w:rFonts w:ascii="Arial" w:hAnsi="Arial" w:cs="Arial"/>
          <w:sz w:val="24"/>
          <w:lang w:val="es-ES"/>
        </w:rPr>
        <w:t xml:space="preserve"> - - - - - - - - - - - - - - - - - - - - - - - - - - - - - - - - - - - - - - - - - - - - </w:t>
      </w:r>
    </w:p>
    <w:p w:rsidR="00A3692D" w:rsidRDefault="00A3692D" w:rsidP="00684A28">
      <w:pPr>
        <w:contextualSpacing/>
        <w:jc w:val="both"/>
        <w:rPr>
          <w:rFonts w:ascii="Arial" w:hAnsi="Arial" w:cs="Arial"/>
          <w:sz w:val="24"/>
          <w:lang w:val="es-ES"/>
        </w:rPr>
      </w:pPr>
      <w:r>
        <w:rPr>
          <w:rFonts w:ascii="Arial" w:hAnsi="Arial" w:cs="Arial"/>
          <w:sz w:val="24"/>
          <w:lang w:val="es-ES"/>
        </w:rPr>
        <w:t>3.- Se obtuvieron las factibilidades de dotación de servicios: Mediante Dictamen Positivo respecto a la Dotación de los Servicios de Agua Potable y Drenaje Sanitario para un desarrollo Habitacional Unifamiliar de Densidad Alta del tipo H4-U sobre el predio rustico denominado “Fracción de la Ladrillera”, emitido por la Dirección de Servicios Públicos Municipales, de fecha 12 doce de febrero del 2020 dos mil veinte; y Mediante oficio ZMDPLA-029/2020 del 7 siete de febrero del 2020 dos mil veinte, la Comisión Federal de Electricidad, extendió su factibilidad técnica para la electrificación del Fraccionamiento objeto del presente punto del día.</w:t>
      </w:r>
      <w:r w:rsidR="00513D67" w:rsidRPr="00513D67">
        <w:rPr>
          <w:rFonts w:ascii="Arial" w:hAnsi="Arial" w:cs="Arial"/>
          <w:sz w:val="24"/>
          <w:lang w:val="es-ES"/>
        </w:rPr>
        <w:t xml:space="preserve"> </w:t>
      </w:r>
      <w:r w:rsidR="00513D67">
        <w:rPr>
          <w:rFonts w:ascii="Arial" w:hAnsi="Arial" w:cs="Arial"/>
          <w:sz w:val="24"/>
          <w:lang w:val="es-ES"/>
        </w:rPr>
        <w:t xml:space="preserve">- - - - - - - - - - - - - - - - - - - - - - - - - - - - - - - - - - - </w:t>
      </w:r>
    </w:p>
    <w:p w:rsidR="00B02DB7" w:rsidRDefault="00B02DB7" w:rsidP="00684A28">
      <w:pPr>
        <w:contextualSpacing/>
        <w:jc w:val="both"/>
        <w:rPr>
          <w:rFonts w:ascii="Arial" w:hAnsi="Arial" w:cs="Arial"/>
          <w:sz w:val="24"/>
          <w:lang w:val="es-ES"/>
        </w:rPr>
      </w:pPr>
      <w:r>
        <w:rPr>
          <w:rFonts w:ascii="Arial" w:hAnsi="Arial" w:cs="Arial"/>
          <w:sz w:val="24"/>
          <w:lang w:val="es-ES"/>
        </w:rPr>
        <w:t>4.- El estudio que fundamenta, tanto en lo económico y social, como en lo relativo a la posibilidad de urbanizar los terrenos donde se proyecta el desarrollo en relación a los servicios de agua potable, drenaje, electricidad, sistemas para energía alternativa y aprovechamiento sustentable de recursos fue entregado el pasado 12 de marzo del 2020 dos mil vente al a Dirección de Obras Públicas Municipales, para su aprobación.</w:t>
      </w:r>
      <w:r w:rsidR="00513D67">
        <w:rPr>
          <w:rFonts w:ascii="Arial" w:hAnsi="Arial" w:cs="Arial"/>
          <w:sz w:val="24"/>
          <w:lang w:val="es-ES"/>
        </w:rPr>
        <w:t xml:space="preserve"> - - - - - - - - - - - - - - - - - - - - - - - - - - - - - - - - - - - - - - - - - - - </w:t>
      </w:r>
    </w:p>
    <w:p w:rsidR="00B02DB7" w:rsidRDefault="00B02DB7" w:rsidP="00684A28">
      <w:pPr>
        <w:contextualSpacing/>
        <w:jc w:val="both"/>
        <w:rPr>
          <w:rFonts w:ascii="Arial" w:hAnsi="Arial" w:cs="Arial"/>
          <w:sz w:val="24"/>
          <w:lang w:val="es-ES"/>
        </w:rPr>
      </w:pPr>
      <w:r>
        <w:rPr>
          <w:rFonts w:ascii="Arial" w:hAnsi="Arial" w:cs="Arial"/>
          <w:sz w:val="24"/>
          <w:lang w:val="es-ES"/>
        </w:rPr>
        <w:t>5.- La Dirección de Obras Públicas Municipales, mediante oficio No. DOP-136-2020 de fecha 13 de Marzo del 2020 dos mil veinte, remitido a este cuerpo edilicio, aprobó el Estudio antes mencionado.</w:t>
      </w:r>
      <w:r w:rsidR="00513D67">
        <w:rPr>
          <w:rFonts w:ascii="Arial" w:hAnsi="Arial" w:cs="Arial"/>
          <w:sz w:val="24"/>
          <w:lang w:val="es-ES"/>
        </w:rPr>
        <w:t xml:space="preserve"> - - - - - - - - - </w:t>
      </w:r>
    </w:p>
    <w:p w:rsidR="00B02DB7" w:rsidRDefault="00B02DB7" w:rsidP="00684A28">
      <w:pPr>
        <w:contextualSpacing/>
        <w:jc w:val="both"/>
        <w:rPr>
          <w:rFonts w:ascii="Arial" w:hAnsi="Arial" w:cs="Arial"/>
          <w:sz w:val="24"/>
          <w:lang w:val="es-ES"/>
        </w:rPr>
      </w:pPr>
      <w:r>
        <w:rPr>
          <w:rFonts w:ascii="Arial" w:hAnsi="Arial" w:cs="Arial"/>
          <w:sz w:val="24"/>
          <w:lang w:val="es-ES"/>
        </w:rPr>
        <w:t xml:space="preserve">6.- Por lo que se </w:t>
      </w:r>
      <w:r w:rsidR="00DF41C7">
        <w:rPr>
          <w:rFonts w:ascii="Arial" w:hAnsi="Arial" w:cs="Arial"/>
          <w:sz w:val="24"/>
          <w:lang w:val="es-ES"/>
        </w:rPr>
        <w:t>pone</w:t>
      </w:r>
      <w:r>
        <w:rPr>
          <w:rFonts w:ascii="Arial" w:hAnsi="Arial" w:cs="Arial"/>
          <w:sz w:val="24"/>
          <w:lang w:val="es-ES"/>
        </w:rPr>
        <w:t xml:space="preserve"> a consideración de los señores Regidores la aprobación del Sistema de </w:t>
      </w:r>
      <w:r w:rsidR="00DF41C7">
        <w:rPr>
          <w:rFonts w:ascii="Arial" w:hAnsi="Arial" w:cs="Arial"/>
          <w:sz w:val="24"/>
          <w:lang w:val="es-ES"/>
        </w:rPr>
        <w:t>Acción</w:t>
      </w:r>
      <w:r>
        <w:rPr>
          <w:rFonts w:ascii="Arial" w:hAnsi="Arial" w:cs="Arial"/>
          <w:sz w:val="24"/>
          <w:lang w:val="es-ES"/>
        </w:rPr>
        <w:t xml:space="preserve"> </w:t>
      </w:r>
      <w:r w:rsidR="00DF41C7">
        <w:rPr>
          <w:rFonts w:ascii="Arial" w:hAnsi="Arial" w:cs="Arial"/>
          <w:sz w:val="24"/>
          <w:lang w:val="es-ES"/>
        </w:rPr>
        <w:t>Urbanística</w:t>
      </w:r>
      <w:r>
        <w:rPr>
          <w:rFonts w:ascii="Arial" w:hAnsi="Arial" w:cs="Arial"/>
          <w:sz w:val="24"/>
          <w:lang w:val="es-ES"/>
        </w:rPr>
        <w:t xml:space="preserve"> por Objetivo Social para el Fraccionamiento Municipal conocido como “LAS FUENTES”.</w:t>
      </w:r>
      <w:r w:rsidR="00513D67">
        <w:rPr>
          <w:rFonts w:ascii="Arial" w:hAnsi="Arial" w:cs="Arial"/>
          <w:sz w:val="24"/>
          <w:lang w:val="es-ES"/>
        </w:rPr>
        <w:t xml:space="preserve"> - - - - - - </w:t>
      </w:r>
    </w:p>
    <w:p w:rsidR="00DF41C7" w:rsidRDefault="00DF41C7" w:rsidP="00684A28">
      <w:pPr>
        <w:contextualSpacing/>
        <w:jc w:val="both"/>
        <w:rPr>
          <w:rFonts w:ascii="Arial" w:hAnsi="Arial" w:cs="Arial"/>
          <w:sz w:val="24"/>
          <w:lang w:val="es-ES"/>
        </w:rPr>
      </w:pPr>
      <w:r>
        <w:rPr>
          <w:rFonts w:ascii="Arial" w:hAnsi="Arial" w:cs="Arial"/>
          <w:sz w:val="24"/>
          <w:lang w:val="es-ES"/>
        </w:rPr>
        <w:t xml:space="preserve">Una vez aprobado este punto, en cumplimiento a las disposiciones administrativas señaladas en el Código Urbano, se AUTORIZARIA la urbanización del predio de propiedad municipal bajo el sistema de Acción Urbanística por Objetivo Social, el cual se denominara de ahora en adelante como Fraccionamiento “LAS FUENTES” y así mismo se AUTORIZARIA proceder a la elaboración del Proyecto Definitivo de Urbanización conforme al procedimiento establecido en el Código Urbano para el Estado de Jalisco.- - - - - - - - - </w:t>
      </w:r>
      <w:r w:rsidR="00513D67">
        <w:rPr>
          <w:rFonts w:ascii="Arial" w:hAnsi="Arial" w:cs="Arial"/>
          <w:sz w:val="24"/>
          <w:lang w:val="es-ES"/>
        </w:rPr>
        <w:t xml:space="preserve">- - - - - - - - - - - - - - - - - - - </w:t>
      </w:r>
    </w:p>
    <w:p w:rsidR="00494562" w:rsidRDefault="00494562" w:rsidP="00513D67">
      <w:pPr>
        <w:contextualSpacing/>
        <w:jc w:val="both"/>
        <w:rPr>
          <w:rFonts w:ascii="Arial" w:hAnsi="Arial" w:cs="Arial"/>
          <w:sz w:val="24"/>
          <w:lang w:val="es-ES"/>
        </w:rPr>
      </w:pPr>
    </w:p>
    <w:p w:rsidR="00513D67" w:rsidRDefault="00DF41C7" w:rsidP="00513D67">
      <w:pPr>
        <w:contextualSpacing/>
        <w:jc w:val="both"/>
        <w:rPr>
          <w:rFonts w:ascii="Arial" w:hAnsi="Arial" w:cs="Arial"/>
          <w:sz w:val="24"/>
          <w:lang w:val="es-ES"/>
        </w:rPr>
      </w:pPr>
      <w:r>
        <w:rPr>
          <w:rFonts w:ascii="Arial" w:hAnsi="Arial" w:cs="Arial"/>
          <w:sz w:val="24"/>
          <w:lang w:val="es-ES"/>
        </w:rPr>
        <w:t xml:space="preserve">Acto seguido el Presidente Municipal </w:t>
      </w:r>
      <w:r w:rsidRPr="00097C86">
        <w:rPr>
          <w:rFonts w:ascii="Arial" w:hAnsi="Arial" w:cs="Arial"/>
          <w:b/>
          <w:sz w:val="24"/>
          <w:lang w:val="es-ES"/>
        </w:rPr>
        <w:t>Ing. Mario Camarena González Rubio</w:t>
      </w:r>
      <w:r w:rsidR="005D112D">
        <w:rPr>
          <w:rFonts w:ascii="Arial" w:hAnsi="Arial" w:cs="Arial"/>
          <w:sz w:val="24"/>
          <w:lang w:val="es-ES"/>
        </w:rPr>
        <w:t xml:space="preserve"> explica que Densidad Alta refiere a</w:t>
      </w:r>
      <w:r>
        <w:rPr>
          <w:rFonts w:ascii="Arial" w:hAnsi="Arial" w:cs="Arial"/>
          <w:sz w:val="24"/>
          <w:lang w:val="es-ES"/>
        </w:rPr>
        <w:t xml:space="preserve"> la medida </w:t>
      </w:r>
      <w:r w:rsidR="00097C86">
        <w:rPr>
          <w:rFonts w:ascii="Arial" w:hAnsi="Arial" w:cs="Arial"/>
          <w:sz w:val="24"/>
          <w:lang w:val="es-ES"/>
        </w:rPr>
        <w:t>mínima</w:t>
      </w:r>
      <w:r>
        <w:rPr>
          <w:rFonts w:ascii="Arial" w:hAnsi="Arial" w:cs="Arial"/>
          <w:sz w:val="24"/>
          <w:lang w:val="es-ES"/>
        </w:rPr>
        <w:t xml:space="preserve"> que </w:t>
      </w:r>
      <w:r w:rsidR="00097C86">
        <w:rPr>
          <w:rFonts w:ascii="Arial" w:hAnsi="Arial" w:cs="Arial"/>
          <w:sz w:val="24"/>
          <w:lang w:val="es-ES"/>
        </w:rPr>
        <w:t>autorizan</w:t>
      </w:r>
      <w:r>
        <w:rPr>
          <w:rFonts w:ascii="Arial" w:hAnsi="Arial" w:cs="Arial"/>
          <w:sz w:val="24"/>
          <w:lang w:val="es-ES"/>
        </w:rPr>
        <w:t xml:space="preserve"> para esta densidad</w:t>
      </w:r>
      <w:r w:rsidR="00097C86">
        <w:rPr>
          <w:rFonts w:ascii="Arial" w:hAnsi="Arial" w:cs="Arial"/>
          <w:sz w:val="24"/>
          <w:lang w:val="es-ES"/>
        </w:rPr>
        <w:t xml:space="preserve"> que es de 6 por 15 m² cada lote; ya hizo el estudio Obras Publicas</w:t>
      </w:r>
      <w:r w:rsidR="005D112D">
        <w:rPr>
          <w:rFonts w:ascii="Arial" w:hAnsi="Arial" w:cs="Arial"/>
          <w:sz w:val="24"/>
          <w:lang w:val="es-ES"/>
        </w:rPr>
        <w:t xml:space="preserve"> para el tema de todos los servicios, la </w:t>
      </w:r>
      <w:r w:rsidR="00103752">
        <w:rPr>
          <w:rFonts w:ascii="Arial" w:hAnsi="Arial" w:cs="Arial"/>
          <w:sz w:val="24"/>
          <w:lang w:val="es-ES"/>
        </w:rPr>
        <w:t>Comisión</w:t>
      </w:r>
      <w:r w:rsidR="005D112D">
        <w:rPr>
          <w:rFonts w:ascii="Arial" w:hAnsi="Arial" w:cs="Arial"/>
          <w:sz w:val="24"/>
          <w:lang w:val="es-ES"/>
        </w:rPr>
        <w:t xml:space="preserve"> </w:t>
      </w:r>
      <w:r w:rsidR="00103752">
        <w:rPr>
          <w:rFonts w:ascii="Arial" w:hAnsi="Arial" w:cs="Arial"/>
          <w:sz w:val="24"/>
          <w:lang w:val="es-ES"/>
        </w:rPr>
        <w:lastRenderedPageBreak/>
        <w:t>Federal</w:t>
      </w:r>
      <w:r w:rsidR="005D112D">
        <w:rPr>
          <w:rFonts w:ascii="Arial" w:hAnsi="Arial" w:cs="Arial"/>
          <w:sz w:val="24"/>
          <w:lang w:val="es-ES"/>
        </w:rPr>
        <w:t xml:space="preserve"> de Electricidad ya autorizó que si se puede electrificar, servicios </w:t>
      </w:r>
      <w:r w:rsidR="00513D67">
        <w:rPr>
          <w:rFonts w:ascii="Arial" w:hAnsi="Arial" w:cs="Arial"/>
          <w:sz w:val="24"/>
          <w:lang w:val="es-ES"/>
        </w:rPr>
        <w:t>públicos municipales analizó</w:t>
      </w:r>
      <w:r w:rsidR="00A37224">
        <w:rPr>
          <w:rFonts w:ascii="Arial" w:hAnsi="Arial" w:cs="Arial"/>
          <w:sz w:val="24"/>
          <w:lang w:val="es-ES"/>
        </w:rPr>
        <w:t xml:space="preserve"> que por avenida “Las </w:t>
      </w:r>
      <w:r w:rsidR="005D112D">
        <w:rPr>
          <w:rFonts w:ascii="Arial" w:hAnsi="Arial" w:cs="Arial"/>
          <w:sz w:val="24"/>
          <w:lang w:val="es-ES"/>
        </w:rPr>
        <w:t xml:space="preserve">Fuentes” existe un tubo aproximadamente de 14 pulgadas suficiente para desahogar los drenajes, básicamente ya están todos los estudios realizados para </w:t>
      </w:r>
      <w:r w:rsidR="00103752">
        <w:rPr>
          <w:rFonts w:ascii="Arial" w:hAnsi="Arial" w:cs="Arial"/>
          <w:sz w:val="24"/>
          <w:lang w:val="es-ES"/>
        </w:rPr>
        <w:t xml:space="preserve">determinar la urbanización de este predio e </w:t>
      </w:r>
      <w:r w:rsidR="005D112D">
        <w:rPr>
          <w:rFonts w:ascii="Arial" w:hAnsi="Arial" w:cs="Arial"/>
          <w:sz w:val="24"/>
          <w:lang w:val="es-ES"/>
        </w:rPr>
        <w:t>iniciar con las obras</w:t>
      </w:r>
      <w:r w:rsidR="00103752">
        <w:rPr>
          <w:rFonts w:ascii="Arial" w:hAnsi="Arial" w:cs="Arial"/>
          <w:sz w:val="24"/>
          <w:lang w:val="es-ES"/>
        </w:rPr>
        <w:t>; en total son 390 lotes.</w:t>
      </w:r>
      <w:r w:rsidR="000E58DF">
        <w:rPr>
          <w:rFonts w:ascii="Arial" w:hAnsi="Arial" w:cs="Arial"/>
          <w:sz w:val="24"/>
          <w:lang w:val="es-ES"/>
        </w:rPr>
        <w:t xml:space="preserve"> - - - - - - - </w:t>
      </w:r>
      <w:r w:rsidR="00513D67">
        <w:rPr>
          <w:rFonts w:ascii="Arial" w:hAnsi="Arial" w:cs="Arial"/>
          <w:sz w:val="24"/>
          <w:lang w:val="es-ES"/>
        </w:rPr>
        <w:t xml:space="preserve">- - - - - - - - - - - - - - - - - - - - - - - - - - - - - - - </w:t>
      </w:r>
    </w:p>
    <w:p w:rsidR="0027746E" w:rsidRPr="00F30998" w:rsidRDefault="0027746E" w:rsidP="00C71DE6">
      <w:pPr>
        <w:contextualSpacing/>
        <w:jc w:val="both"/>
        <w:rPr>
          <w:rFonts w:ascii="Arial" w:hAnsi="Arial" w:cs="Arial"/>
          <w:sz w:val="24"/>
        </w:rPr>
      </w:pPr>
    </w:p>
    <w:p w:rsidR="00A827F7" w:rsidRDefault="00A827F7" w:rsidP="00C71DE6">
      <w:pPr>
        <w:contextualSpacing/>
        <w:jc w:val="both"/>
        <w:rPr>
          <w:rFonts w:ascii="Arial" w:hAnsi="Arial" w:cs="Arial"/>
          <w:sz w:val="24"/>
        </w:rPr>
      </w:pPr>
      <w:r w:rsidRPr="00E229DB">
        <w:rPr>
          <w:rFonts w:ascii="Arial" w:hAnsi="Arial" w:cs="Arial"/>
          <w:b/>
          <w:sz w:val="24"/>
        </w:rPr>
        <w:t xml:space="preserve">Acto continuo EL PRESIDENTE MUNICIPAL lo somete a consideración y queda aprobado por la votación de los </w:t>
      </w:r>
      <w:r w:rsidR="00103752">
        <w:rPr>
          <w:rFonts w:ascii="Arial" w:hAnsi="Arial" w:cs="Arial"/>
          <w:b/>
          <w:sz w:val="24"/>
        </w:rPr>
        <w:t>9</w:t>
      </w:r>
      <w:r>
        <w:rPr>
          <w:rFonts w:ascii="Arial" w:hAnsi="Arial" w:cs="Arial"/>
          <w:b/>
          <w:sz w:val="24"/>
        </w:rPr>
        <w:t xml:space="preserve"> </w:t>
      </w:r>
      <w:r w:rsidR="00103752">
        <w:rPr>
          <w:rFonts w:ascii="Arial" w:hAnsi="Arial" w:cs="Arial"/>
          <w:b/>
          <w:sz w:val="24"/>
        </w:rPr>
        <w:t>nueve</w:t>
      </w:r>
      <w:r>
        <w:rPr>
          <w:rFonts w:ascii="Arial" w:hAnsi="Arial" w:cs="Arial"/>
          <w:b/>
          <w:sz w:val="24"/>
        </w:rPr>
        <w:t xml:space="preserve"> </w:t>
      </w:r>
      <w:r w:rsidRPr="00E229DB">
        <w:rPr>
          <w:rFonts w:ascii="Arial" w:hAnsi="Arial" w:cs="Arial"/>
          <w:b/>
          <w:sz w:val="24"/>
        </w:rPr>
        <w:t>Ediles, se aprueba este punto por Mayoría</w:t>
      </w:r>
      <w:r w:rsidRPr="00E229DB">
        <w:rPr>
          <w:rFonts w:ascii="Arial" w:hAnsi="Arial" w:cs="Arial"/>
          <w:sz w:val="24"/>
        </w:rPr>
        <w:t>.</w:t>
      </w:r>
      <w:r>
        <w:rPr>
          <w:rFonts w:ascii="Arial" w:hAnsi="Arial" w:cs="Arial"/>
          <w:sz w:val="24"/>
        </w:rPr>
        <w:t xml:space="preserve"> </w:t>
      </w:r>
      <w:r w:rsidRPr="00E229DB">
        <w:rPr>
          <w:rFonts w:ascii="Arial" w:hAnsi="Arial" w:cs="Arial"/>
          <w:sz w:val="24"/>
        </w:rPr>
        <w:t>.</w:t>
      </w:r>
      <w:r>
        <w:rPr>
          <w:rFonts w:ascii="Arial" w:hAnsi="Arial" w:cs="Arial"/>
          <w:sz w:val="24"/>
        </w:rPr>
        <w:t xml:space="preserve">- - - - - - - - - - - - - - - - - - </w:t>
      </w:r>
    </w:p>
    <w:p w:rsidR="00FB7B37" w:rsidRDefault="00FB7B37" w:rsidP="00C71DE6">
      <w:pPr>
        <w:contextualSpacing/>
        <w:jc w:val="both"/>
        <w:rPr>
          <w:rFonts w:ascii="Arial" w:hAnsi="Arial" w:cs="Arial"/>
          <w:sz w:val="24"/>
        </w:rPr>
      </w:pPr>
    </w:p>
    <w:p w:rsidR="00C71DE6" w:rsidRDefault="006E2181" w:rsidP="00C71DE6">
      <w:pPr>
        <w:contextualSpacing/>
        <w:jc w:val="both"/>
        <w:rPr>
          <w:rFonts w:ascii="Arial" w:hAnsi="Arial" w:cs="Arial"/>
          <w:sz w:val="24"/>
        </w:rPr>
      </w:pPr>
      <w:r w:rsidRPr="00C71DE6">
        <w:rPr>
          <w:rFonts w:ascii="Arial" w:hAnsi="Arial" w:cs="Arial"/>
          <w:sz w:val="24"/>
        </w:rPr>
        <w:t xml:space="preserve">- - - - - - - - - </w:t>
      </w:r>
      <w:r w:rsidR="000E58DF">
        <w:rPr>
          <w:rFonts w:ascii="Arial" w:hAnsi="Arial" w:cs="Arial"/>
          <w:sz w:val="24"/>
        </w:rPr>
        <w:t xml:space="preserve">- - </w:t>
      </w:r>
      <w:r w:rsidRPr="00C71DE6">
        <w:rPr>
          <w:rFonts w:ascii="Arial" w:hAnsi="Arial" w:cs="Arial"/>
          <w:b/>
          <w:sz w:val="24"/>
        </w:rPr>
        <w:t xml:space="preserve">PUNTO </w:t>
      </w:r>
      <w:r w:rsidR="0064053B">
        <w:rPr>
          <w:rFonts w:ascii="Arial" w:hAnsi="Arial" w:cs="Arial"/>
          <w:b/>
          <w:sz w:val="24"/>
        </w:rPr>
        <w:t>CUARTO</w:t>
      </w:r>
      <w:r>
        <w:rPr>
          <w:rFonts w:ascii="Arial" w:hAnsi="Arial" w:cs="Arial"/>
          <w:b/>
          <w:sz w:val="24"/>
        </w:rPr>
        <w:t xml:space="preserve"> </w:t>
      </w:r>
      <w:r w:rsidRPr="00C71DE6">
        <w:rPr>
          <w:rFonts w:ascii="Arial" w:hAnsi="Arial" w:cs="Arial"/>
          <w:b/>
          <w:sz w:val="24"/>
        </w:rPr>
        <w:t>DEL ORDEN DEL DÍA</w:t>
      </w:r>
      <w:r w:rsidRPr="00C71DE6">
        <w:rPr>
          <w:rFonts w:ascii="Arial" w:hAnsi="Arial" w:cs="Arial"/>
          <w:sz w:val="24"/>
        </w:rPr>
        <w:t xml:space="preserve"> - - - - - - - - - </w:t>
      </w:r>
      <w:r w:rsidR="000E58DF">
        <w:rPr>
          <w:rFonts w:ascii="Arial" w:hAnsi="Arial" w:cs="Arial"/>
          <w:sz w:val="24"/>
        </w:rPr>
        <w:t xml:space="preserve">- - </w:t>
      </w:r>
    </w:p>
    <w:p w:rsidR="000E58DF" w:rsidRPr="006E2181" w:rsidRDefault="000E58DF" w:rsidP="00C71DE6">
      <w:pPr>
        <w:contextualSpacing/>
        <w:jc w:val="both"/>
        <w:rPr>
          <w:rFonts w:ascii="Arial" w:hAnsi="Arial" w:cs="Arial"/>
          <w:sz w:val="24"/>
        </w:rPr>
      </w:pPr>
    </w:p>
    <w:p w:rsidR="009C5104" w:rsidRDefault="00103752" w:rsidP="00C71DE6">
      <w:pPr>
        <w:contextualSpacing/>
        <w:jc w:val="both"/>
        <w:rPr>
          <w:rFonts w:ascii="Arial" w:hAnsi="Arial" w:cs="Arial"/>
          <w:sz w:val="24"/>
          <w:szCs w:val="24"/>
          <w:lang w:val="es-ES"/>
        </w:rPr>
      </w:pPr>
      <w:r>
        <w:rPr>
          <w:rFonts w:ascii="Arial" w:hAnsi="Arial" w:cs="Arial"/>
          <w:b/>
          <w:sz w:val="24"/>
          <w:lang w:val="es-ES"/>
        </w:rPr>
        <w:t>I</w:t>
      </w:r>
      <w:r w:rsidRPr="00C71DE6">
        <w:rPr>
          <w:rFonts w:ascii="Arial" w:hAnsi="Arial" w:cs="Arial"/>
          <w:b/>
          <w:sz w:val="24"/>
          <w:lang w:val="es-ES"/>
        </w:rPr>
        <w:t>V.-</w:t>
      </w:r>
      <w:r w:rsidR="000E58DF">
        <w:rPr>
          <w:rFonts w:ascii="Arial" w:hAnsi="Arial" w:cs="Arial"/>
          <w:sz w:val="24"/>
          <w:lang w:val="es-ES"/>
        </w:rPr>
        <w:t xml:space="preserve"> </w:t>
      </w:r>
      <w:r w:rsidR="000E58DF">
        <w:rPr>
          <w:rFonts w:ascii="Arial" w:hAnsi="Arial" w:cs="Arial"/>
          <w:sz w:val="24"/>
          <w:szCs w:val="24"/>
          <w:lang w:val="es-ES"/>
        </w:rPr>
        <w:t>A</w:t>
      </w:r>
      <w:r w:rsidR="000E58DF" w:rsidRPr="00F20C59">
        <w:rPr>
          <w:rFonts w:ascii="Arial" w:hAnsi="Arial" w:cs="Arial"/>
          <w:sz w:val="24"/>
          <w:szCs w:val="24"/>
          <w:lang w:val="es-ES"/>
        </w:rPr>
        <w:t xml:space="preserve">nálisis </w:t>
      </w:r>
      <w:r w:rsidR="000E58DF">
        <w:rPr>
          <w:rFonts w:ascii="Arial" w:hAnsi="Arial" w:cs="Arial"/>
          <w:sz w:val="24"/>
          <w:szCs w:val="24"/>
          <w:lang w:val="es-ES"/>
        </w:rPr>
        <w:t>d</w:t>
      </w:r>
      <w:r w:rsidR="000E58DF" w:rsidRPr="00F20C59">
        <w:rPr>
          <w:rFonts w:ascii="Arial" w:hAnsi="Arial" w:cs="Arial"/>
          <w:sz w:val="24"/>
          <w:szCs w:val="24"/>
          <w:lang w:val="es-ES"/>
        </w:rPr>
        <w:t>iscusión y en su caso aprobación</w:t>
      </w:r>
      <w:r w:rsidR="000E58DF">
        <w:rPr>
          <w:rFonts w:ascii="Arial" w:hAnsi="Arial" w:cs="Arial"/>
          <w:sz w:val="24"/>
          <w:szCs w:val="24"/>
          <w:lang w:val="es-ES"/>
        </w:rPr>
        <w:t xml:space="preserve"> para la enajenación a terceros de por lo menos 390 trescientos noventa lotes de terreno resultantes del fraccionamiento municipal denominado “LAS FUENTES”.</w:t>
      </w:r>
      <w:r w:rsidR="00781C5B">
        <w:rPr>
          <w:rFonts w:ascii="Arial" w:hAnsi="Arial" w:cs="Arial"/>
          <w:sz w:val="24"/>
          <w:szCs w:val="24"/>
          <w:lang w:val="es-ES"/>
        </w:rPr>
        <w:t xml:space="preserve"> - - - - - - - - - - - - - - - - - - - - - - - - - - - - - - - - - - - - - - - - - - - </w:t>
      </w:r>
    </w:p>
    <w:p w:rsidR="00781C5B" w:rsidRDefault="00781C5B" w:rsidP="00C71DE6">
      <w:pPr>
        <w:contextualSpacing/>
        <w:jc w:val="both"/>
        <w:rPr>
          <w:rFonts w:ascii="Arial" w:hAnsi="Arial" w:cs="Arial"/>
          <w:sz w:val="24"/>
          <w:szCs w:val="24"/>
          <w:lang w:val="es-ES"/>
        </w:rPr>
      </w:pPr>
    </w:p>
    <w:p w:rsidR="00FE0988" w:rsidRDefault="00FE0988" w:rsidP="00C71DE6">
      <w:pPr>
        <w:contextualSpacing/>
        <w:jc w:val="both"/>
        <w:rPr>
          <w:rFonts w:ascii="Arial" w:hAnsi="Arial" w:cs="Arial"/>
          <w:sz w:val="24"/>
          <w:szCs w:val="24"/>
          <w:lang w:val="es-ES"/>
        </w:rPr>
      </w:pPr>
      <w:r>
        <w:rPr>
          <w:rFonts w:ascii="Arial" w:hAnsi="Arial" w:cs="Arial"/>
          <w:sz w:val="24"/>
          <w:szCs w:val="24"/>
          <w:lang w:val="es-ES"/>
        </w:rPr>
        <w:t xml:space="preserve">Haciendo uso de la voz el Presidente Municipal </w:t>
      </w:r>
      <w:r w:rsidRPr="00D35613">
        <w:rPr>
          <w:rFonts w:ascii="Arial" w:hAnsi="Arial" w:cs="Arial"/>
          <w:b/>
          <w:sz w:val="24"/>
          <w:szCs w:val="24"/>
          <w:lang w:val="es-ES"/>
        </w:rPr>
        <w:t>Ing. Mario Camarena González Rubio</w:t>
      </w:r>
      <w:r>
        <w:rPr>
          <w:rFonts w:ascii="Arial" w:hAnsi="Arial" w:cs="Arial"/>
          <w:sz w:val="24"/>
          <w:szCs w:val="24"/>
          <w:lang w:val="es-ES"/>
        </w:rPr>
        <w:t xml:space="preserve"> expresa que ya están considerados 390 lotes quitando las calles, y quitando el 16% de donación de las áreas reales en donde se pretende realizar espacios recreativos deportivos y demás y para que no sea un </w:t>
      </w:r>
      <w:r w:rsidR="00D35613">
        <w:rPr>
          <w:rFonts w:ascii="Arial" w:hAnsi="Arial" w:cs="Arial"/>
          <w:sz w:val="24"/>
          <w:szCs w:val="24"/>
          <w:lang w:val="es-ES"/>
        </w:rPr>
        <w:t>fraccionamiento</w:t>
      </w:r>
      <w:r>
        <w:rPr>
          <w:rFonts w:ascii="Arial" w:hAnsi="Arial" w:cs="Arial"/>
          <w:sz w:val="24"/>
          <w:szCs w:val="24"/>
          <w:lang w:val="es-ES"/>
        </w:rPr>
        <w:t xml:space="preserve"> que termine enajenando</w:t>
      </w:r>
      <w:r w:rsidR="00D35613">
        <w:rPr>
          <w:rFonts w:ascii="Arial" w:hAnsi="Arial" w:cs="Arial"/>
          <w:sz w:val="24"/>
          <w:szCs w:val="24"/>
          <w:lang w:val="es-ES"/>
        </w:rPr>
        <w:t xml:space="preserve"> o reconstruyendo las áreas de donación y por lo tanto se quedan los fraccionamientos sin áreas para una escuela, un kínder, para una cancha etc. Aquí ya están considerados</w:t>
      </w:r>
      <w:r w:rsidR="00D468CB">
        <w:rPr>
          <w:rFonts w:ascii="Arial" w:hAnsi="Arial" w:cs="Arial"/>
          <w:sz w:val="24"/>
          <w:szCs w:val="24"/>
          <w:lang w:val="es-ES"/>
        </w:rPr>
        <w:t>,</w:t>
      </w:r>
      <w:r w:rsidR="00D35613">
        <w:rPr>
          <w:rFonts w:ascii="Arial" w:hAnsi="Arial" w:cs="Arial"/>
          <w:sz w:val="24"/>
          <w:szCs w:val="24"/>
          <w:lang w:val="es-ES"/>
        </w:rPr>
        <w:t xml:space="preserve"> después se presentara el croquis. Enseguida hace uso de la voz la Lic. Milagros Sarahi Ibarra Flores para dar lectura a los antec</w:t>
      </w:r>
      <w:r w:rsidR="00D468CB">
        <w:rPr>
          <w:rFonts w:ascii="Arial" w:hAnsi="Arial" w:cs="Arial"/>
          <w:sz w:val="24"/>
          <w:szCs w:val="24"/>
          <w:lang w:val="es-ES"/>
        </w:rPr>
        <w:t>edentes de este punto</w:t>
      </w:r>
      <w:r w:rsidR="00D35613">
        <w:rPr>
          <w:rFonts w:ascii="Arial" w:hAnsi="Arial" w:cs="Arial"/>
          <w:sz w:val="24"/>
          <w:szCs w:val="24"/>
          <w:lang w:val="es-ES"/>
        </w:rPr>
        <w:t>:</w:t>
      </w:r>
      <w:r w:rsidR="00781C5B">
        <w:rPr>
          <w:rFonts w:ascii="Arial" w:hAnsi="Arial" w:cs="Arial"/>
          <w:sz w:val="24"/>
          <w:szCs w:val="24"/>
          <w:lang w:val="es-ES"/>
        </w:rPr>
        <w:t xml:space="preserve"> - - - - - - - - - - - - - - - - - - - - - - - - - - - - - - - - - - - - - - - - - - - - - </w:t>
      </w:r>
      <w:r w:rsidR="00D468CB">
        <w:rPr>
          <w:rFonts w:ascii="Arial" w:hAnsi="Arial" w:cs="Arial"/>
          <w:sz w:val="24"/>
          <w:szCs w:val="24"/>
          <w:lang w:val="es-ES"/>
        </w:rPr>
        <w:t>- - - - -</w:t>
      </w:r>
      <w:r w:rsidR="00D468CB">
        <w:rPr>
          <w:rFonts w:ascii="Arial" w:hAnsi="Arial" w:cs="Arial"/>
          <w:sz w:val="24"/>
          <w:szCs w:val="24"/>
          <w:lang w:val="es-ES"/>
        </w:rPr>
        <w:t xml:space="preserve"> </w:t>
      </w:r>
      <w:r w:rsidR="00D468CB">
        <w:rPr>
          <w:rFonts w:ascii="Arial" w:hAnsi="Arial" w:cs="Arial"/>
          <w:sz w:val="24"/>
          <w:szCs w:val="24"/>
          <w:lang w:val="es-ES"/>
        </w:rPr>
        <w:t>- - - - -</w:t>
      </w:r>
      <w:r w:rsidR="00D468CB">
        <w:rPr>
          <w:rFonts w:ascii="Arial" w:hAnsi="Arial" w:cs="Arial"/>
          <w:sz w:val="24"/>
          <w:szCs w:val="24"/>
          <w:lang w:val="es-ES"/>
        </w:rPr>
        <w:t xml:space="preserve"> </w:t>
      </w:r>
      <w:r w:rsidR="00D468CB">
        <w:rPr>
          <w:rFonts w:ascii="Arial" w:hAnsi="Arial" w:cs="Arial"/>
          <w:sz w:val="24"/>
          <w:szCs w:val="24"/>
          <w:lang w:val="es-ES"/>
        </w:rPr>
        <w:t>- - - - -</w:t>
      </w:r>
      <w:r w:rsidR="00D468CB">
        <w:rPr>
          <w:rFonts w:ascii="Arial" w:hAnsi="Arial" w:cs="Arial"/>
          <w:sz w:val="24"/>
          <w:szCs w:val="24"/>
          <w:lang w:val="es-ES"/>
        </w:rPr>
        <w:t xml:space="preserve"> - - - - </w:t>
      </w:r>
    </w:p>
    <w:p w:rsidR="00D35613" w:rsidRPr="00513D67" w:rsidRDefault="00C77E1F" w:rsidP="00C71DE6">
      <w:pPr>
        <w:contextualSpacing/>
        <w:jc w:val="both"/>
        <w:rPr>
          <w:rFonts w:ascii="Arial" w:hAnsi="Arial" w:cs="Arial"/>
          <w:sz w:val="24"/>
          <w:lang w:val="es-ES"/>
        </w:rPr>
      </w:pPr>
      <w:r>
        <w:rPr>
          <w:rFonts w:ascii="Arial" w:hAnsi="Arial" w:cs="Arial"/>
          <w:sz w:val="24"/>
          <w:szCs w:val="24"/>
          <w:lang w:val="es-ES"/>
        </w:rPr>
        <w:t xml:space="preserve">1.- </w:t>
      </w:r>
      <w:r w:rsidR="00D35613">
        <w:rPr>
          <w:rFonts w:ascii="Arial" w:hAnsi="Arial" w:cs="Arial"/>
          <w:sz w:val="24"/>
          <w:szCs w:val="24"/>
          <w:lang w:val="es-ES"/>
        </w:rPr>
        <w:t xml:space="preserve">Como ya se </w:t>
      </w:r>
      <w:r w:rsidR="00BC282C">
        <w:rPr>
          <w:rFonts w:ascii="Arial" w:hAnsi="Arial" w:cs="Arial"/>
          <w:sz w:val="24"/>
          <w:szCs w:val="24"/>
          <w:lang w:val="es-ES"/>
        </w:rPr>
        <w:t>mencionó</w:t>
      </w:r>
      <w:r w:rsidR="00D35613">
        <w:rPr>
          <w:rFonts w:ascii="Arial" w:hAnsi="Arial" w:cs="Arial"/>
          <w:sz w:val="24"/>
          <w:szCs w:val="24"/>
          <w:lang w:val="es-ES"/>
        </w:rPr>
        <w:t xml:space="preserve"> anteriormente, en la pasada </w:t>
      </w:r>
      <w:r w:rsidR="00BC282C">
        <w:rPr>
          <w:rFonts w:ascii="Arial" w:hAnsi="Arial" w:cs="Arial"/>
          <w:sz w:val="24"/>
          <w:szCs w:val="24"/>
          <w:lang w:val="es-ES"/>
        </w:rPr>
        <w:t>Décima</w:t>
      </w:r>
      <w:r w:rsidR="00D35613">
        <w:rPr>
          <w:rFonts w:ascii="Arial" w:hAnsi="Arial" w:cs="Arial"/>
          <w:sz w:val="24"/>
          <w:szCs w:val="24"/>
          <w:lang w:val="es-ES"/>
        </w:rPr>
        <w:t xml:space="preserve"> Tercera Sesión con carácter de Ordinaria del H. Ayuntamiento Constitucional de Etzatlán, Jalisco, </w:t>
      </w:r>
      <w:r>
        <w:rPr>
          <w:rFonts w:ascii="Arial" w:hAnsi="Arial" w:cs="Arial"/>
          <w:sz w:val="24"/>
          <w:szCs w:val="24"/>
          <w:lang w:val="es-ES"/>
        </w:rPr>
        <w:t>Administración</w:t>
      </w:r>
      <w:r w:rsidR="00D35613">
        <w:rPr>
          <w:rFonts w:ascii="Arial" w:hAnsi="Arial" w:cs="Arial"/>
          <w:sz w:val="24"/>
          <w:szCs w:val="24"/>
          <w:lang w:val="es-ES"/>
        </w:rPr>
        <w:t xml:space="preserve"> Publica 2018-2021, se aprobó como punto quinto del </w:t>
      </w:r>
      <w:r>
        <w:rPr>
          <w:rFonts w:ascii="Arial" w:hAnsi="Arial" w:cs="Arial"/>
          <w:sz w:val="24"/>
          <w:szCs w:val="24"/>
          <w:lang w:val="es-ES"/>
        </w:rPr>
        <w:t>día</w:t>
      </w:r>
      <w:r w:rsidR="00D35613">
        <w:rPr>
          <w:rFonts w:ascii="Arial" w:hAnsi="Arial" w:cs="Arial"/>
          <w:sz w:val="24"/>
          <w:szCs w:val="24"/>
          <w:lang w:val="es-ES"/>
        </w:rPr>
        <w:t xml:space="preserve">, por </w:t>
      </w:r>
      <w:r w:rsidR="00BC282C">
        <w:rPr>
          <w:rFonts w:ascii="Arial" w:hAnsi="Arial" w:cs="Arial"/>
          <w:sz w:val="24"/>
          <w:szCs w:val="24"/>
          <w:lang w:val="es-ES"/>
        </w:rPr>
        <w:t>mayoría</w:t>
      </w:r>
      <w:r w:rsidR="00781C5B">
        <w:rPr>
          <w:rFonts w:ascii="Arial" w:hAnsi="Arial" w:cs="Arial"/>
          <w:sz w:val="24"/>
          <w:szCs w:val="24"/>
          <w:lang w:val="es-ES"/>
        </w:rPr>
        <w:t xml:space="preserve"> calificada</w:t>
      </w:r>
      <w:r w:rsidR="00BC282C">
        <w:rPr>
          <w:rFonts w:ascii="Arial" w:hAnsi="Arial" w:cs="Arial"/>
          <w:sz w:val="24"/>
          <w:szCs w:val="24"/>
          <w:lang w:val="es-ES"/>
        </w:rPr>
        <w:t xml:space="preserve"> de votos, la compra de un terreno de aproximadamente 6.5 seis punto cinco hectáreas ubicado en la Cabecera Municipal de </w:t>
      </w:r>
      <w:r>
        <w:rPr>
          <w:rFonts w:ascii="Arial" w:hAnsi="Arial" w:cs="Arial"/>
          <w:sz w:val="24"/>
          <w:szCs w:val="24"/>
          <w:lang w:val="es-ES"/>
        </w:rPr>
        <w:t>Etzatlán</w:t>
      </w:r>
      <w:r w:rsidR="00BC282C">
        <w:rPr>
          <w:rFonts w:ascii="Arial" w:hAnsi="Arial" w:cs="Arial"/>
          <w:sz w:val="24"/>
          <w:szCs w:val="24"/>
          <w:lang w:val="es-ES"/>
        </w:rPr>
        <w:t xml:space="preserve">, Jalisco, compra que fue realizada mediante Escritura Publica numero 7587 siete mil quinientos ochenta y siete de fecha 12 doce de diciembre del año 2019 dos mil </w:t>
      </w:r>
      <w:r>
        <w:rPr>
          <w:rFonts w:ascii="Arial" w:hAnsi="Arial" w:cs="Arial"/>
          <w:sz w:val="24"/>
          <w:szCs w:val="24"/>
          <w:lang w:val="es-ES"/>
        </w:rPr>
        <w:t>diecinueve</w:t>
      </w:r>
      <w:r w:rsidR="00781C5B">
        <w:rPr>
          <w:rFonts w:ascii="Arial" w:hAnsi="Arial" w:cs="Arial"/>
          <w:sz w:val="24"/>
          <w:szCs w:val="24"/>
          <w:lang w:val="es-ES"/>
        </w:rPr>
        <w:t xml:space="preserve"> otorgada ante la fe </w:t>
      </w:r>
      <w:r w:rsidR="00BC282C">
        <w:rPr>
          <w:rFonts w:ascii="Arial" w:hAnsi="Arial" w:cs="Arial"/>
          <w:sz w:val="24"/>
          <w:szCs w:val="24"/>
          <w:lang w:val="es-ES"/>
        </w:rPr>
        <w:t xml:space="preserve">del licenciado Felipe de </w:t>
      </w:r>
      <w:r>
        <w:rPr>
          <w:rFonts w:ascii="Arial" w:hAnsi="Arial" w:cs="Arial"/>
          <w:sz w:val="24"/>
          <w:szCs w:val="24"/>
          <w:lang w:val="es-ES"/>
        </w:rPr>
        <w:t>Jesús</w:t>
      </w:r>
      <w:r w:rsidR="00BC282C">
        <w:rPr>
          <w:rFonts w:ascii="Arial" w:hAnsi="Arial" w:cs="Arial"/>
          <w:sz w:val="24"/>
          <w:szCs w:val="24"/>
          <w:lang w:val="es-ES"/>
        </w:rPr>
        <w:t xml:space="preserve"> Rivera Padilla Notario </w:t>
      </w:r>
      <w:r>
        <w:rPr>
          <w:rFonts w:ascii="Arial" w:hAnsi="Arial" w:cs="Arial"/>
          <w:sz w:val="24"/>
          <w:szCs w:val="24"/>
          <w:lang w:val="es-ES"/>
        </w:rPr>
        <w:t>Público</w:t>
      </w:r>
      <w:r w:rsidR="00BC282C">
        <w:rPr>
          <w:rFonts w:ascii="Arial" w:hAnsi="Arial" w:cs="Arial"/>
          <w:sz w:val="24"/>
          <w:szCs w:val="24"/>
          <w:lang w:val="es-ES"/>
        </w:rPr>
        <w:t xml:space="preserve"> 1 uno de Etzatlán, Jalisco.</w:t>
      </w:r>
      <w:r w:rsidR="00513D67">
        <w:rPr>
          <w:rFonts w:ascii="Arial" w:hAnsi="Arial" w:cs="Arial"/>
          <w:sz w:val="24"/>
          <w:szCs w:val="24"/>
          <w:lang w:val="es-ES"/>
        </w:rPr>
        <w:t xml:space="preserve"> </w:t>
      </w:r>
      <w:r w:rsidR="00513D67">
        <w:rPr>
          <w:rFonts w:ascii="Arial" w:hAnsi="Arial" w:cs="Arial"/>
          <w:sz w:val="24"/>
          <w:lang w:val="es-ES"/>
        </w:rPr>
        <w:t xml:space="preserve">- - - - - - - - - - - - - - - - - - - - - - - - - - - </w:t>
      </w:r>
    </w:p>
    <w:p w:rsidR="00C77E1F" w:rsidRPr="00513D67" w:rsidRDefault="00C77E1F" w:rsidP="00C71DE6">
      <w:pPr>
        <w:contextualSpacing/>
        <w:jc w:val="both"/>
        <w:rPr>
          <w:rFonts w:ascii="Arial" w:hAnsi="Arial" w:cs="Arial"/>
          <w:sz w:val="24"/>
          <w:lang w:val="es-ES"/>
        </w:rPr>
      </w:pPr>
      <w:r>
        <w:rPr>
          <w:rFonts w:ascii="Arial" w:hAnsi="Arial" w:cs="Arial"/>
          <w:sz w:val="24"/>
          <w:szCs w:val="24"/>
          <w:lang w:val="es-ES"/>
        </w:rPr>
        <w:t>2.- Sobre el predio descrito en el numeral anterior, este H. Ayuntamiento Constitucional de Etzatlán Jalisco, pretende desarrollar un Fraccionamiento Habitacional de lotes con servicios como apoyo a las familias de este Municipio que no cuenten con una propiedad, para lo cual se aprobó el sistema de Acción Urbanística por Objetivo Social en el punto del orden del día precedente.</w:t>
      </w:r>
      <w:r w:rsidR="00513D67">
        <w:rPr>
          <w:rFonts w:ascii="Arial" w:hAnsi="Arial" w:cs="Arial"/>
          <w:sz w:val="24"/>
          <w:szCs w:val="24"/>
          <w:lang w:val="es-ES"/>
        </w:rPr>
        <w:t xml:space="preserve"> </w:t>
      </w:r>
      <w:r w:rsidR="00513D67">
        <w:rPr>
          <w:rFonts w:ascii="Arial" w:hAnsi="Arial" w:cs="Arial"/>
          <w:sz w:val="24"/>
          <w:lang w:val="es-ES"/>
        </w:rPr>
        <w:t xml:space="preserve">- - - - - - - - - - - - - - - - - - - - - - </w:t>
      </w:r>
    </w:p>
    <w:p w:rsidR="00C77E1F" w:rsidRDefault="00C77E1F" w:rsidP="00C71DE6">
      <w:pPr>
        <w:contextualSpacing/>
        <w:jc w:val="both"/>
        <w:rPr>
          <w:rFonts w:ascii="Arial" w:hAnsi="Arial" w:cs="Arial"/>
          <w:sz w:val="24"/>
          <w:szCs w:val="24"/>
          <w:lang w:val="es-ES"/>
        </w:rPr>
      </w:pPr>
      <w:r>
        <w:rPr>
          <w:rFonts w:ascii="Arial" w:hAnsi="Arial" w:cs="Arial"/>
          <w:sz w:val="24"/>
          <w:szCs w:val="24"/>
          <w:lang w:val="es-ES"/>
        </w:rPr>
        <w:t>3.- De Acuerdo al diseño urbano del Fraccionamiento Habitacional Unifamiliar de Densidad Alta del tipo H4-U denominado “LAS FUENTES” este fraccionamiento estaría integrado de, por lo menos, 30 trescientos noventa lotes de terreno habitacionales.</w:t>
      </w:r>
      <w:r w:rsidR="00513D67">
        <w:rPr>
          <w:rFonts w:ascii="Arial" w:hAnsi="Arial" w:cs="Arial"/>
          <w:sz w:val="24"/>
          <w:szCs w:val="24"/>
          <w:lang w:val="es-ES"/>
        </w:rPr>
        <w:t xml:space="preserve"> - - - - - - - - - - - - - - - </w:t>
      </w:r>
    </w:p>
    <w:p w:rsidR="00F14A9C" w:rsidRDefault="00F14A9C" w:rsidP="00C71DE6">
      <w:pPr>
        <w:contextualSpacing/>
        <w:jc w:val="both"/>
        <w:rPr>
          <w:rFonts w:ascii="Arial" w:hAnsi="Arial" w:cs="Arial"/>
          <w:sz w:val="24"/>
          <w:szCs w:val="24"/>
          <w:lang w:val="es-ES"/>
        </w:rPr>
      </w:pPr>
      <w:r>
        <w:rPr>
          <w:rFonts w:ascii="Arial" w:hAnsi="Arial" w:cs="Arial"/>
          <w:sz w:val="24"/>
          <w:szCs w:val="24"/>
          <w:lang w:val="es-ES"/>
        </w:rPr>
        <w:t xml:space="preserve">4.- El precio de venta por cada lote de terreno será de $40,500.00 cuarenta mil quinientos pesos 00/100 CTS M.N., cantidad que deberá ser pagada de la siguiente manera: los interesados deberán realizar el pago de un ahorro previo de $4,500.00 cuatro mil quinientos pesos </w:t>
      </w:r>
      <w:r>
        <w:rPr>
          <w:rFonts w:ascii="Arial" w:hAnsi="Arial" w:cs="Arial"/>
          <w:sz w:val="24"/>
          <w:szCs w:val="24"/>
          <w:lang w:val="es-ES"/>
        </w:rPr>
        <w:lastRenderedPageBreak/>
        <w:t xml:space="preserve">00/100 CTS. M.N. y pagar 24 veinticuatro mensualidades, de $1,500.00 mil quinientos pesos 00/100 CTS M.N. cada una, mensualidades que deberán ser pagadas entre los días 1 uno y 10 diez de cada mes. A </w:t>
      </w:r>
      <w:r w:rsidR="00781C5B">
        <w:rPr>
          <w:rFonts w:ascii="Arial" w:hAnsi="Arial" w:cs="Arial"/>
          <w:sz w:val="24"/>
          <w:szCs w:val="24"/>
          <w:lang w:val="es-ES"/>
        </w:rPr>
        <w:t xml:space="preserve">la </w:t>
      </w:r>
      <w:r>
        <w:rPr>
          <w:rFonts w:ascii="Arial" w:hAnsi="Arial" w:cs="Arial"/>
          <w:sz w:val="24"/>
          <w:szCs w:val="24"/>
          <w:lang w:val="es-ES"/>
        </w:rPr>
        <w:t xml:space="preserve">fecha los interesados ya </w:t>
      </w:r>
      <w:r w:rsidR="00781C5B">
        <w:rPr>
          <w:rFonts w:ascii="Arial" w:hAnsi="Arial" w:cs="Arial"/>
          <w:sz w:val="24"/>
          <w:szCs w:val="24"/>
          <w:lang w:val="es-ES"/>
        </w:rPr>
        <w:t>realizaron</w:t>
      </w:r>
      <w:r>
        <w:rPr>
          <w:rFonts w:ascii="Arial" w:hAnsi="Arial" w:cs="Arial"/>
          <w:sz w:val="24"/>
          <w:szCs w:val="24"/>
          <w:lang w:val="es-ES"/>
        </w:rPr>
        <w:t xml:space="preserve"> el pago de su ahorro previo y el pago de su primera mensualidad, por</w:t>
      </w:r>
      <w:r w:rsidR="00781C5B">
        <w:rPr>
          <w:rFonts w:ascii="Arial" w:hAnsi="Arial" w:cs="Arial"/>
          <w:sz w:val="24"/>
          <w:szCs w:val="24"/>
          <w:lang w:val="es-ES"/>
        </w:rPr>
        <w:t xml:space="preserve"> lo</w:t>
      </w:r>
      <w:r>
        <w:rPr>
          <w:rFonts w:ascii="Arial" w:hAnsi="Arial" w:cs="Arial"/>
          <w:sz w:val="24"/>
          <w:szCs w:val="24"/>
          <w:lang w:val="es-ES"/>
        </w:rPr>
        <w:t xml:space="preserve"> cual es necesario proceder a la firma de los respectivos Contratos de Promesa de Venta.</w:t>
      </w:r>
      <w:r w:rsidR="00513D67">
        <w:rPr>
          <w:rFonts w:ascii="Arial" w:hAnsi="Arial" w:cs="Arial"/>
          <w:sz w:val="24"/>
          <w:szCs w:val="24"/>
          <w:lang w:val="es-ES"/>
        </w:rPr>
        <w:t xml:space="preserve"> - - - - - - - - - - - </w:t>
      </w:r>
    </w:p>
    <w:p w:rsidR="00F14A9C" w:rsidRDefault="00F14A9C" w:rsidP="00C71DE6">
      <w:pPr>
        <w:contextualSpacing/>
        <w:jc w:val="both"/>
        <w:rPr>
          <w:rFonts w:ascii="Arial" w:hAnsi="Arial" w:cs="Arial"/>
          <w:sz w:val="24"/>
          <w:szCs w:val="24"/>
          <w:lang w:val="es-ES"/>
        </w:rPr>
      </w:pPr>
      <w:r>
        <w:rPr>
          <w:rFonts w:ascii="Arial" w:hAnsi="Arial" w:cs="Arial"/>
          <w:sz w:val="24"/>
          <w:szCs w:val="24"/>
          <w:lang w:val="es-ES"/>
        </w:rPr>
        <w:t xml:space="preserve">5.- De </w:t>
      </w:r>
      <w:r w:rsidR="00781C5B">
        <w:rPr>
          <w:rFonts w:ascii="Arial" w:hAnsi="Arial" w:cs="Arial"/>
          <w:sz w:val="24"/>
          <w:szCs w:val="24"/>
          <w:lang w:val="es-ES"/>
        </w:rPr>
        <w:t>acuerdo</w:t>
      </w:r>
      <w:r>
        <w:rPr>
          <w:rFonts w:ascii="Arial" w:hAnsi="Arial" w:cs="Arial"/>
          <w:sz w:val="24"/>
          <w:szCs w:val="24"/>
          <w:lang w:val="es-ES"/>
        </w:rPr>
        <w:t xml:space="preserve"> co</w:t>
      </w:r>
      <w:r w:rsidR="00781C5B">
        <w:rPr>
          <w:rFonts w:ascii="Arial" w:hAnsi="Arial" w:cs="Arial"/>
          <w:sz w:val="24"/>
          <w:szCs w:val="24"/>
          <w:lang w:val="es-ES"/>
        </w:rPr>
        <w:t>n</w:t>
      </w:r>
      <w:r>
        <w:rPr>
          <w:rFonts w:ascii="Arial" w:hAnsi="Arial" w:cs="Arial"/>
          <w:sz w:val="24"/>
          <w:szCs w:val="24"/>
          <w:lang w:val="es-ES"/>
        </w:rPr>
        <w:t xml:space="preserve"> el articulo 36 treinta y seis de la Ley de Gobierno y la </w:t>
      </w:r>
      <w:r w:rsidR="00781C5B">
        <w:rPr>
          <w:rFonts w:ascii="Arial" w:hAnsi="Arial" w:cs="Arial"/>
          <w:sz w:val="24"/>
          <w:szCs w:val="24"/>
          <w:lang w:val="es-ES"/>
        </w:rPr>
        <w:t>Administración</w:t>
      </w:r>
      <w:r>
        <w:rPr>
          <w:rFonts w:ascii="Arial" w:hAnsi="Arial" w:cs="Arial"/>
          <w:sz w:val="24"/>
          <w:szCs w:val="24"/>
          <w:lang w:val="es-ES"/>
        </w:rPr>
        <w:t xml:space="preserve"> Publica Municipal del Estado de Jalisco, “ Se requiere el voto favorable de la </w:t>
      </w:r>
      <w:r w:rsidR="00781C5B">
        <w:rPr>
          <w:rFonts w:ascii="Arial" w:hAnsi="Arial" w:cs="Arial"/>
          <w:sz w:val="24"/>
          <w:szCs w:val="24"/>
          <w:lang w:val="es-ES"/>
        </w:rPr>
        <w:t xml:space="preserve">mayoría calificada de los integrantes del Ayuntamiento para enajenar bienes </w:t>
      </w:r>
      <w:r w:rsidR="00DE3F50">
        <w:rPr>
          <w:rFonts w:ascii="Arial" w:hAnsi="Arial" w:cs="Arial"/>
          <w:sz w:val="24"/>
          <w:szCs w:val="24"/>
          <w:lang w:val="es-ES"/>
        </w:rPr>
        <w:t>inmuebles</w:t>
      </w:r>
      <w:r w:rsidR="00781C5B">
        <w:rPr>
          <w:rFonts w:ascii="Arial" w:hAnsi="Arial" w:cs="Arial"/>
          <w:sz w:val="24"/>
          <w:szCs w:val="24"/>
          <w:lang w:val="es-ES"/>
        </w:rPr>
        <w:t xml:space="preserve"> que formen parte del patrimonio municipal, para lo cual se somete a votación de este Cuerpo de Ediles, la autorización para que los ciudadanos Presidente </w:t>
      </w:r>
      <w:r w:rsidR="00DE3F50">
        <w:rPr>
          <w:rFonts w:ascii="Arial" w:hAnsi="Arial" w:cs="Arial"/>
          <w:sz w:val="24"/>
          <w:szCs w:val="24"/>
          <w:lang w:val="es-ES"/>
        </w:rPr>
        <w:t>Municipal</w:t>
      </w:r>
      <w:r w:rsidR="00781C5B">
        <w:rPr>
          <w:rFonts w:ascii="Arial" w:hAnsi="Arial" w:cs="Arial"/>
          <w:sz w:val="24"/>
          <w:szCs w:val="24"/>
          <w:lang w:val="es-ES"/>
        </w:rPr>
        <w:t xml:space="preserve"> y Sindica Municipal Suscriban los contratos de promesa de Compraventa y posteriormente las Escrituras </w:t>
      </w:r>
      <w:r w:rsidR="00DE3F50">
        <w:rPr>
          <w:rFonts w:ascii="Arial" w:hAnsi="Arial" w:cs="Arial"/>
          <w:sz w:val="24"/>
          <w:szCs w:val="24"/>
          <w:lang w:val="es-ES"/>
        </w:rPr>
        <w:t>Públicas</w:t>
      </w:r>
      <w:r w:rsidR="00781C5B">
        <w:rPr>
          <w:rFonts w:ascii="Arial" w:hAnsi="Arial" w:cs="Arial"/>
          <w:sz w:val="24"/>
          <w:szCs w:val="24"/>
          <w:lang w:val="es-ES"/>
        </w:rPr>
        <w:t xml:space="preserve"> de los por lo </w:t>
      </w:r>
      <w:r w:rsidR="00DE3F50">
        <w:rPr>
          <w:rFonts w:ascii="Arial" w:hAnsi="Arial" w:cs="Arial"/>
          <w:sz w:val="24"/>
          <w:szCs w:val="24"/>
          <w:lang w:val="es-ES"/>
        </w:rPr>
        <w:t>menos</w:t>
      </w:r>
      <w:r w:rsidR="00781C5B">
        <w:rPr>
          <w:rFonts w:ascii="Arial" w:hAnsi="Arial" w:cs="Arial"/>
          <w:sz w:val="24"/>
          <w:szCs w:val="24"/>
          <w:lang w:val="es-ES"/>
        </w:rPr>
        <w:t xml:space="preserve"> 390 trescientos noventa lotes de terreno </w:t>
      </w:r>
      <w:r w:rsidR="00DE3F50">
        <w:rPr>
          <w:rFonts w:ascii="Arial" w:hAnsi="Arial" w:cs="Arial"/>
          <w:sz w:val="24"/>
          <w:szCs w:val="24"/>
          <w:lang w:val="es-ES"/>
        </w:rPr>
        <w:t>resultantes</w:t>
      </w:r>
      <w:r w:rsidR="00781C5B">
        <w:rPr>
          <w:rFonts w:ascii="Arial" w:hAnsi="Arial" w:cs="Arial"/>
          <w:sz w:val="24"/>
          <w:szCs w:val="24"/>
          <w:lang w:val="es-ES"/>
        </w:rPr>
        <w:t xml:space="preserve"> de la </w:t>
      </w:r>
      <w:r w:rsidR="00DE3F50">
        <w:rPr>
          <w:rFonts w:ascii="Arial" w:hAnsi="Arial" w:cs="Arial"/>
          <w:sz w:val="24"/>
          <w:szCs w:val="24"/>
          <w:lang w:val="es-ES"/>
        </w:rPr>
        <w:t>Acción</w:t>
      </w:r>
      <w:r w:rsidR="00781C5B">
        <w:rPr>
          <w:rFonts w:ascii="Arial" w:hAnsi="Arial" w:cs="Arial"/>
          <w:sz w:val="24"/>
          <w:szCs w:val="24"/>
          <w:lang w:val="es-ES"/>
        </w:rPr>
        <w:t xml:space="preserve"> </w:t>
      </w:r>
      <w:r w:rsidR="00DE3F50">
        <w:rPr>
          <w:rFonts w:ascii="Arial" w:hAnsi="Arial" w:cs="Arial"/>
          <w:sz w:val="24"/>
          <w:szCs w:val="24"/>
          <w:lang w:val="es-ES"/>
        </w:rPr>
        <w:t>Urbanística</w:t>
      </w:r>
      <w:r w:rsidR="00781C5B">
        <w:rPr>
          <w:rFonts w:ascii="Arial" w:hAnsi="Arial" w:cs="Arial"/>
          <w:sz w:val="24"/>
          <w:szCs w:val="24"/>
          <w:lang w:val="es-ES"/>
        </w:rPr>
        <w:t xml:space="preserve"> por Objetivo Social denominada “ LAS FUENTES”.</w:t>
      </w:r>
      <w:r w:rsidR="00513D67">
        <w:rPr>
          <w:rFonts w:ascii="Arial" w:hAnsi="Arial" w:cs="Arial"/>
          <w:sz w:val="24"/>
          <w:szCs w:val="24"/>
          <w:lang w:val="es-ES"/>
        </w:rPr>
        <w:t xml:space="preserve">- - - - - - - </w:t>
      </w:r>
    </w:p>
    <w:p w:rsidR="00DE3F50" w:rsidRDefault="00DE3F50" w:rsidP="00C71DE6">
      <w:pPr>
        <w:contextualSpacing/>
        <w:jc w:val="both"/>
        <w:rPr>
          <w:rFonts w:ascii="Arial" w:hAnsi="Arial" w:cs="Arial"/>
          <w:sz w:val="24"/>
          <w:lang w:val="es-ES"/>
        </w:rPr>
      </w:pPr>
      <w:r>
        <w:rPr>
          <w:rFonts w:ascii="Arial" w:hAnsi="Arial" w:cs="Arial"/>
          <w:sz w:val="24"/>
          <w:szCs w:val="24"/>
          <w:lang w:val="es-ES"/>
        </w:rPr>
        <w:t xml:space="preserve">Por consiguiente el Regidor </w:t>
      </w:r>
      <w:r w:rsidRPr="00DE3F50">
        <w:rPr>
          <w:rFonts w:ascii="Arial" w:hAnsi="Arial" w:cs="Arial"/>
          <w:b/>
          <w:sz w:val="24"/>
          <w:lang w:val="es-ES"/>
        </w:rPr>
        <w:t xml:space="preserve">José de Jesús </w:t>
      </w:r>
      <w:proofErr w:type="spellStart"/>
      <w:r w:rsidRPr="00DE3F50">
        <w:rPr>
          <w:rFonts w:ascii="Arial" w:hAnsi="Arial" w:cs="Arial"/>
          <w:b/>
          <w:sz w:val="24"/>
          <w:lang w:val="es-ES"/>
        </w:rPr>
        <w:t>Villalvazo</w:t>
      </w:r>
      <w:proofErr w:type="spellEnd"/>
      <w:r w:rsidRPr="00DE3F50">
        <w:rPr>
          <w:rFonts w:ascii="Arial" w:hAnsi="Arial" w:cs="Arial"/>
          <w:b/>
          <w:sz w:val="24"/>
          <w:lang w:val="es-ES"/>
        </w:rPr>
        <w:t xml:space="preserve"> Navarro</w:t>
      </w:r>
      <w:r>
        <w:rPr>
          <w:rFonts w:ascii="Arial" w:hAnsi="Arial" w:cs="Arial"/>
          <w:b/>
          <w:sz w:val="24"/>
          <w:lang w:val="es-ES"/>
        </w:rPr>
        <w:t xml:space="preserve"> </w:t>
      </w:r>
      <w:r w:rsidRPr="00DE3F50">
        <w:rPr>
          <w:rFonts w:ascii="Arial" w:hAnsi="Arial" w:cs="Arial"/>
          <w:sz w:val="24"/>
          <w:lang w:val="es-ES"/>
        </w:rPr>
        <w:t xml:space="preserve">cuestiona </w:t>
      </w:r>
      <w:r>
        <w:rPr>
          <w:rFonts w:ascii="Arial" w:hAnsi="Arial" w:cs="Arial"/>
          <w:sz w:val="24"/>
          <w:lang w:val="es-ES"/>
        </w:rPr>
        <w:t>¿</w:t>
      </w:r>
      <w:r w:rsidRPr="00DE3F50">
        <w:rPr>
          <w:rFonts w:ascii="Arial" w:hAnsi="Arial" w:cs="Arial"/>
          <w:sz w:val="24"/>
          <w:lang w:val="es-ES"/>
        </w:rPr>
        <w:t>que si ya están comprometidos esos 390</w:t>
      </w:r>
      <w:r>
        <w:rPr>
          <w:rFonts w:ascii="Arial" w:hAnsi="Arial" w:cs="Arial"/>
          <w:b/>
          <w:sz w:val="24"/>
          <w:lang w:val="es-ES"/>
        </w:rPr>
        <w:t xml:space="preserve"> </w:t>
      </w:r>
      <w:r w:rsidR="0019394E" w:rsidRPr="0019394E">
        <w:rPr>
          <w:rFonts w:ascii="Arial" w:hAnsi="Arial" w:cs="Arial"/>
          <w:sz w:val="24"/>
          <w:lang w:val="es-ES"/>
        </w:rPr>
        <w:t>terrenos</w:t>
      </w:r>
      <w:r w:rsidRPr="0019394E">
        <w:rPr>
          <w:rFonts w:ascii="Arial" w:hAnsi="Arial" w:cs="Arial"/>
          <w:sz w:val="24"/>
          <w:lang w:val="es-ES"/>
        </w:rPr>
        <w:t>? A lo cual el Presidente Municipal</w:t>
      </w:r>
      <w:r w:rsidR="0019394E">
        <w:rPr>
          <w:rFonts w:ascii="Arial" w:hAnsi="Arial" w:cs="Arial"/>
          <w:b/>
          <w:sz w:val="24"/>
          <w:lang w:val="es-ES"/>
        </w:rPr>
        <w:t xml:space="preserve"> Ing. Mario Camarena González Rubio</w:t>
      </w:r>
      <w:r>
        <w:rPr>
          <w:rFonts w:ascii="Arial" w:hAnsi="Arial" w:cs="Arial"/>
          <w:b/>
          <w:sz w:val="24"/>
          <w:lang w:val="es-ES"/>
        </w:rPr>
        <w:t xml:space="preserve"> </w:t>
      </w:r>
      <w:r w:rsidRPr="0019394E">
        <w:rPr>
          <w:rFonts w:ascii="Arial" w:hAnsi="Arial" w:cs="Arial"/>
          <w:sz w:val="24"/>
          <w:lang w:val="es-ES"/>
        </w:rPr>
        <w:t>responde que</w:t>
      </w:r>
      <w:r w:rsidR="0019394E" w:rsidRPr="0019394E">
        <w:rPr>
          <w:rFonts w:ascii="Arial" w:hAnsi="Arial" w:cs="Arial"/>
          <w:sz w:val="24"/>
          <w:lang w:val="es-ES"/>
        </w:rPr>
        <w:t xml:space="preserve"> sí</w:t>
      </w:r>
      <w:r w:rsidRPr="0019394E">
        <w:rPr>
          <w:rFonts w:ascii="Arial" w:hAnsi="Arial" w:cs="Arial"/>
          <w:sz w:val="24"/>
          <w:lang w:val="es-ES"/>
        </w:rPr>
        <w:t xml:space="preserve"> esos ya están y que </w:t>
      </w:r>
      <w:r w:rsidR="0019394E" w:rsidRPr="0019394E">
        <w:rPr>
          <w:rFonts w:ascii="Arial" w:hAnsi="Arial" w:cs="Arial"/>
          <w:sz w:val="24"/>
          <w:lang w:val="es-ES"/>
        </w:rPr>
        <w:t>después</w:t>
      </w:r>
      <w:r w:rsidRPr="0019394E">
        <w:rPr>
          <w:rFonts w:ascii="Arial" w:hAnsi="Arial" w:cs="Arial"/>
          <w:sz w:val="24"/>
          <w:lang w:val="es-ES"/>
        </w:rPr>
        <w:t xml:space="preserve"> vendrá una segunda etapa el cual </w:t>
      </w:r>
      <w:r w:rsidR="0019394E" w:rsidRPr="0019394E">
        <w:rPr>
          <w:rFonts w:ascii="Arial" w:hAnsi="Arial" w:cs="Arial"/>
          <w:sz w:val="24"/>
          <w:lang w:val="es-ES"/>
        </w:rPr>
        <w:t>más</w:t>
      </w:r>
      <w:r w:rsidRPr="0019394E">
        <w:rPr>
          <w:rFonts w:ascii="Arial" w:hAnsi="Arial" w:cs="Arial"/>
          <w:sz w:val="24"/>
          <w:lang w:val="es-ES"/>
        </w:rPr>
        <w:t xml:space="preserve"> </w:t>
      </w:r>
      <w:r w:rsidR="0019394E" w:rsidRPr="0019394E">
        <w:rPr>
          <w:rFonts w:ascii="Arial" w:hAnsi="Arial" w:cs="Arial"/>
          <w:sz w:val="24"/>
          <w:lang w:val="es-ES"/>
        </w:rPr>
        <w:t>adelante</w:t>
      </w:r>
      <w:r w:rsidRPr="0019394E">
        <w:rPr>
          <w:rFonts w:ascii="Arial" w:hAnsi="Arial" w:cs="Arial"/>
          <w:sz w:val="24"/>
          <w:lang w:val="es-ES"/>
        </w:rPr>
        <w:t xml:space="preserve"> se les informara; existen unas condiciones en donde la persona que deje de pagar 2 mensualidades, hay una lista de espera en donde se le </w:t>
      </w:r>
      <w:r w:rsidR="0019394E" w:rsidRPr="0019394E">
        <w:rPr>
          <w:rFonts w:ascii="Arial" w:hAnsi="Arial" w:cs="Arial"/>
          <w:sz w:val="24"/>
          <w:lang w:val="es-ES"/>
        </w:rPr>
        <w:t>dará</w:t>
      </w:r>
      <w:r w:rsidRPr="0019394E">
        <w:rPr>
          <w:rFonts w:ascii="Arial" w:hAnsi="Arial" w:cs="Arial"/>
          <w:sz w:val="24"/>
          <w:lang w:val="es-ES"/>
        </w:rPr>
        <w:t xml:space="preserve"> de baja </w:t>
      </w:r>
      <w:r w:rsidR="0019394E" w:rsidRPr="0019394E">
        <w:rPr>
          <w:rFonts w:ascii="Arial" w:hAnsi="Arial" w:cs="Arial"/>
          <w:sz w:val="24"/>
          <w:lang w:val="es-ES"/>
        </w:rPr>
        <w:t>a dicha persona y se le regresara su dinero que haya dado con una penalidad aproximadamente del 20%</w:t>
      </w:r>
      <w:r w:rsidR="00513D67">
        <w:rPr>
          <w:rFonts w:ascii="Arial" w:hAnsi="Arial" w:cs="Arial"/>
          <w:sz w:val="24"/>
          <w:lang w:val="es-ES"/>
        </w:rPr>
        <w:t xml:space="preserve"> </w:t>
      </w:r>
      <w:r w:rsidR="0019394E" w:rsidRPr="0019394E">
        <w:rPr>
          <w:rFonts w:ascii="Arial" w:hAnsi="Arial" w:cs="Arial"/>
          <w:sz w:val="24"/>
          <w:lang w:val="es-ES"/>
        </w:rPr>
        <w:t>y enseguida entra alguna de las personas que se encuentran el lista de espera</w:t>
      </w:r>
      <w:r w:rsidR="0019394E">
        <w:rPr>
          <w:rFonts w:ascii="Arial" w:hAnsi="Arial" w:cs="Arial"/>
          <w:sz w:val="24"/>
          <w:lang w:val="es-ES"/>
        </w:rPr>
        <w:t>, ya que existe demasiada demanda de vivienda aquí en Etzatlán; por lo tanto esa es la idea de que sea por objetivo social, terminan de pagar el terreno y después comienzan a pagar ellos mismo sus servicios.</w:t>
      </w:r>
      <w:r w:rsidR="00513D67">
        <w:rPr>
          <w:rFonts w:ascii="Arial" w:hAnsi="Arial" w:cs="Arial"/>
          <w:sz w:val="24"/>
          <w:lang w:val="es-ES"/>
        </w:rPr>
        <w:t xml:space="preserve"> - - - - - - - - - - - - - - - - - - - </w:t>
      </w:r>
    </w:p>
    <w:p w:rsidR="0019394E" w:rsidRDefault="0019394E" w:rsidP="00C71DE6">
      <w:pPr>
        <w:contextualSpacing/>
        <w:jc w:val="both"/>
        <w:rPr>
          <w:rFonts w:ascii="Arial" w:hAnsi="Arial" w:cs="Arial"/>
          <w:sz w:val="24"/>
          <w:lang w:val="es-ES"/>
        </w:rPr>
      </w:pPr>
    </w:p>
    <w:p w:rsidR="0019394E" w:rsidRDefault="0019394E" w:rsidP="0019394E">
      <w:pPr>
        <w:contextualSpacing/>
        <w:jc w:val="both"/>
        <w:rPr>
          <w:rFonts w:ascii="Arial" w:hAnsi="Arial" w:cs="Arial"/>
          <w:sz w:val="24"/>
        </w:rPr>
      </w:pPr>
      <w:r w:rsidRPr="00E229DB">
        <w:rPr>
          <w:rFonts w:ascii="Arial" w:hAnsi="Arial" w:cs="Arial"/>
          <w:b/>
          <w:sz w:val="24"/>
        </w:rPr>
        <w:t xml:space="preserve">Acto continuo EL PRESIDENTE MUNICIPAL lo somete a consideración y queda aprobado por la votación de los </w:t>
      </w:r>
      <w:r>
        <w:rPr>
          <w:rFonts w:ascii="Arial" w:hAnsi="Arial" w:cs="Arial"/>
          <w:b/>
          <w:sz w:val="24"/>
        </w:rPr>
        <w:t xml:space="preserve">9 nueve </w:t>
      </w:r>
      <w:r w:rsidRPr="00E229DB">
        <w:rPr>
          <w:rFonts w:ascii="Arial" w:hAnsi="Arial" w:cs="Arial"/>
          <w:b/>
          <w:sz w:val="24"/>
        </w:rPr>
        <w:t>Ediles, se aprueba este punto por Mayoría</w:t>
      </w:r>
      <w:r w:rsidRPr="00E229DB">
        <w:rPr>
          <w:rFonts w:ascii="Arial" w:hAnsi="Arial" w:cs="Arial"/>
          <w:sz w:val="24"/>
        </w:rPr>
        <w:t>.</w:t>
      </w:r>
      <w:r>
        <w:rPr>
          <w:rFonts w:ascii="Arial" w:hAnsi="Arial" w:cs="Arial"/>
          <w:sz w:val="24"/>
        </w:rPr>
        <w:t xml:space="preserve"> </w:t>
      </w:r>
      <w:r w:rsidRPr="00E229DB">
        <w:rPr>
          <w:rFonts w:ascii="Arial" w:hAnsi="Arial" w:cs="Arial"/>
          <w:sz w:val="24"/>
        </w:rPr>
        <w:t>.</w:t>
      </w:r>
      <w:r>
        <w:rPr>
          <w:rFonts w:ascii="Arial" w:hAnsi="Arial" w:cs="Arial"/>
          <w:sz w:val="24"/>
        </w:rPr>
        <w:t xml:space="preserve">- - - - - - - - - - - - - - - - - - </w:t>
      </w:r>
    </w:p>
    <w:p w:rsidR="0019394E" w:rsidRDefault="0019394E" w:rsidP="0019394E">
      <w:pPr>
        <w:contextualSpacing/>
        <w:jc w:val="both"/>
        <w:rPr>
          <w:rFonts w:ascii="Arial" w:hAnsi="Arial" w:cs="Arial"/>
          <w:sz w:val="24"/>
        </w:rPr>
      </w:pPr>
    </w:p>
    <w:p w:rsidR="0019394E" w:rsidRDefault="0019394E" w:rsidP="00C71DE6">
      <w:pPr>
        <w:contextualSpacing/>
        <w:jc w:val="both"/>
        <w:rPr>
          <w:rFonts w:ascii="Arial" w:hAnsi="Arial" w:cs="Arial"/>
          <w:sz w:val="24"/>
        </w:rPr>
      </w:pPr>
      <w:r w:rsidRPr="00C71DE6">
        <w:rPr>
          <w:rFonts w:ascii="Arial" w:hAnsi="Arial" w:cs="Arial"/>
          <w:sz w:val="24"/>
        </w:rPr>
        <w:t xml:space="preserve">- - - - - - - - - </w:t>
      </w:r>
      <w:r>
        <w:rPr>
          <w:rFonts w:ascii="Arial" w:hAnsi="Arial" w:cs="Arial"/>
          <w:sz w:val="24"/>
        </w:rPr>
        <w:t xml:space="preserve">- - </w:t>
      </w:r>
      <w:r w:rsidRPr="00C71DE6">
        <w:rPr>
          <w:rFonts w:ascii="Arial" w:hAnsi="Arial" w:cs="Arial"/>
          <w:b/>
          <w:sz w:val="24"/>
        </w:rPr>
        <w:t xml:space="preserve">PUNTO </w:t>
      </w:r>
      <w:r>
        <w:rPr>
          <w:rFonts w:ascii="Arial" w:hAnsi="Arial" w:cs="Arial"/>
          <w:b/>
          <w:sz w:val="24"/>
        </w:rPr>
        <w:t xml:space="preserve">QUINTO </w:t>
      </w:r>
      <w:r w:rsidRPr="00C71DE6">
        <w:rPr>
          <w:rFonts w:ascii="Arial" w:hAnsi="Arial" w:cs="Arial"/>
          <w:b/>
          <w:sz w:val="24"/>
        </w:rPr>
        <w:t>DEL ORDEN DEL DÍA</w:t>
      </w:r>
      <w:r w:rsidRPr="00C71DE6">
        <w:rPr>
          <w:rFonts w:ascii="Arial" w:hAnsi="Arial" w:cs="Arial"/>
          <w:sz w:val="24"/>
        </w:rPr>
        <w:t xml:space="preserve"> - - - - - - - - - </w:t>
      </w:r>
      <w:r>
        <w:rPr>
          <w:rFonts w:ascii="Arial" w:hAnsi="Arial" w:cs="Arial"/>
          <w:sz w:val="24"/>
        </w:rPr>
        <w:t>- -</w:t>
      </w:r>
    </w:p>
    <w:p w:rsidR="00513D67" w:rsidRPr="0019394E" w:rsidRDefault="00513D67" w:rsidP="00C71DE6">
      <w:pPr>
        <w:contextualSpacing/>
        <w:jc w:val="both"/>
        <w:rPr>
          <w:rFonts w:ascii="Arial" w:hAnsi="Arial" w:cs="Arial"/>
          <w:sz w:val="24"/>
          <w:szCs w:val="24"/>
          <w:lang w:val="es-ES"/>
        </w:rPr>
      </w:pPr>
    </w:p>
    <w:p w:rsidR="00C77E1F" w:rsidRPr="00513D67" w:rsidRDefault="0019394E" w:rsidP="00C71DE6">
      <w:pPr>
        <w:contextualSpacing/>
        <w:jc w:val="both"/>
        <w:rPr>
          <w:rFonts w:ascii="Arial" w:hAnsi="Arial" w:cs="Arial"/>
          <w:sz w:val="24"/>
          <w:lang w:val="es-ES"/>
        </w:rPr>
      </w:pPr>
      <w:r w:rsidRPr="00513D67">
        <w:rPr>
          <w:rFonts w:ascii="Arial" w:hAnsi="Arial" w:cs="Arial"/>
          <w:b/>
          <w:sz w:val="24"/>
          <w:szCs w:val="24"/>
          <w:lang w:val="es-ES"/>
        </w:rPr>
        <w:t>V.-</w:t>
      </w:r>
      <w:r>
        <w:rPr>
          <w:rFonts w:ascii="Arial" w:hAnsi="Arial" w:cs="Arial"/>
          <w:sz w:val="24"/>
          <w:szCs w:val="24"/>
          <w:lang w:val="es-ES"/>
        </w:rPr>
        <w:t xml:space="preserve"> A</w:t>
      </w:r>
      <w:r w:rsidRPr="00F20C59">
        <w:rPr>
          <w:rFonts w:ascii="Arial" w:hAnsi="Arial" w:cs="Arial"/>
          <w:sz w:val="24"/>
          <w:szCs w:val="24"/>
          <w:lang w:val="es-ES"/>
        </w:rPr>
        <w:t xml:space="preserve">nálisis </w:t>
      </w:r>
      <w:r>
        <w:rPr>
          <w:rFonts w:ascii="Arial" w:hAnsi="Arial" w:cs="Arial"/>
          <w:sz w:val="24"/>
          <w:szCs w:val="24"/>
          <w:lang w:val="es-ES"/>
        </w:rPr>
        <w:t>d</w:t>
      </w:r>
      <w:r w:rsidRPr="00F20C59">
        <w:rPr>
          <w:rFonts w:ascii="Arial" w:hAnsi="Arial" w:cs="Arial"/>
          <w:sz w:val="24"/>
          <w:szCs w:val="24"/>
          <w:lang w:val="es-ES"/>
        </w:rPr>
        <w:t>iscusión y en su caso aprobación</w:t>
      </w:r>
      <w:r>
        <w:rPr>
          <w:rFonts w:ascii="Arial" w:hAnsi="Arial" w:cs="Arial"/>
          <w:sz w:val="24"/>
          <w:szCs w:val="24"/>
          <w:lang w:val="es-ES"/>
        </w:rPr>
        <w:t xml:space="preserve"> de la erogación de $500,000.00  (Quinientos Mil Pesos 00/100 M.N.) para la construcción de la arena de usos múltiples de la Asociación Ganadera de Etzatlán, Jalisco.</w:t>
      </w:r>
      <w:r w:rsidR="00513D67">
        <w:rPr>
          <w:rFonts w:ascii="Arial" w:hAnsi="Arial" w:cs="Arial"/>
          <w:sz w:val="24"/>
          <w:szCs w:val="24"/>
          <w:lang w:val="es-ES"/>
        </w:rPr>
        <w:t xml:space="preserve"> </w:t>
      </w:r>
      <w:r w:rsidR="00513D67">
        <w:rPr>
          <w:rFonts w:ascii="Arial" w:hAnsi="Arial" w:cs="Arial"/>
          <w:sz w:val="24"/>
          <w:lang w:val="es-ES"/>
        </w:rPr>
        <w:t xml:space="preserve">- - - - - - - - - - - - - - - - - - - - - - - - - - - - - - - - - - - - - - - - - - - - - - </w:t>
      </w:r>
    </w:p>
    <w:p w:rsidR="00494562" w:rsidRDefault="00494562" w:rsidP="00C71DE6">
      <w:pPr>
        <w:contextualSpacing/>
        <w:jc w:val="both"/>
        <w:rPr>
          <w:rFonts w:ascii="Arial" w:hAnsi="Arial" w:cs="Arial"/>
          <w:sz w:val="24"/>
          <w:szCs w:val="24"/>
          <w:lang w:val="es-ES"/>
        </w:rPr>
      </w:pPr>
    </w:p>
    <w:p w:rsidR="00D35613" w:rsidRDefault="0011085E" w:rsidP="00C71DE6">
      <w:pPr>
        <w:contextualSpacing/>
        <w:jc w:val="both"/>
        <w:rPr>
          <w:rFonts w:ascii="Arial" w:hAnsi="Arial" w:cs="Arial"/>
          <w:sz w:val="24"/>
          <w:lang w:val="es-ES"/>
        </w:rPr>
      </w:pPr>
      <w:r>
        <w:rPr>
          <w:rFonts w:ascii="Arial" w:hAnsi="Arial" w:cs="Arial"/>
          <w:sz w:val="24"/>
          <w:szCs w:val="24"/>
          <w:lang w:val="es-ES"/>
        </w:rPr>
        <w:t xml:space="preserve">Haciendo uso de la voz el Presidente Municipal </w:t>
      </w:r>
      <w:r w:rsidRPr="0011085E">
        <w:rPr>
          <w:rFonts w:ascii="Arial" w:hAnsi="Arial" w:cs="Arial"/>
          <w:b/>
          <w:sz w:val="24"/>
          <w:szCs w:val="24"/>
          <w:lang w:val="es-ES"/>
        </w:rPr>
        <w:t>Ing. Mario Camarena González Rubio</w:t>
      </w:r>
      <w:r>
        <w:rPr>
          <w:rFonts w:ascii="Arial" w:hAnsi="Arial" w:cs="Arial"/>
          <w:sz w:val="24"/>
          <w:szCs w:val="24"/>
          <w:lang w:val="es-ES"/>
        </w:rPr>
        <w:t xml:space="preserve"> explica que existe un programa estatal enfocado directamente a los ganaderos del Estado por municipio, es un apoyo de $2,000,000.00 Dos Millones de Pesos 00/100 M.N en donde el Gobierno Estatal</w:t>
      </w:r>
      <w:r w:rsidR="00D35613">
        <w:rPr>
          <w:rFonts w:ascii="Arial" w:hAnsi="Arial" w:cs="Arial"/>
          <w:b/>
          <w:sz w:val="24"/>
          <w:lang w:val="es-ES"/>
        </w:rPr>
        <w:t xml:space="preserve"> </w:t>
      </w:r>
      <w:r w:rsidRPr="0011085E">
        <w:rPr>
          <w:rFonts w:ascii="Arial" w:hAnsi="Arial" w:cs="Arial"/>
          <w:sz w:val="24"/>
          <w:lang w:val="es-ES"/>
        </w:rPr>
        <w:t xml:space="preserve">pone $1,000,000.00 un millón de pesos 00/100 M.N., los Ganaderos ponen $500,000.00 quinientos mil pesos 00/100 M.N y el Municipio $500,000.00 </w:t>
      </w:r>
      <w:r>
        <w:rPr>
          <w:rFonts w:ascii="Arial" w:hAnsi="Arial" w:cs="Arial"/>
          <w:sz w:val="24"/>
          <w:lang w:val="es-ES"/>
        </w:rPr>
        <w:t xml:space="preserve"> </w:t>
      </w:r>
      <w:r w:rsidRPr="0011085E">
        <w:rPr>
          <w:rFonts w:ascii="Arial" w:hAnsi="Arial" w:cs="Arial"/>
          <w:sz w:val="24"/>
          <w:lang w:val="es-ES"/>
        </w:rPr>
        <w:t xml:space="preserve">quinientos mil pesos 00/100 M.N; con la finalidad de realizar un predio de </w:t>
      </w:r>
      <w:r>
        <w:rPr>
          <w:rFonts w:ascii="Arial" w:hAnsi="Arial" w:cs="Arial"/>
          <w:sz w:val="24"/>
          <w:lang w:val="es-ES"/>
        </w:rPr>
        <w:t xml:space="preserve">la Asociación Ganadera en las fuentes una arena de usos </w:t>
      </w:r>
      <w:r w:rsidR="008254CA">
        <w:rPr>
          <w:rFonts w:ascii="Arial" w:hAnsi="Arial" w:cs="Arial"/>
          <w:sz w:val="24"/>
          <w:lang w:val="es-ES"/>
        </w:rPr>
        <w:t>múltiples</w:t>
      </w:r>
      <w:r w:rsidR="008D5A40">
        <w:rPr>
          <w:rFonts w:ascii="Arial" w:hAnsi="Arial" w:cs="Arial"/>
          <w:sz w:val="24"/>
          <w:lang w:val="es-ES"/>
        </w:rPr>
        <w:t xml:space="preserve"> para todo tipo de eventos al servicio del ganadero y del Municipio, ya </w:t>
      </w:r>
      <w:r w:rsidR="008254CA">
        <w:rPr>
          <w:rFonts w:ascii="Arial" w:hAnsi="Arial" w:cs="Arial"/>
          <w:sz w:val="24"/>
          <w:lang w:val="es-ES"/>
        </w:rPr>
        <w:t>está</w:t>
      </w:r>
      <w:r w:rsidR="008D5A40">
        <w:rPr>
          <w:rFonts w:ascii="Arial" w:hAnsi="Arial" w:cs="Arial"/>
          <w:sz w:val="24"/>
          <w:lang w:val="es-ES"/>
        </w:rPr>
        <w:t xml:space="preserve"> el recurso para que se </w:t>
      </w:r>
      <w:r w:rsidR="008254CA">
        <w:rPr>
          <w:rFonts w:ascii="Arial" w:hAnsi="Arial" w:cs="Arial"/>
          <w:sz w:val="24"/>
          <w:lang w:val="es-ES"/>
        </w:rPr>
        <w:t>inicie</w:t>
      </w:r>
      <w:r w:rsidR="008D5A40">
        <w:rPr>
          <w:rFonts w:ascii="Arial" w:hAnsi="Arial" w:cs="Arial"/>
          <w:sz w:val="24"/>
          <w:lang w:val="es-ES"/>
        </w:rPr>
        <w:t xml:space="preserve"> la obra, se tiene maquinaria en donde seguramente la </w:t>
      </w:r>
      <w:r w:rsidR="008254CA">
        <w:rPr>
          <w:rFonts w:ascii="Arial" w:hAnsi="Arial" w:cs="Arial"/>
          <w:sz w:val="24"/>
          <w:lang w:val="es-ES"/>
        </w:rPr>
        <w:t>constructora</w:t>
      </w:r>
      <w:r w:rsidR="008D5A40">
        <w:rPr>
          <w:rFonts w:ascii="Arial" w:hAnsi="Arial" w:cs="Arial"/>
          <w:sz w:val="24"/>
          <w:lang w:val="es-ES"/>
        </w:rPr>
        <w:t xml:space="preserve"> necesitara emparejar el terreno y se utilizara la maquinaria necesaria propia del </w:t>
      </w:r>
      <w:r w:rsidR="008D5A40">
        <w:rPr>
          <w:rFonts w:ascii="Arial" w:hAnsi="Arial" w:cs="Arial"/>
          <w:sz w:val="24"/>
          <w:lang w:val="es-ES"/>
        </w:rPr>
        <w:lastRenderedPageBreak/>
        <w:t xml:space="preserve">Ayuntamiento cobrándole el servicio; por lo tanto la cantidad </w:t>
      </w:r>
      <w:r w:rsidR="008254CA">
        <w:rPr>
          <w:rFonts w:ascii="Arial" w:hAnsi="Arial" w:cs="Arial"/>
          <w:sz w:val="24"/>
          <w:lang w:val="es-ES"/>
        </w:rPr>
        <w:t xml:space="preserve"> total </w:t>
      </w:r>
      <w:r w:rsidR="008D5A40">
        <w:rPr>
          <w:rFonts w:ascii="Arial" w:hAnsi="Arial" w:cs="Arial"/>
          <w:sz w:val="24"/>
          <w:lang w:val="es-ES"/>
        </w:rPr>
        <w:t>que le toca aportar al municipio una parte será cobrada con la realización de la mano de obra</w:t>
      </w:r>
      <w:r w:rsidR="008254CA">
        <w:rPr>
          <w:rFonts w:ascii="Arial" w:hAnsi="Arial" w:cs="Arial"/>
          <w:sz w:val="24"/>
          <w:lang w:val="es-ES"/>
        </w:rPr>
        <w:t xml:space="preserve"> y maquinaria del municipio; con esto se ahorrara un cierto porcentaje de la cantidad total que le corresponde al Ayuntamiento. Cabe</w:t>
      </w:r>
      <w:r w:rsidR="007E1EEB">
        <w:rPr>
          <w:rFonts w:ascii="Arial" w:hAnsi="Arial" w:cs="Arial"/>
          <w:sz w:val="24"/>
          <w:lang w:val="es-ES"/>
        </w:rPr>
        <w:t xml:space="preserve"> mencionar que en el Convenio y/</w:t>
      </w:r>
      <w:r w:rsidR="008254CA">
        <w:rPr>
          <w:rFonts w:ascii="Arial" w:hAnsi="Arial" w:cs="Arial"/>
          <w:sz w:val="24"/>
          <w:lang w:val="es-ES"/>
        </w:rPr>
        <w:t>o contrato que se realice junto con la Asociación se Especificaran los porcentajes de apoyo con la maquinaria y en dinero.</w:t>
      </w:r>
      <w:r w:rsidR="00513D67" w:rsidRPr="00513D67">
        <w:rPr>
          <w:rFonts w:ascii="Arial" w:hAnsi="Arial" w:cs="Arial"/>
          <w:sz w:val="24"/>
          <w:lang w:val="es-ES"/>
        </w:rPr>
        <w:t xml:space="preserve"> </w:t>
      </w:r>
      <w:r w:rsidR="00513D67">
        <w:rPr>
          <w:rFonts w:ascii="Arial" w:hAnsi="Arial" w:cs="Arial"/>
          <w:sz w:val="24"/>
          <w:lang w:val="es-ES"/>
        </w:rPr>
        <w:t xml:space="preserve">- - - - - - - - - - - - - - - - - - - - - - - - - </w:t>
      </w:r>
    </w:p>
    <w:p w:rsidR="008254CA" w:rsidRDefault="008254CA" w:rsidP="00C71DE6">
      <w:pPr>
        <w:contextualSpacing/>
        <w:jc w:val="both"/>
        <w:rPr>
          <w:rFonts w:ascii="Arial" w:hAnsi="Arial" w:cs="Arial"/>
          <w:sz w:val="24"/>
          <w:lang w:val="es-ES"/>
        </w:rPr>
      </w:pPr>
    </w:p>
    <w:p w:rsidR="008254CA" w:rsidRDefault="008254CA" w:rsidP="008254CA">
      <w:pPr>
        <w:contextualSpacing/>
        <w:jc w:val="both"/>
        <w:rPr>
          <w:rFonts w:ascii="Arial" w:hAnsi="Arial" w:cs="Arial"/>
          <w:sz w:val="24"/>
        </w:rPr>
      </w:pPr>
      <w:r w:rsidRPr="00E229DB">
        <w:rPr>
          <w:rFonts w:ascii="Arial" w:hAnsi="Arial" w:cs="Arial"/>
          <w:b/>
          <w:sz w:val="24"/>
        </w:rPr>
        <w:t xml:space="preserve">Acto continuo EL PRESIDENTE MUNICIPAL lo somete a consideración y queda aprobado por la votación de los </w:t>
      </w:r>
      <w:r>
        <w:rPr>
          <w:rFonts w:ascii="Arial" w:hAnsi="Arial" w:cs="Arial"/>
          <w:b/>
          <w:sz w:val="24"/>
        </w:rPr>
        <w:t xml:space="preserve">9 nueve </w:t>
      </w:r>
      <w:r w:rsidRPr="00E229DB">
        <w:rPr>
          <w:rFonts w:ascii="Arial" w:hAnsi="Arial" w:cs="Arial"/>
          <w:b/>
          <w:sz w:val="24"/>
        </w:rPr>
        <w:t>Ediles, se aprueba este punto por Mayoría</w:t>
      </w:r>
      <w:r w:rsidRPr="00E229DB">
        <w:rPr>
          <w:rFonts w:ascii="Arial" w:hAnsi="Arial" w:cs="Arial"/>
          <w:sz w:val="24"/>
        </w:rPr>
        <w:t>.</w:t>
      </w:r>
      <w:r>
        <w:rPr>
          <w:rFonts w:ascii="Arial" w:hAnsi="Arial" w:cs="Arial"/>
          <w:sz w:val="24"/>
        </w:rPr>
        <w:t xml:space="preserve"> </w:t>
      </w:r>
      <w:r w:rsidRPr="00E229DB">
        <w:rPr>
          <w:rFonts w:ascii="Arial" w:hAnsi="Arial" w:cs="Arial"/>
          <w:sz w:val="24"/>
        </w:rPr>
        <w:t>.</w:t>
      </w:r>
      <w:r>
        <w:rPr>
          <w:rFonts w:ascii="Arial" w:hAnsi="Arial" w:cs="Arial"/>
          <w:sz w:val="24"/>
        </w:rPr>
        <w:t xml:space="preserve">- - - - - - - - - - - - - - - - - - </w:t>
      </w:r>
    </w:p>
    <w:p w:rsidR="008254CA" w:rsidRPr="0011085E" w:rsidRDefault="008254CA" w:rsidP="00C71DE6">
      <w:pPr>
        <w:contextualSpacing/>
        <w:jc w:val="both"/>
        <w:rPr>
          <w:rFonts w:ascii="Arial" w:hAnsi="Arial" w:cs="Arial"/>
          <w:sz w:val="24"/>
          <w:lang w:val="es-ES"/>
        </w:rPr>
      </w:pPr>
    </w:p>
    <w:p w:rsidR="00103752" w:rsidRPr="008254CA" w:rsidRDefault="008254CA" w:rsidP="00C71DE6">
      <w:pPr>
        <w:contextualSpacing/>
        <w:jc w:val="both"/>
        <w:rPr>
          <w:rFonts w:ascii="Arial" w:hAnsi="Arial" w:cs="Arial"/>
          <w:sz w:val="24"/>
          <w:szCs w:val="24"/>
          <w:lang w:val="es-ES"/>
        </w:rPr>
      </w:pPr>
      <w:r w:rsidRPr="00C71DE6">
        <w:rPr>
          <w:rFonts w:ascii="Arial" w:hAnsi="Arial" w:cs="Arial"/>
          <w:sz w:val="24"/>
        </w:rPr>
        <w:t xml:space="preserve">- - - - - - - - - </w:t>
      </w:r>
      <w:r>
        <w:rPr>
          <w:rFonts w:ascii="Arial" w:hAnsi="Arial" w:cs="Arial"/>
          <w:sz w:val="24"/>
        </w:rPr>
        <w:t xml:space="preserve">- - </w:t>
      </w:r>
      <w:r w:rsidRPr="00C71DE6">
        <w:rPr>
          <w:rFonts w:ascii="Arial" w:hAnsi="Arial" w:cs="Arial"/>
          <w:b/>
          <w:sz w:val="24"/>
        </w:rPr>
        <w:t xml:space="preserve">PUNTO </w:t>
      </w:r>
      <w:r>
        <w:rPr>
          <w:rFonts w:ascii="Arial" w:hAnsi="Arial" w:cs="Arial"/>
          <w:b/>
          <w:sz w:val="24"/>
        </w:rPr>
        <w:t xml:space="preserve">SEXTO </w:t>
      </w:r>
      <w:r w:rsidRPr="00C71DE6">
        <w:rPr>
          <w:rFonts w:ascii="Arial" w:hAnsi="Arial" w:cs="Arial"/>
          <w:b/>
          <w:sz w:val="24"/>
        </w:rPr>
        <w:t>DEL ORDEN DEL DÍA</w:t>
      </w:r>
      <w:r w:rsidRPr="00C71DE6">
        <w:rPr>
          <w:rFonts w:ascii="Arial" w:hAnsi="Arial" w:cs="Arial"/>
          <w:sz w:val="24"/>
        </w:rPr>
        <w:t xml:space="preserve"> - - - - - - - - - </w:t>
      </w:r>
      <w:r>
        <w:rPr>
          <w:rFonts w:ascii="Arial" w:hAnsi="Arial" w:cs="Arial"/>
          <w:sz w:val="24"/>
        </w:rPr>
        <w:t>- -</w:t>
      </w:r>
      <w:r w:rsidR="00513D67">
        <w:rPr>
          <w:rFonts w:ascii="Arial" w:hAnsi="Arial" w:cs="Arial"/>
          <w:sz w:val="24"/>
        </w:rPr>
        <w:t xml:space="preserve"> -</w:t>
      </w:r>
    </w:p>
    <w:p w:rsidR="00103752" w:rsidRDefault="00103752" w:rsidP="00C71DE6">
      <w:pPr>
        <w:contextualSpacing/>
        <w:jc w:val="both"/>
        <w:rPr>
          <w:rFonts w:ascii="Arial" w:hAnsi="Arial" w:cs="Arial"/>
          <w:b/>
          <w:sz w:val="24"/>
          <w:lang w:val="es-ES"/>
        </w:rPr>
      </w:pPr>
    </w:p>
    <w:p w:rsidR="00C71DE6" w:rsidRPr="00C71DE6" w:rsidRDefault="00C71DE6" w:rsidP="00C71DE6">
      <w:pPr>
        <w:contextualSpacing/>
        <w:jc w:val="both"/>
        <w:rPr>
          <w:rFonts w:ascii="Arial" w:hAnsi="Arial" w:cs="Arial"/>
          <w:sz w:val="24"/>
          <w:lang w:val="es-ES"/>
        </w:rPr>
      </w:pPr>
      <w:r w:rsidRPr="00C71DE6">
        <w:rPr>
          <w:rFonts w:ascii="Arial" w:hAnsi="Arial" w:cs="Arial"/>
          <w:b/>
          <w:sz w:val="24"/>
          <w:lang w:val="es-ES"/>
        </w:rPr>
        <w:t>V</w:t>
      </w:r>
      <w:r w:rsidR="008254CA">
        <w:rPr>
          <w:rFonts w:ascii="Arial" w:hAnsi="Arial" w:cs="Arial"/>
          <w:b/>
          <w:sz w:val="24"/>
          <w:lang w:val="es-ES"/>
        </w:rPr>
        <w:t>I</w:t>
      </w:r>
      <w:r w:rsidRPr="00C71DE6">
        <w:rPr>
          <w:rFonts w:ascii="Arial" w:hAnsi="Arial" w:cs="Arial"/>
          <w:b/>
          <w:sz w:val="24"/>
          <w:lang w:val="es-ES"/>
        </w:rPr>
        <w:t>.-</w:t>
      </w:r>
      <w:r w:rsidRPr="00C71DE6">
        <w:rPr>
          <w:rFonts w:ascii="Arial" w:hAnsi="Arial" w:cs="Arial"/>
          <w:sz w:val="24"/>
          <w:lang w:val="es-ES"/>
        </w:rPr>
        <w:t xml:space="preserve"> Clausura. - - - - - - - - - - - - - - - - - - - - - - - - - - - - - - - - - - - - - - - - </w:t>
      </w:r>
      <w:r>
        <w:rPr>
          <w:rFonts w:ascii="Arial" w:hAnsi="Arial" w:cs="Arial"/>
          <w:sz w:val="24"/>
          <w:lang w:val="es-ES"/>
        </w:rPr>
        <w:t>- -</w:t>
      </w:r>
    </w:p>
    <w:p w:rsidR="00BF5B2D" w:rsidRDefault="00BF5B2D" w:rsidP="00BF5B2D">
      <w:pPr>
        <w:contextualSpacing/>
        <w:jc w:val="both"/>
        <w:rPr>
          <w:rFonts w:ascii="Arial" w:hAnsi="Arial" w:cs="Arial"/>
          <w:sz w:val="24"/>
        </w:rPr>
      </w:pPr>
    </w:p>
    <w:p w:rsidR="00BF5B2D" w:rsidRDefault="00BF5B2D" w:rsidP="00BF5B2D">
      <w:pPr>
        <w:contextualSpacing/>
        <w:jc w:val="both"/>
        <w:rPr>
          <w:rFonts w:ascii="Arial" w:hAnsi="Arial" w:cs="Arial"/>
          <w:sz w:val="24"/>
        </w:rPr>
      </w:pPr>
      <w:r w:rsidRPr="00BF5B2D">
        <w:rPr>
          <w:rFonts w:ascii="Arial" w:hAnsi="Arial" w:cs="Arial"/>
          <w:sz w:val="24"/>
        </w:rPr>
        <w:t xml:space="preserve">En el desahogo del </w:t>
      </w:r>
      <w:r w:rsidR="008254CA">
        <w:rPr>
          <w:rFonts w:ascii="Arial" w:hAnsi="Arial" w:cs="Arial"/>
          <w:sz w:val="24"/>
        </w:rPr>
        <w:t>Sexto</w:t>
      </w:r>
      <w:r w:rsidRPr="00BF5B2D">
        <w:rPr>
          <w:rFonts w:ascii="Arial" w:hAnsi="Arial" w:cs="Arial"/>
          <w:sz w:val="24"/>
        </w:rPr>
        <w:t xml:space="preserve"> punto del Orden del Día, consistente en la Clausura, no habiendo más asuntos que tratar, el Presidente </w:t>
      </w:r>
      <w:r w:rsidRPr="009C5104">
        <w:rPr>
          <w:rFonts w:ascii="Arial" w:hAnsi="Arial" w:cs="Arial"/>
          <w:sz w:val="24"/>
        </w:rPr>
        <w:t>Municipal Ing. Mario Camarena González Rubio</w:t>
      </w:r>
      <w:r w:rsidR="0064053B" w:rsidRPr="009C5104">
        <w:rPr>
          <w:rFonts w:ascii="Arial" w:hAnsi="Arial" w:cs="Arial"/>
          <w:sz w:val="24"/>
        </w:rPr>
        <w:t xml:space="preserve">, </w:t>
      </w:r>
      <w:r w:rsidR="0064053B">
        <w:rPr>
          <w:rFonts w:ascii="Arial" w:hAnsi="Arial" w:cs="Arial"/>
          <w:sz w:val="24"/>
        </w:rPr>
        <w:t xml:space="preserve">da por terminada la </w:t>
      </w:r>
      <w:r w:rsidR="00CF76B6">
        <w:rPr>
          <w:rFonts w:ascii="Arial" w:hAnsi="Arial" w:cs="Arial"/>
          <w:b/>
          <w:sz w:val="24"/>
        </w:rPr>
        <w:t xml:space="preserve">Décima </w:t>
      </w:r>
      <w:r w:rsidR="008254CA">
        <w:rPr>
          <w:rFonts w:ascii="Arial" w:hAnsi="Arial" w:cs="Arial"/>
          <w:b/>
          <w:sz w:val="24"/>
        </w:rPr>
        <w:t>Octava</w:t>
      </w:r>
      <w:r w:rsidR="00D72E44" w:rsidRPr="00E75EC3">
        <w:rPr>
          <w:rFonts w:ascii="Arial" w:hAnsi="Arial" w:cs="Arial"/>
          <w:b/>
          <w:sz w:val="24"/>
        </w:rPr>
        <w:t xml:space="preserve"> </w:t>
      </w:r>
      <w:r w:rsidRPr="00BF5B2D">
        <w:rPr>
          <w:rFonts w:ascii="Arial" w:hAnsi="Arial" w:cs="Arial"/>
          <w:b/>
          <w:sz w:val="24"/>
        </w:rPr>
        <w:t xml:space="preserve">Sesión Extraordinaria </w:t>
      </w:r>
      <w:r w:rsidRPr="00BF5B2D">
        <w:rPr>
          <w:rFonts w:ascii="Arial" w:hAnsi="Arial" w:cs="Arial"/>
          <w:sz w:val="24"/>
        </w:rPr>
        <w:t xml:space="preserve">siendo las </w:t>
      </w:r>
      <w:r w:rsidR="008254CA">
        <w:rPr>
          <w:rFonts w:ascii="Arial" w:hAnsi="Arial" w:cs="Arial"/>
          <w:sz w:val="24"/>
        </w:rPr>
        <w:t>09:54</w:t>
      </w:r>
      <w:r w:rsidR="00AD0193">
        <w:rPr>
          <w:rFonts w:ascii="Arial" w:hAnsi="Arial" w:cs="Arial"/>
          <w:sz w:val="24"/>
        </w:rPr>
        <w:t xml:space="preserve"> </w:t>
      </w:r>
      <w:r w:rsidR="008254CA">
        <w:rPr>
          <w:rFonts w:ascii="Arial" w:hAnsi="Arial" w:cs="Arial"/>
          <w:sz w:val="24"/>
        </w:rPr>
        <w:t>nueve</w:t>
      </w:r>
      <w:r w:rsidRPr="00BF5B2D">
        <w:rPr>
          <w:rFonts w:ascii="Arial" w:hAnsi="Arial" w:cs="Arial"/>
          <w:sz w:val="24"/>
        </w:rPr>
        <w:t xml:space="preserve"> horas con </w:t>
      </w:r>
      <w:r w:rsidR="008254CA">
        <w:rPr>
          <w:rFonts w:ascii="Arial" w:hAnsi="Arial" w:cs="Arial"/>
          <w:sz w:val="24"/>
        </w:rPr>
        <w:t>cincuenta</w:t>
      </w:r>
      <w:r w:rsidR="00C75FD9">
        <w:rPr>
          <w:rFonts w:ascii="Arial" w:hAnsi="Arial" w:cs="Arial"/>
          <w:sz w:val="24"/>
        </w:rPr>
        <w:t xml:space="preserve"> y</w:t>
      </w:r>
      <w:r w:rsidR="008254CA">
        <w:rPr>
          <w:rFonts w:ascii="Arial" w:hAnsi="Arial" w:cs="Arial"/>
          <w:sz w:val="24"/>
        </w:rPr>
        <w:t xml:space="preserve"> cuatro</w:t>
      </w:r>
      <w:r w:rsidR="00AE784B">
        <w:rPr>
          <w:rFonts w:ascii="Arial" w:hAnsi="Arial" w:cs="Arial"/>
          <w:sz w:val="24"/>
        </w:rPr>
        <w:t xml:space="preserve"> </w:t>
      </w:r>
      <w:r w:rsidRPr="00BF5B2D">
        <w:rPr>
          <w:rFonts w:ascii="Arial" w:hAnsi="Arial" w:cs="Arial"/>
          <w:sz w:val="24"/>
        </w:rPr>
        <w:t xml:space="preserve">minutos del día </w:t>
      </w:r>
      <w:r w:rsidR="008254CA">
        <w:rPr>
          <w:rFonts w:ascii="Arial" w:hAnsi="Arial" w:cs="Arial"/>
          <w:sz w:val="24"/>
        </w:rPr>
        <w:t xml:space="preserve">26 </w:t>
      </w:r>
      <w:r w:rsidR="00AD0193">
        <w:rPr>
          <w:rFonts w:ascii="Arial" w:hAnsi="Arial" w:cs="Arial"/>
          <w:sz w:val="24"/>
        </w:rPr>
        <w:t xml:space="preserve"> </w:t>
      </w:r>
      <w:r w:rsidR="008254CA">
        <w:rPr>
          <w:rFonts w:ascii="Arial" w:hAnsi="Arial" w:cs="Arial"/>
          <w:sz w:val="24"/>
        </w:rPr>
        <w:t>veintiséis</w:t>
      </w:r>
      <w:r w:rsidR="007C4D1B">
        <w:rPr>
          <w:rFonts w:ascii="Arial" w:hAnsi="Arial" w:cs="Arial"/>
          <w:sz w:val="24"/>
        </w:rPr>
        <w:t xml:space="preserve"> </w:t>
      </w:r>
      <w:r w:rsidRPr="003D7810">
        <w:rPr>
          <w:rFonts w:ascii="Arial" w:hAnsi="Arial" w:cs="Arial"/>
          <w:sz w:val="24"/>
        </w:rPr>
        <w:t>de</w:t>
      </w:r>
      <w:r w:rsidR="007C4D1B">
        <w:rPr>
          <w:rFonts w:ascii="Arial" w:hAnsi="Arial" w:cs="Arial"/>
          <w:sz w:val="24"/>
        </w:rPr>
        <w:t xml:space="preserve"> </w:t>
      </w:r>
      <w:r w:rsidR="008254CA">
        <w:rPr>
          <w:rFonts w:ascii="Arial" w:hAnsi="Arial" w:cs="Arial"/>
          <w:sz w:val="24"/>
        </w:rPr>
        <w:t xml:space="preserve">Marzo </w:t>
      </w:r>
      <w:r w:rsidR="00AE784B">
        <w:rPr>
          <w:rFonts w:ascii="Arial" w:hAnsi="Arial" w:cs="Arial"/>
          <w:sz w:val="24"/>
        </w:rPr>
        <w:t>del año 2020</w:t>
      </w:r>
      <w:r w:rsidR="007C4D1B">
        <w:rPr>
          <w:rFonts w:ascii="Arial" w:hAnsi="Arial" w:cs="Arial"/>
          <w:sz w:val="24"/>
        </w:rPr>
        <w:t xml:space="preserve"> dos </w:t>
      </w:r>
      <w:r w:rsidRPr="00BF5B2D">
        <w:rPr>
          <w:rFonts w:ascii="Arial" w:hAnsi="Arial" w:cs="Arial"/>
          <w:sz w:val="24"/>
        </w:rPr>
        <w:t>mi</w:t>
      </w:r>
      <w:r w:rsidR="00AE784B">
        <w:rPr>
          <w:rFonts w:ascii="Arial" w:hAnsi="Arial" w:cs="Arial"/>
          <w:sz w:val="24"/>
        </w:rPr>
        <w:t>l veinte</w:t>
      </w:r>
      <w:r w:rsidR="007C4D1B">
        <w:rPr>
          <w:rFonts w:ascii="Arial" w:hAnsi="Arial" w:cs="Arial"/>
          <w:sz w:val="24"/>
        </w:rPr>
        <w:t xml:space="preserve">, cita en el salón </w:t>
      </w:r>
      <w:r w:rsidRPr="00BF5B2D">
        <w:rPr>
          <w:rFonts w:ascii="Arial" w:hAnsi="Arial" w:cs="Arial"/>
          <w:sz w:val="24"/>
        </w:rPr>
        <w:t>de Sesiones del Palacio Municipal de Etzatlán, Jalisco y decla</w:t>
      </w:r>
      <w:r w:rsidR="006411A4">
        <w:rPr>
          <w:rFonts w:ascii="Arial" w:hAnsi="Arial" w:cs="Arial"/>
          <w:sz w:val="24"/>
        </w:rPr>
        <w:t xml:space="preserve">rando validos los acuerdos </w:t>
      </w:r>
      <w:r w:rsidRPr="00BF5B2D">
        <w:rPr>
          <w:rFonts w:ascii="Arial" w:hAnsi="Arial" w:cs="Arial"/>
          <w:sz w:val="24"/>
        </w:rPr>
        <w:t>de la presente Acta se da por clausurada, levantándose y firmándose la misma para su debida y legal constancia, se agradece a los presentes su asistencia. - - - - - - - - - - - - - - - - - - - - - - - - - - - -</w:t>
      </w:r>
      <w:r>
        <w:rPr>
          <w:rFonts w:ascii="Arial" w:hAnsi="Arial" w:cs="Arial"/>
          <w:sz w:val="24"/>
        </w:rPr>
        <w:t xml:space="preserve"> - - - - - - - - - - - - - - </w:t>
      </w:r>
      <w:r w:rsidR="00AE784B">
        <w:rPr>
          <w:rFonts w:ascii="Arial" w:hAnsi="Arial" w:cs="Arial"/>
          <w:sz w:val="24"/>
        </w:rPr>
        <w:t>- - - - - - - - - - - - -</w:t>
      </w:r>
    </w:p>
    <w:p w:rsidR="00114B55" w:rsidRDefault="00114B55" w:rsidP="00114B55">
      <w:pPr>
        <w:rPr>
          <w:rFonts w:ascii="Arial" w:hAnsi="Arial" w:cs="Arial"/>
          <w:b/>
          <w:sz w:val="24"/>
          <w:szCs w:val="24"/>
        </w:rPr>
      </w:pPr>
    </w:p>
    <w:p w:rsidR="00FB7B37" w:rsidRDefault="00FB7B37" w:rsidP="00114B55">
      <w:pPr>
        <w:rPr>
          <w:rFonts w:ascii="Arial" w:hAnsi="Arial" w:cs="Arial"/>
          <w:b/>
          <w:sz w:val="24"/>
          <w:szCs w:val="24"/>
        </w:rPr>
      </w:pPr>
    </w:p>
    <w:p w:rsidR="00D468CB" w:rsidRDefault="00D468CB" w:rsidP="00114B55">
      <w:pPr>
        <w:rPr>
          <w:rFonts w:ascii="Arial" w:hAnsi="Arial" w:cs="Arial"/>
          <w:b/>
          <w:sz w:val="24"/>
          <w:szCs w:val="24"/>
        </w:rPr>
      </w:pPr>
    </w:p>
    <w:p w:rsidR="00114B55" w:rsidRDefault="00114B55" w:rsidP="00114B55">
      <w:pPr>
        <w:rPr>
          <w:rFonts w:ascii="Arial" w:hAnsi="Arial" w:cs="Arial"/>
          <w:b/>
          <w:sz w:val="24"/>
          <w:szCs w:val="24"/>
        </w:rPr>
      </w:pPr>
    </w:p>
    <w:p w:rsidR="00BF5B2D" w:rsidRPr="00513D67" w:rsidRDefault="00BF5B2D" w:rsidP="00D468CB">
      <w:pPr>
        <w:spacing w:after="0"/>
        <w:jc w:val="center"/>
        <w:rPr>
          <w:rFonts w:ascii="Arial" w:hAnsi="Arial" w:cs="Arial"/>
          <w:b/>
          <w:sz w:val="24"/>
          <w:szCs w:val="24"/>
        </w:rPr>
      </w:pPr>
      <w:r w:rsidRPr="00513D67">
        <w:rPr>
          <w:rFonts w:ascii="Arial" w:hAnsi="Arial" w:cs="Arial"/>
          <w:b/>
          <w:sz w:val="24"/>
          <w:szCs w:val="24"/>
        </w:rPr>
        <w:t>ING. MARIO CAMARENA GONZALEZ RUBIO</w:t>
      </w:r>
    </w:p>
    <w:p w:rsidR="00BF5B2D" w:rsidRDefault="00BF5B2D" w:rsidP="00D468CB">
      <w:pPr>
        <w:spacing w:after="0"/>
        <w:ind w:left="709" w:hanging="709"/>
        <w:jc w:val="center"/>
        <w:rPr>
          <w:rFonts w:ascii="Arial" w:hAnsi="Arial" w:cs="Arial"/>
          <w:b/>
          <w:sz w:val="24"/>
          <w:szCs w:val="24"/>
        </w:rPr>
      </w:pPr>
      <w:r w:rsidRPr="00513D67">
        <w:rPr>
          <w:rFonts w:ascii="Arial" w:hAnsi="Arial" w:cs="Arial"/>
          <w:b/>
          <w:sz w:val="24"/>
          <w:szCs w:val="24"/>
        </w:rPr>
        <w:t>PRESIDENTE MUNICIPAL</w:t>
      </w:r>
    </w:p>
    <w:p w:rsidR="001C178A" w:rsidRDefault="001C178A" w:rsidP="00114B55">
      <w:pPr>
        <w:rPr>
          <w:rFonts w:ascii="Arial" w:hAnsi="Arial" w:cs="Arial"/>
          <w:b/>
          <w:sz w:val="24"/>
          <w:szCs w:val="24"/>
        </w:rPr>
      </w:pPr>
    </w:p>
    <w:p w:rsidR="00D468CB" w:rsidRDefault="00D468CB" w:rsidP="00114B55">
      <w:pPr>
        <w:rPr>
          <w:rFonts w:ascii="Arial" w:hAnsi="Arial" w:cs="Arial"/>
          <w:b/>
          <w:sz w:val="24"/>
          <w:szCs w:val="24"/>
        </w:rPr>
      </w:pPr>
    </w:p>
    <w:p w:rsidR="00114B55" w:rsidRDefault="00114B55" w:rsidP="00114B55">
      <w:pPr>
        <w:rPr>
          <w:rFonts w:ascii="Arial" w:hAnsi="Arial" w:cs="Arial"/>
          <w:b/>
          <w:sz w:val="24"/>
          <w:szCs w:val="24"/>
        </w:rPr>
      </w:pPr>
    </w:p>
    <w:p w:rsidR="00BF5B2D" w:rsidRPr="00BF5B2D" w:rsidRDefault="00BF5B2D" w:rsidP="00D468CB">
      <w:pPr>
        <w:spacing w:after="0"/>
        <w:ind w:left="709" w:hanging="709"/>
        <w:jc w:val="center"/>
        <w:rPr>
          <w:rFonts w:ascii="Arial" w:hAnsi="Arial" w:cs="Arial"/>
          <w:b/>
          <w:sz w:val="24"/>
          <w:szCs w:val="24"/>
        </w:rPr>
      </w:pPr>
      <w:r w:rsidRPr="00BF5B2D">
        <w:rPr>
          <w:rFonts w:ascii="Arial" w:hAnsi="Arial" w:cs="Arial"/>
          <w:b/>
          <w:sz w:val="24"/>
          <w:szCs w:val="24"/>
        </w:rPr>
        <w:t xml:space="preserve">C. MARIA LUISA PONCE GARCIA </w:t>
      </w:r>
    </w:p>
    <w:p w:rsidR="00BF5B2D" w:rsidRPr="00BF5B2D" w:rsidRDefault="00BF5B2D" w:rsidP="00D468CB">
      <w:pPr>
        <w:spacing w:after="0"/>
        <w:ind w:left="709" w:hanging="709"/>
        <w:jc w:val="center"/>
        <w:rPr>
          <w:rFonts w:ascii="Arial" w:hAnsi="Arial" w:cs="Arial"/>
          <w:b/>
          <w:sz w:val="24"/>
          <w:szCs w:val="24"/>
        </w:rPr>
      </w:pPr>
      <w:r w:rsidRPr="00BF5B2D">
        <w:rPr>
          <w:rFonts w:ascii="Arial" w:hAnsi="Arial" w:cs="Arial"/>
          <w:b/>
          <w:sz w:val="24"/>
          <w:szCs w:val="24"/>
        </w:rPr>
        <w:t xml:space="preserve">SINDICA MUNICIPAL </w:t>
      </w:r>
    </w:p>
    <w:p w:rsidR="00BF5B2D" w:rsidRPr="00BF5B2D" w:rsidRDefault="00BF5B2D" w:rsidP="00BF5B2D">
      <w:pPr>
        <w:ind w:left="709" w:hanging="709"/>
        <w:jc w:val="center"/>
        <w:rPr>
          <w:rFonts w:ascii="Arial" w:hAnsi="Arial" w:cs="Arial"/>
          <w:b/>
          <w:sz w:val="24"/>
          <w:szCs w:val="24"/>
        </w:rPr>
      </w:pPr>
    </w:p>
    <w:p w:rsidR="00114B55" w:rsidRDefault="00114B55" w:rsidP="00BF5B2D">
      <w:pPr>
        <w:ind w:left="709" w:hanging="709"/>
        <w:jc w:val="center"/>
        <w:rPr>
          <w:rFonts w:ascii="Arial" w:hAnsi="Arial" w:cs="Arial"/>
          <w:b/>
          <w:sz w:val="24"/>
          <w:szCs w:val="24"/>
        </w:rPr>
      </w:pPr>
    </w:p>
    <w:p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REGIDORES PRESENTES:</w:t>
      </w:r>
    </w:p>
    <w:p w:rsidR="00AE784B" w:rsidRDefault="00AE784B" w:rsidP="00BF5B2D">
      <w:pPr>
        <w:ind w:left="709" w:hanging="709"/>
        <w:jc w:val="center"/>
        <w:rPr>
          <w:rFonts w:ascii="Arial" w:hAnsi="Arial" w:cs="Arial"/>
          <w:b/>
          <w:sz w:val="24"/>
          <w:szCs w:val="24"/>
        </w:rPr>
      </w:pPr>
    </w:p>
    <w:p w:rsidR="00AE784B" w:rsidRDefault="00AE784B" w:rsidP="00BF5B2D">
      <w:pPr>
        <w:ind w:left="709" w:hanging="709"/>
        <w:jc w:val="center"/>
        <w:rPr>
          <w:rFonts w:ascii="Arial" w:hAnsi="Arial" w:cs="Arial"/>
          <w:b/>
          <w:sz w:val="24"/>
          <w:szCs w:val="24"/>
        </w:rPr>
      </w:pPr>
    </w:p>
    <w:p w:rsidR="00AE784B" w:rsidRDefault="00AE784B" w:rsidP="00BF5B2D">
      <w:pPr>
        <w:ind w:left="709" w:hanging="709"/>
        <w:jc w:val="center"/>
        <w:rPr>
          <w:rFonts w:ascii="Arial" w:hAnsi="Arial" w:cs="Arial"/>
          <w:b/>
          <w:sz w:val="24"/>
          <w:szCs w:val="24"/>
        </w:rPr>
      </w:pPr>
      <w:r>
        <w:rPr>
          <w:rFonts w:ascii="Arial" w:hAnsi="Arial" w:cs="Arial"/>
          <w:b/>
          <w:sz w:val="24"/>
          <w:szCs w:val="24"/>
        </w:rPr>
        <w:t xml:space="preserve">C. </w:t>
      </w:r>
      <w:r w:rsidRPr="00AE784B">
        <w:rPr>
          <w:rFonts w:ascii="Arial" w:hAnsi="Arial" w:cs="Arial"/>
          <w:b/>
          <w:sz w:val="24"/>
          <w:szCs w:val="24"/>
        </w:rPr>
        <w:t>HUMBERTO RUIZ ROJAS</w:t>
      </w:r>
    </w:p>
    <w:p w:rsidR="00AE784B" w:rsidRDefault="00AE784B" w:rsidP="00BF5B2D">
      <w:pPr>
        <w:ind w:left="709" w:hanging="709"/>
        <w:jc w:val="center"/>
        <w:rPr>
          <w:rFonts w:ascii="Arial" w:hAnsi="Arial" w:cs="Arial"/>
          <w:b/>
          <w:sz w:val="24"/>
          <w:szCs w:val="24"/>
        </w:rPr>
      </w:pPr>
    </w:p>
    <w:p w:rsidR="00AE784B" w:rsidRDefault="00AE784B" w:rsidP="00BF5B2D">
      <w:pPr>
        <w:ind w:left="709" w:hanging="709"/>
        <w:jc w:val="center"/>
        <w:rPr>
          <w:rFonts w:ascii="Arial" w:hAnsi="Arial" w:cs="Arial"/>
          <w:b/>
          <w:sz w:val="24"/>
          <w:szCs w:val="24"/>
        </w:rPr>
      </w:pPr>
    </w:p>
    <w:p w:rsidR="00494562" w:rsidRDefault="00494562" w:rsidP="00BF5B2D">
      <w:pPr>
        <w:ind w:left="709" w:hanging="709"/>
        <w:jc w:val="center"/>
        <w:rPr>
          <w:rFonts w:ascii="Arial" w:hAnsi="Arial" w:cs="Arial"/>
          <w:b/>
          <w:sz w:val="24"/>
          <w:szCs w:val="24"/>
        </w:rPr>
      </w:pPr>
    </w:p>
    <w:p w:rsidR="00494562" w:rsidRDefault="00494562" w:rsidP="00BF5B2D">
      <w:pPr>
        <w:ind w:left="709" w:hanging="709"/>
        <w:jc w:val="center"/>
        <w:rPr>
          <w:rFonts w:ascii="Arial" w:hAnsi="Arial" w:cs="Arial"/>
          <w:b/>
          <w:sz w:val="24"/>
          <w:szCs w:val="24"/>
        </w:rPr>
      </w:pPr>
    </w:p>
    <w:p w:rsidR="00494562" w:rsidRDefault="00494562" w:rsidP="00BF5B2D">
      <w:pPr>
        <w:ind w:left="709" w:hanging="709"/>
        <w:jc w:val="center"/>
        <w:rPr>
          <w:rFonts w:ascii="Arial" w:hAnsi="Arial" w:cs="Arial"/>
          <w:b/>
          <w:sz w:val="24"/>
          <w:szCs w:val="24"/>
        </w:rPr>
      </w:pPr>
    </w:p>
    <w:p w:rsidR="00AE784B" w:rsidRPr="00BF5B2D" w:rsidRDefault="00AE784B" w:rsidP="00BF5B2D">
      <w:pPr>
        <w:ind w:left="709" w:hanging="709"/>
        <w:jc w:val="center"/>
        <w:rPr>
          <w:rFonts w:ascii="Arial" w:hAnsi="Arial" w:cs="Arial"/>
          <w:b/>
          <w:sz w:val="24"/>
          <w:szCs w:val="24"/>
        </w:rPr>
      </w:pPr>
      <w:r>
        <w:rPr>
          <w:rFonts w:ascii="Arial" w:hAnsi="Arial" w:cs="Arial"/>
          <w:b/>
          <w:sz w:val="24"/>
          <w:szCs w:val="24"/>
        </w:rPr>
        <w:t xml:space="preserve">C. </w:t>
      </w:r>
      <w:r w:rsidRPr="00AE784B">
        <w:rPr>
          <w:rFonts w:ascii="Arial" w:hAnsi="Arial" w:cs="Arial"/>
          <w:b/>
          <w:sz w:val="24"/>
          <w:szCs w:val="24"/>
        </w:rPr>
        <w:t>MARÍA DE JESÚS LIVIER MONTERO LLAMAS</w:t>
      </w:r>
    </w:p>
    <w:p w:rsidR="00D514EF" w:rsidRPr="00BF5B2D" w:rsidRDefault="00D514EF" w:rsidP="00BF5B2D">
      <w:pPr>
        <w:rPr>
          <w:rFonts w:ascii="Arial" w:hAnsi="Arial" w:cs="Arial"/>
          <w:b/>
          <w:sz w:val="24"/>
          <w:szCs w:val="24"/>
        </w:rPr>
      </w:pPr>
    </w:p>
    <w:p w:rsidR="00513D67" w:rsidRDefault="00513D67" w:rsidP="00BF5B2D">
      <w:pPr>
        <w:ind w:left="709" w:hanging="709"/>
        <w:jc w:val="center"/>
        <w:rPr>
          <w:rFonts w:ascii="Arial" w:hAnsi="Arial" w:cs="Arial"/>
          <w:b/>
          <w:sz w:val="24"/>
          <w:szCs w:val="24"/>
        </w:rPr>
      </w:pPr>
    </w:p>
    <w:p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C. JUAN PABLO CHÁVEZ CABALLERO</w:t>
      </w:r>
    </w:p>
    <w:p w:rsidR="00046506" w:rsidRDefault="00046506" w:rsidP="00C75FD9">
      <w:pPr>
        <w:rPr>
          <w:rFonts w:ascii="Arial" w:hAnsi="Arial" w:cs="Arial"/>
          <w:b/>
          <w:sz w:val="24"/>
          <w:szCs w:val="24"/>
        </w:rPr>
      </w:pPr>
    </w:p>
    <w:p w:rsidR="00FB7B37" w:rsidRDefault="00FB7B37" w:rsidP="00513D67">
      <w:pPr>
        <w:rPr>
          <w:rFonts w:ascii="Arial" w:hAnsi="Arial" w:cs="Arial"/>
          <w:b/>
          <w:sz w:val="24"/>
          <w:szCs w:val="24"/>
        </w:rPr>
      </w:pPr>
    </w:p>
    <w:p w:rsidR="00D514EF" w:rsidRDefault="00D514EF" w:rsidP="00BF5B2D">
      <w:pPr>
        <w:ind w:left="709" w:hanging="709"/>
        <w:jc w:val="center"/>
        <w:rPr>
          <w:rFonts w:ascii="Arial" w:hAnsi="Arial" w:cs="Arial"/>
          <w:b/>
          <w:sz w:val="24"/>
          <w:szCs w:val="24"/>
        </w:rPr>
      </w:pPr>
      <w:r w:rsidRPr="00BF5B2D">
        <w:rPr>
          <w:rFonts w:ascii="Arial" w:hAnsi="Arial" w:cs="Arial"/>
          <w:b/>
          <w:sz w:val="24"/>
          <w:szCs w:val="24"/>
        </w:rPr>
        <w:t xml:space="preserve">C. </w:t>
      </w:r>
      <w:r>
        <w:rPr>
          <w:rFonts w:ascii="Arial" w:hAnsi="Arial" w:cs="Arial"/>
          <w:b/>
          <w:sz w:val="24"/>
          <w:szCs w:val="24"/>
        </w:rPr>
        <w:t>ANDREA NAVARRO BARAJAS</w:t>
      </w:r>
    </w:p>
    <w:p w:rsidR="00AE784B" w:rsidRDefault="00AE784B" w:rsidP="00D514EF">
      <w:pPr>
        <w:ind w:left="709" w:hanging="709"/>
        <w:jc w:val="center"/>
        <w:rPr>
          <w:rFonts w:ascii="Arial" w:hAnsi="Arial" w:cs="Arial"/>
          <w:b/>
          <w:sz w:val="24"/>
          <w:szCs w:val="24"/>
        </w:rPr>
      </w:pPr>
    </w:p>
    <w:p w:rsidR="00AE784B" w:rsidRDefault="00AE784B" w:rsidP="00D514EF">
      <w:pPr>
        <w:ind w:left="709" w:hanging="709"/>
        <w:jc w:val="center"/>
        <w:rPr>
          <w:rFonts w:ascii="Arial" w:hAnsi="Arial" w:cs="Arial"/>
          <w:b/>
          <w:sz w:val="24"/>
          <w:szCs w:val="24"/>
        </w:rPr>
      </w:pPr>
    </w:p>
    <w:p w:rsidR="00BF5B2D" w:rsidRDefault="00D514EF" w:rsidP="00D514EF">
      <w:pPr>
        <w:ind w:left="709" w:hanging="709"/>
        <w:jc w:val="center"/>
        <w:rPr>
          <w:rFonts w:ascii="Arial" w:hAnsi="Arial" w:cs="Arial"/>
          <w:b/>
          <w:sz w:val="24"/>
          <w:szCs w:val="24"/>
        </w:rPr>
      </w:pPr>
      <w:r w:rsidRPr="00BF5B2D">
        <w:rPr>
          <w:rFonts w:ascii="Arial" w:hAnsi="Arial" w:cs="Arial"/>
          <w:b/>
          <w:sz w:val="24"/>
          <w:szCs w:val="24"/>
        </w:rPr>
        <w:t xml:space="preserve">C. </w:t>
      </w:r>
      <w:r>
        <w:rPr>
          <w:rFonts w:ascii="Arial" w:hAnsi="Arial" w:cs="Arial"/>
          <w:b/>
          <w:sz w:val="24"/>
          <w:szCs w:val="24"/>
        </w:rPr>
        <w:t>JAIME ENRIQUE HUERTA RODRIGUEZ</w:t>
      </w:r>
    </w:p>
    <w:p w:rsidR="007C4D1B" w:rsidRDefault="007C4D1B" w:rsidP="00BF5B2D">
      <w:pPr>
        <w:ind w:left="709" w:hanging="709"/>
        <w:jc w:val="center"/>
        <w:rPr>
          <w:rFonts w:ascii="Arial" w:hAnsi="Arial" w:cs="Arial"/>
          <w:b/>
          <w:sz w:val="24"/>
          <w:szCs w:val="24"/>
        </w:rPr>
      </w:pPr>
    </w:p>
    <w:p w:rsidR="007C4D1B" w:rsidRDefault="007C4D1B" w:rsidP="00BF5B2D">
      <w:pPr>
        <w:ind w:left="709" w:hanging="709"/>
        <w:jc w:val="center"/>
        <w:rPr>
          <w:rFonts w:ascii="Arial" w:hAnsi="Arial" w:cs="Arial"/>
          <w:b/>
          <w:sz w:val="24"/>
          <w:szCs w:val="24"/>
        </w:rPr>
      </w:pPr>
    </w:p>
    <w:p w:rsidR="007C4D1B" w:rsidRDefault="00513D67" w:rsidP="001C178A">
      <w:pPr>
        <w:ind w:left="709" w:hanging="709"/>
        <w:jc w:val="center"/>
        <w:rPr>
          <w:rFonts w:ascii="Arial" w:hAnsi="Arial" w:cs="Arial"/>
          <w:b/>
          <w:sz w:val="24"/>
          <w:szCs w:val="24"/>
        </w:rPr>
      </w:pPr>
      <w:r w:rsidRPr="00513D67">
        <w:rPr>
          <w:rFonts w:ascii="Arial" w:hAnsi="Arial" w:cs="Arial"/>
          <w:b/>
          <w:sz w:val="24"/>
          <w:szCs w:val="24"/>
        </w:rPr>
        <w:t>C. JOSÉ DE JESÚS VILLALVAZO NAVARRO</w:t>
      </w:r>
    </w:p>
    <w:p w:rsidR="002B0BAB" w:rsidRDefault="002B0BAB" w:rsidP="00C26C3E">
      <w:pPr>
        <w:rPr>
          <w:rFonts w:ascii="Arial" w:hAnsi="Arial" w:cs="Arial"/>
          <w:b/>
          <w:sz w:val="24"/>
          <w:szCs w:val="24"/>
        </w:rPr>
      </w:pPr>
    </w:p>
    <w:p w:rsidR="00513D67" w:rsidRDefault="00513D67" w:rsidP="00C26C3E">
      <w:pPr>
        <w:rPr>
          <w:rFonts w:ascii="Arial" w:hAnsi="Arial" w:cs="Arial"/>
          <w:b/>
          <w:sz w:val="24"/>
          <w:szCs w:val="24"/>
        </w:rPr>
      </w:pPr>
    </w:p>
    <w:p w:rsidR="00BF5B2D" w:rsidRPr="00BF5B2D" w:rsidRDefault="00BF5B2D" w:rsidP="001C178A">
      <w:pPr>
        <w:ind w:left="709" w:hanging="709"/>
        <w:jc w:val="center"/>
        <w:rPr>
          <w:rFonts w:ascii="Arial" w:hAnsi="Arial" w:cs="Arial"/>
          <w:b/>
          <w:sz w:val="24"/>
          <w:szCs w:val="24"/>
        </w:rPr>
      </w:pPr>
      <w:r w:rsidRPr="00BF5B2D">
        <w:rPr>
          <w:rFonts w:ascii="Arial" w:hAnsi="Arial" w:cs="Arial"/>
          <w:b/>
          <w:sz w:val="24"/>
          <w:szCs w:val="24"/>
        </w:rPr>
        <w:t>C. MA. YOLANDA LÓPEZ PARRA</w:t>
      </w:r>
    </w:p>
    <w:p w:rsidR="001C178A" w:rsidRDefault="001C178A" w:rsidP="00925F6B">
      <w:pPr>
        <w:rPr>
          <w:rFonts w:ascii="Arial" w:hAnsi="Arial" w:cs="Arial"/>
          <w:b/>
          <w:sz w:val="24"/>
          <w:szCs w:val="24"/>
        </w:rPr>
      </w:pPr>
    </w:p>
    <w:p w:rsidR="007C4D1B" w:rsidRDefault="007C4D1B" w:rsidP="003F36AC">
      <w:pPr>
        <w:ind w:left="709" w:hanging="709"/>
        <w:jc w:val="center"/>
        <w:rPr>
          <w:rFonts w:ascii="Arial" w:hAnsi="Arial" w:cs="Arial"/>
          <w:b/>
          <w:sz w:val="24"/>
          <w:szCs w:val="24"/>
        </w:rPr>
      </w:pPr>
    </w:p>
    <w:p w:rsidR="00D468CB" w:rsidRDefault="00D468CB" w:rsidP="003F36AC">
      <w:pPr>
        <w:ind w:left="709" w:hanging="709"/>
        <w:jc w:val="center"/>
        <w:rPr>
          <w:rFonts w:ascii="Arial" w:hAnsi="Arial" w:cs="Arial"/>
          <w:b/>
          <w:sz w:val="24"/>
          <w:szCs w:val="24"/>
        </w:rPr>
      </w:pPr>
      <w:bookmarkStart w:id="0" w:name="_GoBack"/>
      <w:bookmarkEnd w:id="0"/>
    </w:p>
    <w:p w:rsidR="00BF5B2D" w:rsidRPr="00BF5B2D" w:rsidRDefault="00BF5B2D" w:rsidP="00D468CB">
      <w:pPr>
        <w:spacing w:after="0"/>
        <w:ind w:left="709" w:hanging="709"/>
        <w:jc w:val="center"/>
        <w:rPr>
          <w:rFonts w:ascii="Arial" w:hAnsi="Arial" w:cs="Arial"/>
          <w:b/>
          <w:sz w:val="24"/>
          <w:szCs w:val="24"/>
        </w:rPr>
      </w:pPr>
      <w:r w:rsidRPr="00BF5B2D">
        <w:rPr>
          <w:rFonts w:ascii="Arial" w:hAnsi="Arial" w:cs="Arial"/>
          <w:b/>
          <w:sz w:val="24"/>
          <w:szCs w:val="24"/>
        </w:rPr>
        <w:t>MILAGROS SARAHI IBARRA FLORES.</w:t>
      </w:r>
    </w:p>
    <w:p w:rsidR="00BF5B2D" w:rsidRPr="00BF5B2D" w:rsidRDefault="00BF5B2D" w:rsidP="00D468CB">
      <w:pPr>
        <w:spacing w:after="0"/>
        <w:ind w:left="709" w:hanging="709"/>
        <w:jc w:val="center"/>
        <w:rPr>
          <w:rFonts w:ascii="Arial" w:hAnsi="Arial" w:cs="Arial"/>
          <w:b/>
          <w:sz w:val="24"/>
          <w:szCs w:val="24"/>
        </w:rPr>
      </w:pPr>
      <w:r w:rsidRPr="00BF5B2D">
        <w:rPr>
          <w:rFonts w:ascii="Arial" w:hAnsi="Arial" w:cs="Arial"/>
          <w:b/>
          <w:sz w:val="24"/>
          <w:szCs w:val="24"/>
        </w:rPr>
        <w:t>SECRETARIO GENERAL DEL AYUNTAMIENTO</w:t>
      </w:r>
    </w:p>
    <w:p w:rsidR="00BF5B2D" w:rsidRDefault="00BF5B2D" w:rsidP="00D468CB">
      <w:pPr>
        <w:spacing w:after="0"/>
        <w:ind w:left="709" w:hanging="709"/>
        <w:jc w:val="center"/>
        <w:rPr>
          <w:rFonts w:ascii="Arial" w:hAnsi="Arial" w:cs="Arial"/>
          <w:b/>
          <w:sz w:val="24"/>
          <w:szCs w:val="24"/>
        </w:rPr>
      </w:pPr>
      <w:r w:rsidRPr="00BF5B2D">
        <w:rPr>
          <w:rFonts w:ascii="Arial" w:hAnsi="Arial" w:cs="Arial"/>
          <w:b/>
          <w:sz w:val="24"/>
          <w:szCs w:val="24"/>
        </w:rPr>
        <w:t>DOY FE</w:t>
      </w:r>
    </w:p>
    <w:p w:rsidR="00114B55" w:rsidRPr="00CE01E7" w:rsidRDefault="00114B55" w:rsidP="00CE01E7">
      <w:pPr>
        <w:ind w:left="709" w:hanging="709"/>
        <w:jc w:val="center"/>
        <w:rPr>
          <w:rFonts w:ascii="Arial" w:hAnsi="Arial" w:cs="Arial"/>
          <w:b/>
          <w:sz w:val="24"/>
          <w:szCs w:val="24"/>
        </w:rPr>
      </w:pPr>
    </w:p>
    <w:p w:rsidR="00077AF7" w:rsidRDefault="00CE01E7" w:rsidP="00C636AD">
      <w:pPr>
        <w:jc w:val="both"/>
      </w:pPr>
      <w:r w:rsidRPr="00BF5B2D">
        <w:rPr>
          <w:rFonts w:ascii="Arial" w:hAnsi="Arial" w:cs="Arial"/>
          <w:sz w:val="24"/>
          <w:szCs w:val="24"/>
        </w:rPr>
        <w:t xml:space="preserve">La presente hoja de firmas corresponde al Acta de la </w:t>
      </w:r>
      <w:r w:rsidR="00114B55">
        <w:rPr>
          <w:rFonts w:ascii="Arial" w:hAnsi="Arial" w:cs="Arial"/>
          <w:sz w:val="24"/>
          <w:szCs w:val="24"/>
        </w:rPr>
        <w:t xml:space="preserve">Décima </w:t>
      </w:r>
      <w:r w:rsidR="00513D67">
        <w:rPr>
          <w:rFonts w:ascii="Arial" w:hAnsi="Arial" w:cs="Arial"/>
          <w:sz w:val="24"/>
          <w:szCs w:val="24"/>
        </w:rPr>
        <w:t>Octava</w:t>
      </w:r>
      <w:r w:rsidRPr="00BF5B2D">
        <w:rPr>
          <w:rFonts w:ascii="Arial" w:hAnsi="Arial" w:cs="Arial"/>
          <w:sz w:val="24"/>
          <w:szCs w:val="24"/>
        </w:rPr>
        <w:t xml:space="preserve"> Sesión Extraordinaria del H. Ayuntamiento Constitucional de Etzatlán, Jalisco, Administración Públic</w:t>
      </w:r>
      <w:r w:rsidR="00AE081C">
        <w:rPr>
          <w:rFonts w:ascii="Arial" w:hAnsi="Arial" w:cs="Arial"/>
          <w:sz w:val="24"/>
          <w:szCs w:val="24"/>
        </w:rPr>
        <w:t xml:space="preserve">a 2018 – 2021, celebrada el día </w:t>
      </w:r>
      <w:r w:rsidR="00513D67">
        <w:rPr>
          <w:rFonts w:ascii="Arial" w:hAnsi="Arial" w:cs="Arial"/>
          <w:sz w:val="24"/>
          <w:szCs w:val="24"/>
        </w:rPr>
        <w:t>26</w:t>
      </w:r>
      <w:r w:rsidR="00003409">
        <w:rPr>
          <w:rFonts w:ascii="Arial" w:hAnsi="Arial" w:cs="Arial"/>
          <w:sz w:val="24"/>
          <w:szCs w:val="24"/>
        </w:rPr>
        <w:t xml:space="preserve"> </w:t>
      </w:r>
      <w:r w:rsidR="00513D67">
        <w:rPr>
          <w:rFonts w:ascii="Arial" w:hAnsi="Arial" w:cs="Arial"/>
          <w:sz w:val="24"/>
          <w:szCs w:val="24"/>
        </w:rPr>
        <w:t xml:space="preserve">veintiséis </w:t>
      </w:r>
      <w:r w:rsidRPr="006411A4">
        <w:rPr>
          <w:rFonts w:ascii="Arial" w:hAnsi="Arial" w:cs="Arial"/>
          <w:sz w:val="24"/>
          <w:szCs w:val="24"/>
        </w:rPr>
        <w:t xml:space="preserve">de </w:t>
      </w:r>
      <w:r w:rsidR="00513D67">
        <w:rPr>
          <w:rFonts w:ascii="Arial" w:hAnsi="Arial" w:cs="Arial"/>
          <w:sz w:val="24"/>
          <w:szCs w:val="24"/>
        </w:rPr>
        <w:t xml:space="preserve">Marzo </w:t>
      </w:r>
      <w:r w:rsidR="00AE784B">
        <w:rPr>
          <w:rFonts w:ascii="Arial" w:hAnsi="Arial" w:cs="Arial"/>
          <w:sz w:val="24"/>
          <w:szCs w:val="24"/>
        </w:rPr>
        <w:t>del 2020 dos mil veinte</w:t>
      </w:r>
      <w:r w:rsidRPr="006411A4">
        <w:rPr>
          <w:rFonts w:ascii="Arial" w:hAnsi="Arial" w:cs="Arial"/>
          <w:sz w:val="24"/>
          <w:szCs w:val="24"/>
        </w:rPr>
        <w:t>. CONSTE.- - - - - - - - -</w:t>
      </w:r>
      <w:r w:rsidRPr="00BF5B2D">
        <w:rPr>
          <w:rFonts w:ascii="Arial" w:hAnsi="Arial" w:cs="Arial"/>
          <w:sz w:val="24"/>
          <w:szCs w:val="24"/>
        </w:rPr>
        <w:t xml:space="preserve"> - - - - - - - - - - - - - - - - - - - - - - - - - - - - - - - - - - - - - - - - - - - - - </w:t>
      </w:r>
      <w:r w:rsidR="00114B55">
        <w:rPr>
          <w:rFonts w:ascii="Arial" w:hAnsi="Arial" w:cs="Arial"/>
          <w:sz w:val="24"/>
          <w:szCs w:val="24"/>
        </w:rPr>
        <w:t>- - - -</w:t>
      </w:r>
      <w:r w:rsidR="00AE784B">
        <w:rPr>
          <w:rFonts w:ascii="Arial" w:hAnsi="Arial" w:cs="Arial"/>
          <w:sz w:val="24"/>
          <w:szCs w:val="24"/>
        </w:rPr>
        <w:t xml:space="preserve"> </w:t>
      </w:r>
      <w:r w:rsidR="00AE784B">
        <w:rPr>
          <w:rFonts w:ascii="Arial" w:hAnsi="Arial" w:cs="Arial"/>
          <w:sz w:val="24"/>
          <w:szCs w:val="24"/>
        </w:rPr>
        <w:softHyphen/>
      </w:r>
      <w:r w:rsidR="00AE784B">
        <w:rPr>
          <w:rFonts w:ascii="Arial" w:hAnsi="Arial" w:cs="Arial"/>
          <w:sz w:val="24"/>
          <w:szCs w:val="24"/>
        </w:rPr>
        <w:softHyphen/>
      </w:r>
      <w:r w:rsidR="00AE784B" w:rsidRPr="00BF5B2D">
        <w:rPr>
          <w:rFonts w:ascii="Arial" w:hAnsi="Arial" w:cs="Arial"/>
          <w:sz w:val="24"/>
          <w:szCs w:val="24"/>
        </w:rPr>
        <w:t xml:space="preserve">- - - - - - </w:t>
      </w:r>
      <w:r w:rsidR="00AE784B">
        <w:rPr>
          <w:rFonts w:ascii="Arial" w:hAnsi="Arial" w:cs="Arial"/>
          <w:sz w:val="24"/>
          <w:szCs w:val="24"/>
        </w:rPr>
        <w:t>-</w:t>
      </w:r>
      <w:r w:rsidR="00513D67">
        <w:rPr>
          <w:rFonts w:ascii="Arial" w:hAnsi="Arial" w:cs="Arial"/>
          <w:sz w:val="24"/>
          <w:szCs w:val="24"/>
        </w:rPr>
        <w:t xml:space="preserve"> - </w:t>
      </w:r>
      <w:r w:rsidR="00AE784B">
        <w:rPr>
          <w:rFonts w:ascii="Arial" w:hAnsi="Arial" w:cs="Arial"/>
          <w:sz w:val="24"/>
          <w:szCs w:val="24"/>
        </w:rPr>
        <w:t xml:space="preserve"> </w:t>
      </w:r>
    </w:p>
    <w:sectPr w:rsidR="00077AF7" w:rsidSect="00BE7E5E">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3B" w:rsidRDefault="00AE723B" w:rsidP="00BF5B2D">
      <w:pPr>
        <w:spacing w:after="0" w:line="240" w:lineRule="auto"/>
      </w:pPr>
      <w:r>
        <w:separator/>
      </w:r>
    </w:p>
  </w:endnote>
  <w:endnote w:type="continuationSeparator" w:id="0">
    <w:p w:rsidR="00AE723B" w:rsidRDefault="00AE723B" w:rsidP="00BF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2C" w:rsidRDefault="00BC282C">
    <w:pPr>
      <w:pStyle w:val="Piedepgina"/>
      <w:jc w:val="right"/>
    </w:pPr>
  </w:p>
  <w:p w:rsidR="00BC282C" w:rsidRDefault="00AE723B">
    <w:pPr>
      <w:pStyle w:val="Piedepgina"/>
      <w:jc w:val="right"/>
    </w:pPr>
    <w:sdt>
      <w:sdtPr>
        <w:id w:val="1365096145"/>
        <w:docPartObj>
          <w:docPartGallery w:val="Page Numbers (Bottom of Page)"/>
          <w:docPartUnique/>
        </w:docPartObj>
      </w:sdtPr>
      <w:sdtEndPr/>
      <w:sdtContent>
        <w:r w:rsidR="00BC282C">
          <w:fldChar w:fldCharType="begin"/>
        </w:r>
        <w:r w:rsidR="00BC282C">
          <w:instrText>PAGE   \* MERGEFORMAT</w:instrText>
        </w:r>
        <w:r w:rsidR="00BC282C">
          <w:fldChar w:fldCharType="separate"/>
        </w:r>
        <w:r w:rsidR="00D468CB" w:rsidRPr="00D468CB">
          <w:rPr>
            <w:noProof/>
            <w:lang w:val="es-ES"/>
          </w:rPr>
          <w:t>7</w:t>
        </w:r>
        <w:r w:rsidR="00BC282C">
          <w:fldChar w:fldCharType="end"/>
        </w:r>
      </w:sdtContent>
    </w:sdt>
  </w:p>
  <w:p w:rsidR="00BC282C" w:rsidRDefault="00BC28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3B" w:rsidRDefault="00AE723B" w:rsidP="00BF5B2D">
      <w:pPr>
        <w:spacing w:after="0" w:line="240" w:lineRule="auto"/>
      </w:pPr>
      <w:r>
        <w:separator/>
      </w:r>
    </w:p>
  </w:footnote>
  <w:footnote w:type="continuationSeparator" w:id="0">
    <w:p w:rsidR="00AE723B" w:rsidRDefault="00AE723B" w:rsidP="00BF5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B17B4"/>
    <w:multiLevelType w:val="hybridMultilevel"/>
    <w:tmpl w:val="AC084F1A"/>
    <w:lvl w:ilvl="0" w:tplc="00BC7CAA">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E6"/>
    <w:rsid w:val="00000E90"/>
    <w:rsid w:val="00003409"/>
    <w:rsid w:val="00023644"/>
    <w:rsid w:val="00027EF0"/>
    <w:rsid w:val="00035D45"/>
    <w:rsid w:val="00042A73"/>
    <w:rsid w:val="00044C3F"/>
    <w:rsid w:val="00046506"/>
    <w:rsid w:val="00047DC4"/>
    <w:rsid w:val="00055E3C"/>
    <w:rsid w:val="00071A3B"/>
    <w:rsid w:val="00077AF7"/>
    <w:rsid w:val="000808A8"/>
    <w:rsid w:val="0008283B"/>
    <w:rsid w:val="00097C86"/>
    <w:rsid w:val="000B1B2B"/>
    <w:rsid w:val="000B53EE"/>
    <w:rsid w:val="000B66E6"/>
    <w:rsid w:val="000B757A"/>
    <w:rsid w:val="000E58DF"/>
    <w:rsid w:val="000F14D1"/>
    <w:rsid w:val="000F1D7F"/>
    <w:rsid w:val="00100A4A"/>
    <w:rsid w:val="00101BA1"/>
    <w:rsid w:val="00103752"/>
    <w:rsid w:val="0011085E"/>
    <w:rsid w:val="00114B55"/>
    <w:rsid w:val="00133FE5"/>
    <w:rsid w:val="00134D0E"/>
    <w:rsid w:val="001747C0"/>
    <w:rsid w:val="00181254"/>
    <w:rsid w:val="0018411A"/>
    <w:rsid w:val="0019394E"/>
    <w:rsid w:val="001A03D1"/>
    <w:rsid w:val="001C0A07"/>
    <w:rsid w:val="001C178A"/>
    <w:rsid w:val="001C2AE0"/>
    <w:rsid w:val="001E1B56"/>
    <w:rsid w:val="001F1DA8"/>
    <w:rsid w:val="001F72FF"/>
    <w:rsid w:val="0022662B"/>
    <w:rsid w:val="002304BB"/>
    <w:rsid w:val="00235B63"/>
    <w:rsid w:val="00241969"/>
    <w:rsid w:val="002505C5"/>
    <w:rsid w:val="00255E77"/>
    <w:rsid w:val="0027746E"/>
    <w:rsid w:val="00281F3A"/>
    <w:rsid w:val="00282394"/>
    <w:rsid w:val="002A352F"/>
    <w:rsid w:val="002B0845"/>
    <w:rsid w:val="002B0BAB"/>
    <w:rsid w:val="002C7E54"/>
    <w:rsid w:val="002D350D"/>
    <w:rsid w:val="002D45B7"/>
    <w:rsid w:val="002E7EB5"/>
    <w:rsid w:val="002F57D3"/>
    <w:rsid w:val="002F7D6F"/>
    <w:rsid w:val="00302B43"/>
    <w:rsid w:val="00305D94"/>
    <w:rsid w:val="00312C82"/>
    <w:rsid w:val="00317CFA"/>
    <w:rsid w:val="00344951"/>
    <w:rsid w:val="00352BE4"/>
    <w:rsid w:val="00364EF5"/>
    <w:rsid w:val="00376F86"/>
    <w:rsid w:val="003A02F7"/>
    <w:rsid w:val="003B1162"/>
    <w:rsid w:val="003B128F"/>
    <w:rsid w:val="003B5B90"/>
    <w:rsid w:val="003C3CBD"/>
    <w:rsid w:val="003D7810"/>
    <w:rsid w:val="003F030E"/>
    <w:rsid w:val="003F36AC"/>
    <w:rsid w:val="0041082A"/>
    <w:rsid w:val="004665D9"/>
    <w:rsid w:val="0047590C"/>
    <w:rsid w:val="00481C84"/>
    <w:rsid w:val="004854A9"/>
    <w:rsid w:val="00486173"/>
    <w:rsid w:val="00490199"/>
    <w:rsid w:val="00490613"/>
    <w:rsid w:val="00494562"/>
    <w:rsid w:val="004A124B"/>
    <w:rsid w:val="004B4705"/>
    <w:rsid w:val="004D2117"/>
    <w:rsid w:val="004F69E2"/>
    <w:rsid w:val="004F6D87"/>
    <w:rsid w:val="00500B88"/>
    <w:rsid w:val="00504C10"/>
    <w:rsid w:val="0050673C"/>
    <w:rsid w:val="00513D67"/>
    <w:rsid w:val="005268FD"/>
    <w:rsid w:val="00535236"/>
    <w:rsid w:val="005445A8"/>
    <w:rsid w:val="00545606"/>
    <w:rsid w:val="005513C1"/>
    <w:rsid w:val="005553B2"/>
    <w:rsid w:val="005554FE"/>
    <w:rsid w:val="00557791"/>
    <w:rsid w:val="005625AF"/>
    <w:rsid w:val="0056458F"/>
    <w:rsid w:val="00572BC8"/>
    <w:rsid w:val="0058623E"/>
    <w:rsid w:val="00590C2A"/>
    <w:rsid w:val="005956C4"/>
    <w:rsid w:val="005A2BF0"/>
    <w:rsid w:val="005B5855"/>
    <w:rsid w:val="005D112D"/>
    <w:rsid w:val="005E22C2"/>
    <w:rsid w:val="005E5049"/>
    <w:rsid w:val="005F053F"/>
    <w:rsid w:val="005F465A"/>
    <w:rsid w:val="006052D5"/>
    <w:rsid w:val="006122BE"/>
    <w:rsid w:val="00621921"/>
    <w:rsid w:val="0062383A"/>
    <w:rsid w:val="0064053B"/>
    <w:rsid w:val="006411A4"/>
    <w:rsid w:val="00661E3C"/>
    <w:rsid w:val="006674D0"/>
    <w:rsid w:val="0067574E"/>
    <w:rsid w:val="006776AE"/>
    <w:rsid w:val="00684A28"/>
    <w:rsid w:val="006B7DDE"/>
    <w:rsid w:val="006C5807"/>
    <w:rsid w:val="006C5D13"/>
    <w:rsid w:val="006D498C"/>
    <w:rsid w:val="006E2181"/>
    <w:rsid w:val="00700723"/>
    <w:rsid w:val="00724B71"/>
    <w:rsid w:val="007304AC"/>
    <w:rsid w:val="0073155F"/>
    <w:rsid w:val="0074176B"/>
    <w:rsid w:val="00744614"/>
    <w:rsid w:val="007601D0"/>
    <w:rsid w:val="00781C5B"/>
    <w:rsid w:val="007821BB"/>
    <w:rsid w:val="007B04A2"/>
    <w:rsid w:val="007C4D1B"/>
    <w:rsid w:val="007D5841"/>
    <w:rsid w:val="007E1EEB"/>
    <w:rsid w:val="007E7567"/>
    <w:rsid w:val="007F53A0"/>
    <w:rsid w:val="00817D87"/>
    <w:rsid w:val="00820A21"/>
    <w:rsid w:val="008254CA"/>
    <w:rsid w:val="00833474"/>
    <w:rsid w:val="00835E5B"/>
    <w:rsid w:val="0083610A"/>
    <w:rsid w:val="008703DC"/>
    <w:rsid w:val="008769B5"/>
    <w:rsid w:val="00882574"/>
    <w:rsid w:val="0089708F"/>
    <w:rsid w:val="008A1409"/>
    <w:rsid w:val="008C4E83"/>
    <w:rsid w:val="008D5A40"/>
    <w:rsid w:val="008E1F4F"/>
    <w:rsid w:val="008F30DE"/>
    <w:rsid w:val="008F630C"/>
    <w:rsid w:val="009003BD"/>
    <w:rsid w:val="00911791"/>
    <w:rsid w:val="00912D94"/>
    <w:rsid w:val="00914767"/>
    <w:rsid w:val="009206A4"/>
    <w:rsid w:val="00925F6B"/>
    <w:rsid w:val="00927D9F"/>
    <w:rsid w:val="00941B17"/>
    <w:rsid w:val="009460C9"/>
    <w:rsid w:val="00953FFB"/>
    <w:rsid w:val="009541E1"/>
    <w:rsid w:val="00962652"/>
    <w:rsid w:val="00965C13"/>
    <w:rsid w:val="00966545"/>
    <w:rsid w:val="00974F36"/>
    <w:rsid w:val="00980530"/>
    <w:rsid w:val="009856DF"/>
    <w:rsid w:val="009A5552"/>
    <w:rsid w:val="009B4F9E"/>
    <w:rsid w:val="009C5104"/>
    <w:rsid w:val="009D2E86"/>
    <w:rsid w:val="00A06461"/>
    <w:rsid w:val="00A133AE"/>
    <w:rsid w:val="00A361CD"/>
    <w:rsid w:val="00A3692D"/>
    <w:rsid w:val="00A36A4B"/>
    <w:rsid w:val="00A37224"/>
    <w:rsid w:val="00A47159"/>
    <w:rsid w:val="00A8059E"/>
    <w:rsid w:val="00A827F7"/>
    <w:rsid w:val="00AA4FAB"/>
    <w:rsid w:val="00AC286D"/>
    <w:rsid w:val="00AD0193"/>
    <w:rsid w:val="00AD52C9"/>
    <w:rsid w:val="00AE081C"/>
    <w:rsid w:val="00AE0E25"/>
    <w:rsid w:val="00AE723B"/>
    <w:rsid w:val="00AE784B"/>
    <w:rsid w:val="00AF337A"/>
    <w:rsid w:val="00B02DB7"/>
    <w:rsid w:val="00B30C28"/>
    <w:rsid w:val="00B33E49"/>
    <w:rsid w:val="00B40A0B"/>
    <w:rsid w:val="00B42EC5"/>
    <w:rsid w:val="00B43370"/>
    <w:rsid w:val="00B539E9"/>
    <w:rsid w:val="00B71BCD"/>
    <w:rsid w:val="00B95CF4"/>
    <w:rsid w:val="00BC1711"/>
    <w:rsid w:val="00BC282C"/>
    <w:rsid w:val="00BD0899"/>
    <w:rsid w:val="00BD4E61"/>
    <w:rsid w:val="00BD61FF"/>
    <w:rsid w:val="00BE7E5E"/>
    <w:rsid w:val="00BF5B2D"/>
    <w:rsid w:val="00C10D46"/>
    <w:rsid w:val="00C12951"/>
    <w:rsid w:val="00C12DE8"/>
    <w:rsid w:val="00C26C3E"/>
    <w:rsid w:val="00C3166A"/>
    <w:rsid w:val="00C54000"/>
    <w:rsid w:val="00C62804"/>
    <w:rsid w:val="00C636AD"/>
    <w:rsid w:val="00C64360"/>
    <w:rsid w:val="00C71DE6"/>
    <w:rsid w:val="00C75FD9"/>
    <w:rsid w:val="00C77E1F"/>
    <w:rsid w:val="00C87656"/>
    <w:rsid w:val="00CE01E7"/>
    <w:rsid w:val="00CE276A"/>
    <w:rsid w:val="00CF76B6"/>
    <w:rsid w:val="00D044C0"/>
    <w:rsid w:val="00D153E6"/>
    <w:rsid w:val="00D35613"/>
    <w:rsid w:val="00D3561D"/>
    <w:rsid w:val="00D468CB"/>
    <w:rsid w:val="00D514EF"/>
    <w:rsid w:val="00D52DDE"/>
    <w:rsid w:val="00D53693"/>
    <w:rsid w:val="00D7297B"/>
    <w:rsid w:val="00D72E44"/>
    <w:rsid w:val="00DB53F8"/>
    <w:rsid w:val="00DE3F50"/>
    <w:rsid w:val="00DF41C7"/>
    <w:rsid w:val="00DF60E8"/>
    <w:rsid w:val="00E031C8"/>
    <w:rsid w:val="00E052BC"/>
    <w:rsid w:val="00E0583B"/>
    <w:rsid w:val="00E229DB"/>
    <w:rsid w:val="00E474A4"/>
    <w:rsid w:val="00E62177"/>
    <w:rsid w:val="00E75EC3"/>
    <w:rsid w:val="00EA1B29"/>
    <w:rsid w:val="00EB37CB"/>
    <w:rsid w:val="00ED11A9"/>
    <w:rsid w:val="00F052FE"/>
    <w:rsid w:val="00F14A9C"/>
    <w:rsid w:val="00F17474"/>
    <w:rsid w:val="00F24CCA"/>
    <w:rsid w:val="00F30998"/>
    <w:rsid w:val="00F3191F"/>
    <w:rsid w:val="00F3586B"/>
    <w:rsid w:val="00F630E6"/>
    <w:rsid w:val="00F71E40"/>
    <w:rsid w:val="00F765EB"/>
    <w:rsid w:val="00F8405E"/>
    <w:rsid w:val="00F84F40"/>
    <w:rsid w:val="00F928B7"/>
    <w:rsid w:val="00F9332F"/>
    <w:rsid w:val="00F94D0F"/>
    <w:rsid w:val="00F9711E"/>
    <w:rsid w:val="00FA04E1"/>
    <w:rsid w:val="00FB4965"/>
    <w:rsid w:val="00FB596E"/>
    <w:rsid w:val="00FB7B37"/>
    <w:rsid w:val="00FD3892"/>
    <w:rsid w:val="00FE098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30E6"/>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BF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B2D"/>
  </w:style>
  <w:style w:type="paragraph" w:styleId="Piedepgina">
    <w:name w:val="footer"/>
    <w:basedOn w:val="Normal"/>
    <w:link w:val="PiedepginaCar"/>
    <w:uiPriority w:val="99"/>
    <w:unhideWhenUsed/>
    <w:rsid w:val="00BF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2D"/>
  </w:style>
  <w:style w:type="paragraph" w:styleId="Textodeglobo">
    <w:name w:val="Balloon Text"/>
    <w:basedOn w:val="Normal"/>
    <w:link w:val="TextodegloboCar"/>
    <w:uiPriority w:val="99"/>
    <w:semiHidden/>
    <w:unhideWhenUsed/>
    <w:rsid w:val="0094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17"/>
    <w:rPr>
      <w:rFonts w:ascii="Tahoma" w:hAnsi="Tahoma" w:cs="Tahoma"/>
      <w:sz w:val="16"/>
      <w:szCs w:val="16"/>
    </w:rPr>
  </w:style>
  <w:style w:type="table" w:styleId="Tablaconcuadrcula">
    <w:name w:val="Table Grid"/>
    <w:basedOn w:val="Tablanormal"/>
    <w:uiPriority w:val="59"/>
    <w:rsid w:val="000B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97C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30E6"/>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BF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B2D"/>
  </w:style>
  <w:style w:type="paragraph" w:styleId="Piedepgina">
    <w:name w:val="footer"/>
    <w:basedOn w:val="Normal"/>
    <w:link w:val="PiedepginaCar"/>
    <w:uiPriority w:val="99"/>
    <w:unhideWhenUsed/>
    <w:rsid w:val="00BF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2D"/>
  </w:style>
  <w:style w:type="paragraph" w:styleId="Textodeglobo">
    <w:name w:val="Balloon Text"/>
    <w:basedOn w:val="Normal"/>
    <w:link w:val="TextodegloboCar"/>
    <w:uiPriority w:val="99"/>
    <w:semiHidden/>
    <w:unhideWhenUsed/>
    <w:rsid w:val="0094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17"/>
    <w:rPr>
      <w:rFonts w:ascii="Tahoma" w:hAnsi="Tahoma" w:cs="Tahoma"/>
      <w:sz w:val="16"/>
      <w:szCs w:val="16"/>
    </w:rPr>
  </w:style>
  <w:style w:type="table" w:styleId="Tablaconcuadrcula">
    <w:name w:val="Table Grid"/>
    <w:basedOn w:val="Tablanormal"/>
    <w:uiPriority w:val="59"/>
    <w:rsid w:val="000B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97C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5847</TotalTime>
  <Pages>1</Pages>
  <Words>3022</Words>
  <Characters>16623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SECRETARIA 01</cp:lastModifiedBy>
  <cp:revision>13</cp:revision>
  <cp:lastPrinted>2019-10-10T16:02:00Z</cp:lastPrinted>
  <dcterms:created xsi:type="dcterms:W3CDTF">2020-04-02T17:46:00Z</dcterms:created>
  <dcterms:modified xsi:type="dcterms:W3CDTF">2020-05-12T14:55:00Z</dcterms:modified>
</cp:coreProperties>
</file>