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                                                                                               Asunto.- </w:t>
      </w:r>
      <w:r w:rsidDel="00000000" w:rsidR="00000000" w:rsidRPr="00000000">
        <w:rPr>
          <w:rFonts w:ascii="Arial" w:cs="Arial" w:eastAsia="Arial" w:hAnsi="Arial"/>
          <w:rtl w:val="0"/>
        </w:rPr>
        <w:t xml:space="preserve">Convocatoria.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MTRA ELIA RAQUEL SUÁREZ ROMERO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MTRO. OSCAR ALEJANDRO BERNAL GARCÍA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REGIDORES DEL H. AYUNTAMIENTO DEL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MUNICIPIO DE ETZATLÁN, JALISCO. ADMINISTRACIÓN 2021 – 2024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 R  E  S  E  N  T  E.-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Adriana Jazmín Navarro Cortés, en mi carácter de Presidenta de la comisión edilicia de Educación, convoca a usted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Quinta Sesión Ordinaria de la Comisión de Educación,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se llevará a cabo el día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miércoles 9 de marzo de 2022 dos mil veintidós</w:t>
      </w:r>
      <w:r w:rsidDel="00000000" w:rsidR="00000000" w:rsidRPr="00000000">
        <w:rPr>
          <w:rFonts w:ascii="Arial" w:cs="Arial" w:eastAsia="Arial" w:hAnsi="Arial"/>
          <w:rtl w:val="0"/>
        </w:rPr>
        <w:t xml:space="preserve">, misma que tendrá verificativo en punto de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17:00 diecisiete horas</w:t>
      </w:r>
      <w:r w:rsidDel="00000000" w:rsidR="00000000" w:rsidRPr="00000000">
        <w:rPr>
          <w:rFonts w:ascii="Arial" w:cs="Arial" w:eastAsia="Arial" w:hAnsi="Arial"/>
          <w:rtl w:val="0"/>
        </w:rPr>
        <w:t xml:space="preserve">; en el lugar que ocupa la sala de sesiones de Ayuntamiento, ubicada en la planta baja del palacio Municipal de Etzatlán, Jalisco; bajo el siguiente: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Lista de asistencia y declaración del Quórum Legal.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orden del día.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III.-</w:t>
      </w:r>
      <w:r w:rsidDel="00000000" w:rsidR="00000000" w:rsidRPr="00000000">
        <w:rPr>
          <w:rFonts w:ascii="Arial" w:cs="Arial" w:eastAsia="Arial" w:hAnsi="Arial"/>
          <w:rtl w:val="0"/>
        </w:rPr>
        <w:t xml:space="preserve"> Lectura, discusión y en su caso aprobación del acta anterior.</w:t>
      </w:r>
    </w:p>
    <w:p w:rsidR="00000000" w:rsidDel="00000000" w:rsidP="00000000" w:rsidRDefault="00000000" w:rsidRPr="00000000" w14:paraId="00000012">
      <w:pPr>
        <w:spacing w:after="0" w:lineRule="auto"/>
        <w:ind w:left="1417.322834645669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IV.-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Seguimiento del programa de trabajo de la comisión; Análisis de la cantidad de alumnos del Municipio que no se integran a las actividades ni presencial ni a distancia, además de lectura de las necesidades que las Instituciones Educativas han referido.</w:t>
      </w:r>
    </w:p>
    <w:p w:rsidR="00000000" w:rsidDel="00000000" w:rsidP="00000000" w:rsidRDefault="00000000" w:rsidRPr="00000000" w14:paraId="00000013">
      <w:pPr>
        <w:spacing w:after="0" w:lineRule="auto"/>
        <w:ind w:left="1417.322834645669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</w:t>
      </w:r>
      <w:r w:rsidDel="00000000" w:rsidR="00000000" w:rsidRPr="00000000">
        <w:rPr>
          <w:rFonts w:ascii="Arial" w:cs="Arial" w:eastAsia="Arial" w:hAnsi="Arial"/>
          <w:rtl w:val="0"/>
        </w:rPr>
        <w:t xml:space="preserve"> Planeación de visita a las Escuelas del municipio para conocer sus realidades, trabajo colaborativo entre la Dirección de Educación y Comisión Edilicia de Educación.</w:t>
      </w:r>
    </w:p>
    <w:p w:rsidR="00000000" w:rsidDel="00000000" w:rsidP="00000000" w:rsidRDefault="00000000" w:rsidRPr="00000000" w14:paraId="00000014">
      <w:pPr>
        <w:spacing w:after="0" w:lineRule="auto"/>
        <w:ind w:left="1417.322834645669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Varios.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VI.-</w:t>
      </w:r>
      <w:r w:rsidDel="00000000" w:rsidR="00000000" w:rsidRPr="00000000">
        <w:rPr>
          <w:rFonts w:ascii="Arial" w:cs="Arial" w:eastAsia="Arial" w:hAnsi="Arial"/>
          <w:rtl w:val="0"/>
        </w:rPr>
        <w:t xml:space="preserve"> Clausura.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Sin más por el momento, en espera de su puntual asistencia quedó a sus órdenes para cualquier duda y/o aclaración.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Etzatlán, Jalisco, a 7 de marzo del 2022</w:t>
      </w:r>
    </w:p>
    <w:p w:rsidR="00000000" w:rsidDel="00000000" w:rsidP="00000000" w:rsidRDefault="00000000" w:rsidRPr="00000000" w14:paraId="0000001B">
      <w:pPr>
        <w:spacing w:after="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MTRA. ADRIANA JAZMÍN NAVARRO CORTÉS</w:t>
      </w:r>
    </w:p>
    <w:p w:rsidR="00000000" w:rsidDel="00000000" w:rsidP="00000000" w:rsidRDefault="00000000" w:rsidRPr="00000000" w14:paraId="0000001F">
      <w:pPr>
        <w:spacing w:after="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DE LA COMISIÓN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701" w:top="708.661417322834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16D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B66FD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D262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D262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1ByO3a2yKJ7cFFG+vJc5qbafg==">AMUW2mWiYVhHTHPeCGeEbAMBSl8SnY7boz3PaYyTjNOVqkdtvhVgu0ASGDQoEyaV0rJz6J1daGVEpkOsU9GX5rPkbH0QMmqthwKRjDkkXHd+HQIuCJ2rc84=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2018-10-30T19:56:00Z</dcterms:created>
  <dc:creator>Japo</dc:creator>
</cp:coreProperties>
</file>