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SEXTA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ELIA RAQUEL SUAREZ ROMERO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FRANCISCO JAVIER BERNAL OCHOA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9 de Marzo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20:00 veinte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febrero de 2022 dos mil veintidós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turismo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9 de marzo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3GiGMnt66LkDP0OIKlofG/HAAg==">AMUW2mUDDcWVwVLCxSL2YjFFT01R7EfNjJBRRX1uhkQrvu3mpfGabRePMvqOkloAdv1rN7AS/v6NRsrzxBhr6nlJW97Xfuxz0ILhibcOoePEagoYKcQhtmA=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2022-03-15T02:32:00Z</dcterms:created>
  <dc:creator>Elia Raquel Suarez</dc:creator>
</cp:coreProperties>
</file>