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3C981DB6" w:rsidR="00582555" w:rsidRDefault="009C5B6C">
      <w:pPr>
        <w:spacing w:after="0" w:line="240" w:lineRule="auto"/>
        <w:jc w:val="center"/>
        <w:rPr>
          <w:rFonts w:ascii="Arial" w:eastAsia="Arial" w:hAnsi="Arial" w:cs="Arial"/>
          <w:b/>
        </w:rPr>
      </w:pPr>
      <w:r>
        <w:rPr>
          <w:rFonts w:ascii="Arial" w:eastAsia="Arial" w:hAnsi="Arial" w:cs="Arial"/>
          <w:b/>
        </w:rPr>
        <w:t>ACTA DE LA OCTAVA 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169B16B7" w:rsidR="00582555" w:rsidRDefault="009C5B6C">
      <w:pPr>
        <w:spacing w:after="0"/>
        <w:jc w:val="both"/>
        <w:rPr>
          <w:rFonts w:ascii="Arial" w:eastAsia="Arial" w:hAnsi="Arial" w:cs="Arial"/>
        </w:rPr>
      </w:pPr>
      <w:r>
        <w:rPr>
          <w:rFonts w:ascii="Arial" w:eastAsia="Arial" w:hAnsi="Arial" w:cs="Arial"/>
        </w:rPr>
        <w:t>En la ciudad de Etzatlán, Jalisco; siendo las 14:00  dos horas del día Miércoles 11 once de abril de 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9B1116">
        <w:rPr>
          <w:rFonts w:ascii="Arial" w:eastAsia="Arial" w:hAnsi="Arial" w:cs="Arial"/>
          <w:b/>
        </w:rPr>
        <w:t xml:space="preserve">Octava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E" w14:textId="3BFBAD7C"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2 dos de </w:t>
      </w:r>
      <w:r w:rsidR="00BA5116">
        <w:rPr>
          <w:rFonts w:ascii="Arial" w:eastAsia="Arial" w:hAnsi="Arial" w:cs="Arial"/>
        </w:rPr>
        <w:t>mayo</w:t>
      </w:r>
      <w:r>
        <w:rPr>
          <w:rFonts w:ascii="Arial" w:eastAsia="Arial" w:hAnsi="Arial" w:cs="Arial"/>
        </w:rPr>
        <w:t xml:space="preserve"> del año en curso, agradeciendo su asistencia a la </w:t>
      </w:r>
      <w:r w:rsidR="00BA5116">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1</w:t>
      </w:r>
      <w:r w:rsidR="00F433A1">
        <w:rPr>
          <w:rFonts w:ascii="Arial" w:eastAsia="Arial" w:hAnsi="Arial" w:cs="Arial"/>
        </w:rPr>
        <w:t>1</w:t>
      </w:r>
      <w:r>
        <w:rPr>
          <w:rFonts w:ascii="Arial" w:eastAsia="Arial" w:hAnsi="Arial" w:cs="Arial"/>
        </w:rPr>
        <w:t xml:space="preserve"> de </w:t>
      </w:r>
      <w:r w:rsidR="00F433A1">
        <w:rPr>
          <w:rFonts w:ascii="Arial" w:eastAsia="Arial" w:hAnsi="Arial" w:cs="Arial"/>
        </w:rPr>
        <w:t xml:space="preserve">mayo </w:t>
      </w:r>
      <w:r>
        <w:rPr>
          <w:rFonts w:ascii="Arial" w:eastAsia="Arial" w:hAnsi="Arial" w:cs="Arial"/>
        </w:rPr>
        <w:t xml:space="preserve">del 2022 dos mil veintidós, se procede a pasar lista de asistencia- - - - - - - - - - - - - - - - - - - - - - - </w:t>
      </w:r>
    </w:p>
    <w:p w14:paraId="77510C8F" w14:textId="77777777" w:rsidR="00582555" w:rsidRDefault="00582555">
      <w:pPr>
        <w:spacing w:after="0"/>
        <w:jc w:val="both"/>
        <w:rPr>
          <w:rFonts w:ascii="Arial" w:eastAsia="Arial" w:hAnsi="Arial" w:cs="Arial"/>
        </w:rPr>
      </w:pPr>
    </w:p>
    <w:p w14:paraId="77510C90" w14:textId="77777777" w:rsidR="00582555" w:rsidRDefault="00582555">
      <w:pPr>
        <w:spacing w:after="0"/>
        <w:jc w:val="both"/>
        <w:rPr>
          <w:rFonts w:ascii="Arial" w:eastAsia="Arial" w:hAnsi="Arial" w:cs="Arial"/>
        </w:rPr>
      </w:pPr>
    </w:p>
    <w:p w14:paraId="77510C91" w14:textId="77777777"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77510C97" w14:textId="329BC687" w:rsidR="00582555"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1D1BEE47" w14:textId="5390ED56" w:rsidR="008330DC" w:rsidRDefault="008330DC">
      <w:pPr>
        <w:spacing w:after="0"/>
        <w:jc w:val="both"/>
        <w:rPr>
          <w:rFonts w:ascii="Arial" w:eastAsia="Arial" w:hAnsi="Arial" w:cs="Arial"/>
        </w:rPr>
      </w:pPr>
    </w:p>
    <w:p w14:paraId="79EDEA62" w14:textId="3745B241" w:rsidR="008330DC" w:rsidRDefault="008330DC">
      <w:pPr>
        <w:spacing w:after="0"/>
        <w:jc w:val="both"/>
        <w:rPr>
          <w:rFonts w:ascii="Arial" w:eastAsia="Arial" w:hAnsi="Arial" w:cs="Arial"/>
        </w:rPr>
      </w:pPr>
    </w:p>
    <w:p w14:paraId="07D43CCF" w14:textId="742D98D4" w:rsidR="008330DC" w:rsidRDefault="008330DC">
      <w:pPr>
        <w:spacing w:after="0"/>
        <w:jc w:val="both"/>
        <w:rPr>
          <w:rFonts w:ascii="Arial" w:eastAsia="Arial" w:hAnsi="Arial" w:cs="Arial"/>
        </w:rPr>
      </w:pPr>
    </w:p>
    <w:p w14:paraId="144CEFBC" w14:textId="6695B65E" w:rsidR="008330DC" w:rsidRDefault="008330DC">
      <w:pPr>
        <w:spacing w:after="0"/>
        <w:jc w:val="both"/>
        <w:rPr>
          <w:rFonts w:ascii="Arial" w:eastAsia="Arial" w:hAnsi="Arial" w:cs="Arial"/>
        </w:rPr>
      </w:pPr>
    </w:p>
    <w:p w14:paraId="18822166" w14:textId="77777777" w:rsidR="008330DC" w:rsidRDefault="008330DC">
      <w:pPr>
        <w:spacing w:after="0"/>
        <w:jc w:val="both"/>
        <w:rPr>
          <w:rFonts w:ascii="Arial" w:eastAsia="Arial" w:hAnsi="Arial" w:cs="Arial"/>
        </w:rPr>
      </w:pPr>
    </w:p>
    <w:p w14:paraId="77510C98" w14:textId="77777777" w:rsidR="00582555" w:rsidRDefault="00582555">
      <w:pPr>
        <w:spacing w:after="0"/>
        <w:jc w:val="both"/>
        <w:rPr>
          <w:rFonts w:ascii="Arial" w:eastAsia="Arial" w:hAnsi="Arial" w:cs="Arial"/>
        </w:rPr>
      </w:pPr>
    </w:p>
    <w:p w14:paraId="77510C99" w14:textId="77777777" w:rsidR="00582555" w:rsidRDefault="00582555">
      <w:pPr>
        <w:spacing w:after="0"/>
        <w:jc w:val="both"/>
        <w:rPr>
          <w:rFonts w:ascii="Arial" w:eastAsia="Arial" w:hAnsi="Arial" w:cs="Arial"/>
        </w:rPr>
      </w:pPr>
    </w:p>
    <w:p w14:paraId="77510C9A" w14:textId="77777777" w:rsidR="00582555" w:rsidRDefault="00582555">
      <w:pPr>
        <w:spacing w:after="0" w:line="240" w:lineRule="auto"/>
        <w:jc w:val="center"/>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lastRenderedPageBreak/>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38B6FBD8"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dos de </w:t>
      </w:r>
      <w:r w:rsidR="006120FC">
        <w:rPr>
          <w:rFonts w:ascii="Arial" w:eastAsia="Arial" w:hAnsi="Arial" w:cs="Arial"/>
        </w:rPr>
        <w:t>mayo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5B3D57F3" w:rsidR="00582555" w:rsidRDefault="009C5B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5209F7">
        <w:rPr>
          <w:rFonts w:ascii="Arial" w:eastAsia="Arial" w:hAnsi="Arial" w:cs="Arial"/>
        </w:rPr>
        <w:t>séptima</w:t>
      </w:r>
      <w:r>
        <w:rPr>
          <w:rFonts w:ascii="Arial" w:eastAsia="Arial" w:hAnsi="Arial" w:cs="Arial"/>
        </w:rPr>
        <w:t xml:space="preserve"> sesión ordinaria,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w:t>
      </w:r>
      <w:r w:rsidR="005209F7">
        <w:rPr>
          <w:rFonts w:ascii="Arial" w:eastAsia="Arial" w:hAnsi="Arial" w:cs="Arial"/>
        </w:rPr>
        <w:t xml:space="preserve">- - - - - - - - - - - </w:t>
      </w:r>
    </w:p>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0" w:name="_heading=h.gjdgxs" w:colFirst="0" w:colLast="0"/>
      <w:bookmarkEnd w:id="0"/>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480467BC"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correcta supervisión de la difusión de eventos mediante grabaciones en vivo, fotografías, videos, entrevistas, perifoneo y publicaciones en redes sociales y en medios de difusión locales </w:t>
      </w:r>
      <w:r w:rsidR="004D3273">
        <w:rPr>
          <w:rFonts w:ascii="Arial" w:eastAsia="Arial" w:hAnsi="Arial" w:cs="Arial"/>
        </w:rPr>
        <w:t>como lo es en una radiodifusora</w:t>
      </w:r>
      <w:r>
        <w:rPr>
          <w:rFonts w:ascii="Arial" w:eastAsia="Arial" w:hAnsi="Arial" w:cs="Arial"/>
        </w:rPr>
        <w:t>- - - - -</w:t>
      </w:r>
    </w:p>
    <w:p w14:paraId="77510CAC" w14:textId="77777777" w:rsidR="00582555" w:rsidRDefault="00582555">
      <w:pPr>
        <w:spacing w:after="0"/>
        <w:jc w:val="both"/>
        <w:rPr>
          <w:rFonts w:ascii="Arial" w:eastAsia="Arial" w:hAnsi="Arial" w:cs="Arial"/>
          <w:b/>
          <w:sz w:val="12"/>
          <w:szCs w:val="12"/>
        </w:rPr>
      </w:pPr>
    </w:p>
    <w:p w14:paraId="77510CAD" w14:textId="77777777" w:rsidR="00582555" w:rsidRDefault="009C5B6C">
      <w:pPr>
        <w:spacing w:after="0" w:line="240" w:lineRule="auto"/>
        <w:jc w:val="center"/>
        <w:rPr>
          <w:rFonts w:ascii="Arial" w:eastAsia="Arial" w:hAnsi="Arial" w:cs="Arial"/>
          <w:b/>
        </w:rPr>
      </w:pPr>
      <w:r>
        <w:rPr>
          <w:rFonts w:ascii="Arial" w:eastAsia="Arial" w:hAnsi="Arial" w:cs="Arial"/>
          <w:b/>
        </w:rPr>
        <w:t>PUNTO DE ACUERDO</w:t>
      </w:r>
    </w:p>
    <w:p w14:paraId="77510CAE" w14:textId="77777777" w:rsidR="00582555" w:rsidRDefault="00582555">
      <w:pPr>
        <w:spacing w:after="0"/>
        <w:jc w:val="center"/>
        <w:rPr>
          <w:rFonts w:ascii="Arial" w:eastAsia="Arial" w:hAnsi="Arial" w:cs="Arial"/>
          <w:b/>
          <w:sz w:val="16"/>
          <w:szCs w:val="16"/>
        </w:rPr>
      </w:pPr>
    </w:p>
    <w:p w14:paraId="77510CAF" w14:textId="3A2390F1" w:rsidR="00582555" w:rsidRDefault="009C5B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Prensa y Difusión para su seguimiento y ejecución de las actividades a realizar </w:t>
      </w:r>
      <w:r w:rsidR="004D3273">
        <w:rPr>
          <w:rFonts w:ascii="Arial" w:eastAsia="Arial" w:hAnsi="Arial" w:cs="Arial"/>
        </w:rPr>
        <w:t>de acuerdo con el</w:t>
      </w:r>
      <w:r>
        <w:rPr>
          <w:rFonts w:ascii="Arial" w:eastAsia="Arial" w:hAnsi="Arial" w:cs="Arial"/>
        </w:rPr>
        <w:t xml:space="preserve"> calendario de cada uno de los meses. - - - - - - - - - - - - - - - - - </w:t>
      </w: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w:t>
      </w:r>
      <w:r w:rsidR="00BF2113">
        <w:rPr>
          <w:rFonts w:ascii="Arial" w:eastAsia="Arial" w:hAnsi="Arial" w:cs="Arial"/>
        </w:rPr>
        <w:t>- - - - - - - - -</w:t>
      </w:r>
      <w:r w:rsidR="00BF2113">
        <w:rPr>
          <w:rFonts w:ascii="Arial" w:eastAsia="Arial" w:hAnsi="Arial" w:cs="Arial"/>
        </w:rPr>
        <w:t xml:space="preserve"> </w:t>
      </w:r>
      <w:r w:rsidR="00BF2113">
        <w:rPr>
          <w:rFonts w:ascii="Arial" w:eastAsia="Arial" w:hAnsi="Arial" w:cs="Arial"/>
        </w:rPr>
        <w:t>- - - - - - - - -- - - - - - - - -</w:t>
      </w:r>
      <w:r w:rsidR="00BF2113">
        <w:rPr>
          <w:rFonts w:ascii="Arial" w:eastAsia="Arial" w:hAnsi="Arial" w:cs="Arial"/>
        </w:rPr>
        <w:t xml:space="preserve"> </w:t>
      </w:r>
      <w:r w:rsidR="00BF2113">
        <w:rPr>
          <w:rFonts w:ascii="Arial" w:eastAsia="Arial" w:hAnsi="Arial" w:cs="Arial"/>
        </w:rPr>
        <w:t>- - - - - - - - -</w:t>
      </w:r>
      <w:r w:rsidR="00BF2113">
        <w:rPr>
          <w:rFonts w:ascii="Arial" w:eastAsia="Arial" w:hAnsi="Arial" w:cs="Arial"/>
        </w:rPr>
        <w:t xml:space="preserve"> </w:t>
      </w:r>
      <w:r w:rsidR="00BF2113">
        <w:rPr>
          <w:rFonts w:ascii="Arial" w:eastAsia="Arial" w:hAnsi="Arial" w:cs="Arial"/>
        </w:rPr>
        <w:t>- - - - - - - - -</w:t>
      </w:r>
      <w:r w:rsidR="00BF2113">
        <w:rPr>
          <w:rFonts w:ascii="Arial" w:eastAsia="Arial" w:hAnsi="Arial" w:cs="Arial"/>
        </w:rPr>
        <w:t xml:space="preserve"> </w:t>
      </w:r>
      <w:r w:rsidR="00BF2113">
        <w:rPr>
          <w:rFonts w:ascii="Arial" w:eastAsia="Arial" w:hAnsi="Arial" w:cs="Arial"/>
        </w:rPr>
        <w:t xml:space="preserve">-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224AACB4" w:rsidR="00582555" w:rsidRDefault="009C5B6C">
      <w:pPr>
        <w:spacing w:after="0"/>
        <w:jc w:val="both"/>
        <w:rPr>
          <w:rFonts w:ascii="Arial" w:eastAsia="Arial" w:hAnsi="Arial" w:cs="Arial"/>
        </w:rPr>
      </w:pPr>
      <w:r>
        <w:rPr>
          <w:rFonts w:ascii="Arial" w:eastAsia="Arial" w:hAnsi="Arial" w:cs="Arial"/>
          <w:b/>
        </w:rPr>
        <w:t>6.- En</w:t>
      </w:r>
      <w:r>
        <w:rPr>
          <w:rFonts w:ascii="Arial" w:eastAsia="Arial" w:hAnsi="Arial" w:cs="Arial"/>
        </w:rPr>
        <w:t xml:space="preserve">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60497B">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PRENSA Y DIFUSIÓN, siendo las 15:</w:t>
      </w:r>
      <w:r w:rsidR="0060497B">
        <w:rPr>
          <w:rFonts w:ascii="Arial" w:eastAsia="Arial" w:hAnsi="Arial" w:cs="Arial"/>
        </w:rPr>
        <w:t>3</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w:t>
      </w:r>
      <w:r>
        <w:rPr>
          <w:rFonts w:ascii="Arial" w:eastAsia="Arial" w:hAnsi="Arial" w:cs="Arial"/>
        </w:rPr>
        <w:lastRenderedPageBreak/>
        <w:t xml:space="preserve">Sala de Ayuntamiento, ubicada en el Palacio Municipal, declarando válidos los acuerdos de la presente acta se da por clausurada, levantándose la misma para su debida y legal constancia; se agradece a los presentes su asistencia.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77777777" w:rsidR="00582555" w:rsidRDefault="00582555">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7C95BF56" w:rsidR="00582555" w:rsidRDefault="009C5B6C">
      <w:pPr>
        <w:spacing w:after="0" w:line="240" w:lineRule="auto"/>
        <w:jc w:val="center"/>
        <w:rPr>
          <w:rFonts w:ascii="Arial" w:eastAsia="Arial" w:hAnsi="Arial" w:cs="Arial"/>
        </w:rPr>
      </w:pPr>
      <w:r>
        <w:rPr>
          <w:rFonts w:ascii="Arial" w:eastAsia="Arial" w:hAnsi="Arial" w:cs="Arial"/>
        </w:rPr>
        <w:t>ETZATLÁN, JALISCO A 1</w:t>
      </w:r>
      <w:r w:rsidR="0060497B">
        <w:rPr>
          <w:rFonts w:ascii="Arial" w:eastAsia="Arial" w:hAnsi="Arial" w:cs="Arial"/>
        </w:rPr>
        <w:t>1</w:t>
      </w:r>
      <w:r>
        <w:rPr>
          <w:rFonts w:ascii="Arial" w:eastAsia="Arial" w:hAnsi="Arial" w:cs="Arial"/>
        </w:rPr>
        <w:t xml:space="preserve"> DE </w:t>
      </w:r>
      <w:r w:rsidR="0060497B">
        <w:rPr>
          <w:rFonts w:ascii="Arial" w:eastAsia="Arial" w:hAnsi="Arial" w:cs="Arial"/>
        </w:rPr>
        <w:t>MAYO</w:t>
      </w:r>
      <w:r>
        <w:rPr>
          <w:rFonts w:ascii="Arial" w:eastAsia="Arial" w:hAnsi="Arial" w:cs="Arial"/>
        </w:rPr>
        <w:t xml:space="preserve"> 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072BEBCB"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60497B">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a 11 de mayo</w:t>
      </w:r>
      <w:r>
        <w:rPr>
          <w:rFonts w:ascii="Arial" w:eastAsia="Arial" w:hAnsi="Arial" w:cs="Arial"/>
        </w:rPr>
        <w:t xml:space="preserve"> del 2022.- - - -</w:t>
      </w:r>
      <w:r w:rsidR="0060497B">
        <w:rPr>
          <w:rFonts w:ascii="Arial" w:eastAsia="Arial" w:hAnsi="Arial" w:cs="Arial"/>
        </w:rPr>
        <w:t xml:space="preserve"> </w:t>
      </w:r>
      <w:r>
        <w:rPr>
          <w:rFonts w:ascii="Arial" w:eastAsia="Arial" w:hAnsi="Arial" w:cs="Arial"/>
        </w:rPr>
        <w:t>- - - - -</w:t>
      </w:r>
      <w:r w:rsidR="0060497B">
        <w:rPr>
          <w:rFonts w:ascii="Arial" w:eastAsia="Arial" w:hAnsi="Arial" w:cs="Arial"/>
        </w:rPr>
        <w:t xml:space="preserve"> </w:t>
      </w:r>
      <w:r>
        <w:rPr>
          <w:rFonts w:ascii="Arial" w:eastAsia="Arial" w:hAnsi="Arial" w:cs="Arial"/>
        </w:rPr>
        <w:t xml:space="preserve">- - </w:t>
      </w:r>
      <w:r w:rsidR="0060497B">
        <w:rPr>
          <w:rFonts w:ascii="Arial" w:eastAsia="Arial" w:hAnsi="Arial" w:cs="Arial"/>
        </w:rPr>
        <w:t>- - - -</w:t>
      </w:r>
      <w:r w:rsidR="00A223F4">
        <w:rPr>
          <w:rFonts w:ascii="Arial" w:eastAsia="Arial" w:hAnsi="Arial" w:cs="Arial"/>
        </w:rPr>
        <w:t xml:space="preserve"> </w:t>
      </w:r>
      <w:r w:rsidR="00A223F4">
        <w:rPr>
          <w:rFonts w:ascii="Arial" w:eastAsia="Arial" w:hAnsi="Arial" w:cs="Arial"/>
        </w:rPr>
        <w:t>-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4D3273"/>
    <w:rsid w:val="005209F7"/>
    <w:rsid w:val="00582555"/>
    <w:rsid w:val="0060497B"/>
    <w:rsid w:val="006120FC"/>
    <w:rsid w:val="008330DC"/>
    <w:rsid w:val="009B1116"/>
    <w:rsid w:val="009C5B6C"/>
    <w:rsid w:val="00A223F4"/>
    <w:rsid w:val="00BA5116"/>
    <w:rsid w:val="00BF2113"/>
    <w:rsid w:val="00F43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1116</Words>
  <Characters>6139</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12</cp:revision>
  <dcterms:created xsi:type="dcterms:W3CDTF">2022-03-15T05:24:00Z</dcterms:created>
  <dcterms:modified xsi:type="dcterms:W3CDTF">2022-06-29T22:41:00Z</dcterms:modified>
</cp:coreProperties>
</file>