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3" w:rsidRPr="000B0B2B" w:rsidRDefault="00922013" w:rsidP="00E31886">
      <w:pPr>
        <w:pStyle w:val="FirstParagraph"/>
        <w:jc w:val="right"/>
        <w:rPr>
          <w:b/>
          <w:sz w:val="22"/>
          <w:lang w:val="es-MX"/>
        </w:rPr>
      </w:pPr>
      <w:r w:rsidRPr="000B0B2B">
        <w:rPr>
          <w:b/>
          <w:sz w:val="22"/>
          <w:lang w:val="es-MX"/>
        </w:rPr>
        <w:t>Asunto: Convocatoria</w:t>
      </w:r>
    </w:p>
    <w:p w:rsidR="00A639D3" w:rsidRPr="00E31886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6"/>
          <w:lang w:val="es-MX"/>
        </w:rPr>
      </w:pPr>
    </w:p>
    <w:p w:rsidR="00073759" w:rsidRDefault="00073759" w:rsidP="00073759">
      <w:pPr>
        <w:pStyle w:val="Textoindependiente"/>
        <w:spacing w:before="0" w:after="0"/>
        <w:rPr>
          <w:b/>
          <w:sz w:val="22"/>
          <w:lang w:val="es-MX"/>
        </w:rPr>
      </w:pPr>
    </w:p>
    <w:p w:rsidR="007C3FA7" w:rsidRPr="002C0FF8" w:rsidRDefault="007C3FA7" w:rsidP="007C3FA7">
      <w:pPr>
        <w:pStyle w:val="Textoindependiente"/>
        <w:spacing w:before="0" w:after="0"/>
        <w:rPr>
          <w:rFonts w:ascii="Arial" w:hAnsi="Arial" w:cs="Arial"/>
          <w:b/>
          <w:sz w:val="18"/>
          <w:lang w:val="es-MX"/>
        </w:rPr>
      </w:pPr>
      <w:r w:rsidRPr="002C0FF8">
        <w:rPr>
          <w:rFonts w:ascii="Arial" w:hAnsi="Arial" w:cs="Arial"/>
          <w:b/>
          <w:sz w:val="18"/>
          <w:lang w:val="es-MX"/>
        </w:rPr>
        <w:t>C.</w:t>
      </w:r>
      <w:r w:rsidR="00AB3AA6" w:rsidRPr="002C0FF8">
        <w:rPr>
          <w:rFonts w:ascii="Arial" w:hAnsi="Arial" w:cs="Arial"/>
          <w:b/>
          <w:sz w:val="20"/>
          <w:lang w:val="es-MX"/>
        </w:rPr>
        <w:t xml:space="preserve"> Mario Camarena González Rubio</w:t>
      </w:r>
      <w:r w:rsidRPr="002C0FF8">
        <w:rPr>
          <w:rFonts w:ascii="Arial" w:hAnsi="Arial" w:cs="Arial"/>
          <w:b/>
          <w:sz w:val="18"/>
          <w:lang w:val="es-MX"/>
        </w:rPr>
        <w:t>.</w:t>
      </w:r>
    </w:p>
    <w:p w:rsidR="007C3FA7" w:rsidRPr="002C0FF8" w:rsidRDefault="007C3FA7" w:rsidP="007C3FA7">
      <w:pPr>
        <w:pStyle w:val="Textoindependiente"/>
        <w:spacing w:before="0" w:after="0"/>
        <w:rPr>
          <w:rFonts w:ascii="Arial" w:hAnsi="Arial" w:cs="Arial"/>
          <w:b/>
          <w:sz w:val="18"/>
          <w:lang w:val="es-MX"/>
        </w:rPr>
      </w:pPr>
      <w:r w:rsidRPr="002C0FF8">
        <w:rPr>
          <w:rFonts w:ascii="Arial" w:hAnsi="Arial" w:cs="Arial"/>
          <w:b/>
          <w:sz w:val="18"/>
          <w:lang w:val="es-MX"/>
        </w:rPr>
        <w:t xml:space="preserve">C. </w:t>
      </w:r>
      <w:r w:rsidR="00AB3AA6" w:rsidRPr="002C0FF8">
        <w:rPr>
          <w:rFonts w:ascii="Arial" w:hAnsi="Arial" w:cs="Arial"/>
          <w:b/>
          <w:sz w:val="20"/>
          <w:lang w:val="es-MX"/>
        </w:rPr>
        <w:t>Carlos Enrique Ibarra Rodríguez</w:t>
      </w:r>
      <w:r w:rsidRPr="002C0FF8">
        <w:rPr>
          <w:rFonts w:ascii="Arial" w:hAnsi="Arial" w:cs="Arial"/>
          <w:b/>
          <w:sz w:val="18"/>
          <w:lang w:val="es-MX"/>
        </w:rPr>
        <w:t>.</w:t>
      </w:r>
    </w:p>
    <w:p w:rsidR="00073759" w:rsidRPr="000B0B2B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31886" w:rsidRDefault="00A639D3" w:rsidP="00A639D3">
      <w:pPr>
        <w:pStyle w:val="Textoindependiente"/>
        <w:spacing w:before="0" w:after="0"/>
        <w:rPr>
          <w:rFonts w:ascii="Aparajita" w:hAnsi="Aparajita" w:cs="Aparajita"/>
          <w:sz w:val="18"/>
          <w:lang w:val="es-MX"/>
        </w:rPr>
      </w:pPr>
      <w:r w:rsidRPr="00E31886">
        <w:rPr>
          <w:rFonts w:ascii="Aparajita" w:hAnsi="Aparajita" w:cs="Aparajita"/>
          <w:sz w:val="18"/>
          <w:lang w:val="es-MX"/>
        </w:rPr>
        <w:t>RE</w:t>
      </w:r>
      <w:r w:rsidR="00130D15" w:rsidRPr="00E31886">
        <w:rPr>
          <w:rFonts w:ascii="Aparajita" w:hAnsi="Aparajita" w:cs="Aparajita"/>
          <w:sz w:val="18"/>
          <w:lang w:val="es-MX"/>
        </w:rPr>
        <w:t>GIDORES INTEGRANTES DE LA COMISIÓN</w:t>
      </w:r>
      <w:r w:rsidR="000B0B2B">
        <w:rPr>
          <w:rFonts w:ascii="Aparajita" w:hAnsi="Aparajita" w:cs="Aparajita"/>
          <w:sz w:val="18"/>
          <w:lang w:val="es-MX"/>
        </w:rPr>
        <w:t xml:space="preserve"> </w:t>
      </w:r>
      <w:r w:rsidR="00130D15" w:rsidRPr="00E31886">
        <w:rPr>
          <w:rFonts w:ascii="Aparajita" w:hAnsi="Aparajita" w:cs="Aparajita"/>
          <w:sz w:val="18"/>
          <w:lang w:val="es-MX"/>
        </w:rPr>
        <w:t xml:space="preserve"> EDILICIA </w:t>
      </w:r>
    </w:p>
    <w:p w:rsidR="00130D15" w:rsidRPr="00E31886" w:rsidRDefault="00A31DBF" w:rsidP="000B0B2B">
      <w:pPr>
        <w:pStyle w:val="Textoindependiente"/>
        <w:spacing w:before="0" w:after="0"/>
        <w:rPr>
          <w:rFonts w:ascii="Aparajita" w:hAnsi="Aparajita" w:cs="Aparajita"/>
          <w:sz w:val="18"/>
          <w:lang w:val="es-MX"/>
        </w:rPr>
      </w:pPr>
      <w:r w:rsidRPr="00E31886">
        <w:rPr>
          <w:rFonts w:ascii="Aparajita" w:hAnsi="Aparajita" w:cs="Aparajita"/>
          <w:sz w:val="18"/>
          <w:lang w:val="es-MX"/>
        </w:rPr>
        <w:t xml:space="preserve">DE SEGURIDAD PÚBLICA </w:t>
      </w:r>
    </w:p>
    <w:p w:rsidR="00A639D3" w:rsidRPr="00E31886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6677AB" w:rsidRDefault="00922013" w:rsidP="00E31886">
      <w:pPr>
        <w:pStyle w:val="Textoindependiente"/>
        <w:spacing w:before="0" w:after="120" w:line="312" w:lineRule="auto"/>
        <w:ind w:firstLine="720"/>
        <w:jc w:val="both"/>
        <w:rPr>
          <w:rFonts w:ascii="Aparajita" w:hAnsi="Aparajita" w:cs="Aparajita"/>
          <w:b/>
          <w:sz w:val="25"/>
          <w:szCs w:val="25"/>
          <w:lang w:val="es-MX"/>
        </w:rPr>
      </w:pPr>
      <w:r w:rsidRPr="006677AB">
        <w:rPr>
          <w:rFonts w:ascii="Aparajita" w:hAnsi="Aparajita" w:cs="Aparajita"/>
          <w:sz w:val="25"/>
          <w:szCs w:val="25"/>
          <w:lang w:val="es-MX"/>
        </w:rPr>
        <w:t xml:space="preserve">Con fundamento de lo dispuesto por el 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>artículo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 27 de la Ley Del Gobierno y la Administración Pública Municipal del Estado de Jalisco, en relación con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 xml:space="preserve"> los artículos 29</w:t>
      </w:r>
      <w:r w:rsidR="000B0B2B" w:rsidRPr="006677AB">
        <w:rPr>
          <w:rFonts w:ascii="Aparajita" w:hAnsi="Aparajita" w:cs="Aparajita"/>
          <w:sz w:val="25"/>
          <w:szCs w:val="25"/>
          <w:lang w:val="es-MX"/>
        </w:rPr>
        <w:t xml:space="preserve"> fracción XXXIII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>,</w:t>
      </w:r>
      <w:r w:rsidR="00130D15" w:rsidRPr="006677AB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>30</w:t>
      </w:r>
      <w:r w:rsidR="000B0B2B" w:rsidRPr="006677AB">
        <w:rPr>
          <w:rFonts w:ascii="Aparajita" w:hAnsi="Aparajita" w:cs="Aparajita"/>
          <w:sz w:val="25"/>
          <w:szCs w:val="25"/>
          <w:lang w:val="es-MX"/>
        </w:rPr>
        <w:t xml:space="preserve">, 31 y 32 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 del Reglamento Interior del Gobierno y la Administración Pública Municipal de Etzatlán, Jalisco; el que suscribe Regidor </w:t>
      </w:r>
      <w:r w:rsidR="00A639D3" w:rsidRPr="006677AB">
        <w:rPr>
          <w:rFonts w:ascii="Aparajita" w:hAnsi="Aparajita" w:cs="Aparajita"/>
          <w:b/>
          <w:sz w:val="25"/>
          <w:szCs w:val="25"/>
          <w:lang w:val="es-MX"/>
        </w:rPr>
        <w:t>Mtro. Oscar Alejandro Bernal García</w:t>
      </w:r>
      <w:r w:rsidR="00A639D3" w:rsidRPr="006677AB">
        <w:rPr>
          <w:rFonts w:ascii="Aparajita" w:hAnsi="Aparajita" w:cs="Aparajita"/>
          <w:sz w:val="25"/>
          <w:szCs w:val="25"/>
          <w:lang w:val="es-MX"/>
        </w:rPr>
        <w:t>,</w:t>
      </w:r>
      <w:r w:rsidRPr="006677AB">
        <w:rPr>
          <w:rFonts w:ascii="Aparajita" w:hAnsi="Aparajita" w:cs="Aparajita"/>
          <w:sz w:val="25"/>
          <w:szCs w:val="25"/>
          <w:lang w:val="es-MX"/>
        </w:rPr>
        <w:t>, en mi carácter de Pr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 xml:space="preserve">esidente </w:t>
      </w:r>
      <w:r w:rsidRPr="006677AB">
        <w:rPr>
          <w:rFonts w:ascii="Aparajita" w:hAnsi="Aparajita" w:cs="Aparajita"/>
          <w:sz w:val="25"/>
          <w:szCs w:val="25"/>
          <w:lang w:val="es-MX"/>
        </w:rPr>
        <w:t>de la Com</w:t>
      </w:r>
      <w:r w:rsidR="00073759" w:rsidRPr="006677AB">
        <w:rPr>
          <w:rFonts w:ascii="Aparajita" w:hAnsi="Aparajita" w:cs="Aparajita"/>
          <w:sz w:val="25"/>
          <w:szCs w:val="25"/>
          <w:lang w:val="es-MX"/>
        </w:rPr>
        <w:t>isión Edilicia de</w:t>
      </w:r>
      <w:r w:rsidR="00646282" w:rsidRPr="006677AB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646282" w:rsidRPr="006677AB">
        <w:rPr>
          <w:rFonts w:ascii="Aparajita" w:hAnsi="Aparajita" w:cs="Aparajita"/>
          <w:b/>
          <w:sz w:val="25"/>
          <w:szCs w:val="25"/>
          <w:lang w:val="es-MX"/>
        </w:rPr>
        <w:t>Seguridad Pública y Tránsito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, </w:t>
      </w:r>
      <w:r w:rsidR="00AD6BC5" w:rsidRPr="006677AB">
        <w:rPr>
          <w:rFonts w:ascii="Aparajita" w:hAnsi="Aparajita" w:cs="Aparajita"/>
          <w:sz w:val="25"/>
          <w:szCs w:val="25"/>
          <w:lang w:val="es-MX"/>
        </w:rPr>
        <w:t>me permito convocarles a la reunión de trabajo</w:t>
      </w:r>
      <w:r w:rsidR="00172FB5" w:rsidRPr="006677AB">
        <w:rPr>
          <w:rFonts w:ascii="Aparajita" w:hAnsi="Aparajita" w:cs="Aparajita"/>
          <w:sz w:val="25"/>
          <w:szCs w:val="25"/>
          <w:lang w:val="es-MX"/>
        </w:rPr>
        <w:t xml:space="preserve"> correspondiente</w:t>
      </w:r>
      <w:r w:rsidR="00AD6BC5" w:rsidRPr="006677AB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172FB5" w:rsidRPr="006677AB">
        <w:rPr>
          <w:rFonts w:ascii="Aparajita" w:hAnsi="Aparajita" w:cs="Aparajita"/>
          <w:sz w:val="25"/>
          <w:szCs w:val="25"/>
          <w:lang w:val="es-MX"/>
        </w:rPr>
        <w:t>a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 la </w:t>
      </w:r>
      <w:r w:rsidR="00B7596B" w:rsidRPr="006677AB">
        <w:rPr>
          <w:rFonts w:ascii="Aparajita" w:hAnsi="Aparajita" w:cs="Aparajita"/>
          <w:b/>
          <w:sz w:val="25"/>
          <w:szCs w:val="25"/>
          <w:lang w:val="es-MX"/>
        </w:rPr>
        <w:t>Octava</w:t>
      </w:r>
      <w:r w:rsidRPr="006677AB">
        <w:rPr>
          <w:rFonts w:ascii="Aparajita" w:hAnsi="Aparajita" w:cs="Aparajita"/>
          <w:b/>
          <w:sz w:val="25"/>
          <w:szCs w:val="25"/>
          <w:lang w:val="es-MX"/>
        </w:rPr>
        <w:t xml:space="preserve"> Sesión Ordinaria,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 que se llevara a cabo el </w:t>
      </w:r>
      <w:r w:rsidR="00B7596B" w:rsidRPr="006677AB">
        <w:rPr>
          <w:rFonts w:ascii="Aparajita" w:hAnsi="Aparajita" w:cs="Aparajita"/>
          <w:sz w:val="25"/>
          <w:szCs w:val="25"/>
          <w:lang w:val="es-MX"/>
        </w:rPr>
        <w:t>día lunes</w:t>
      </w:r>
      <w:r w:rsidR="006F2A19" w:rsidRPr="006677AB">
        <w:rPr>
          <w:rFonts w:ascii="Aparajita" w:hAnsi="Aparajita" w:cs="Aparajita"/>
          <w:sz w:val="25"/>
          <w:szCs w:val="25"/>
          <w:lang w:val="es-MX"/>
        </w:rPr>
        <w:t xml:space="preserve"> 23 veintitrés</w:t>
      </w:r>
      <w:r w:rsidR="00B7596B" w:rsidRPr="006677AB">
        <w:rPr>
          <w:rFonts w:ascii="Aparajita" w:hAnsi="Aparajita" w:cs="Aparajita"/>
          <w:sz w:val="25"/>
          <w:szCs w:val="25"/>
          <w:lang w:val="es-MX"/>
        </w:rPr>
        <w:t xml:space="preserve"> de Mayo del 2022 dos mil veintidós</w:t>
      </w:r>
      <w:r w:rsidRPr="006677AB">
        <w:rPr>
          <w:rFonts w:ascii="Aparajita" w:hAnsi="Aparajita" w:cs="Aparajita"/>
          <w:sz w:val="25"/>
          <w:szCs w:val="25"/>
          <w:lang w:val="es-MX"/>
        </w:rPr>
        <w:t>, misma que tendrá verificativo en punto de las</w:t>
      </w:r>
      <w:r w:rsidR="00A639D3" w:rsidRPr="006677AB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AB3AA6" w:rsidRPr="006677AB">
        <w:rPr>
          <w:rFonts w:ascii="Aparajita" w:hAnsi="Aparajita" w:cs="Aparajita"/>
          <w:sz w:val="25"/>
          <w:szCs w:val="25"/>
          <w:lang w:val="es-MX"/>
        </w:rPr>
        <w:t>11</w:t>
      </w:r>
      <w:r w:rsidR="00A639D3" w:rsidRPr="006677AB">
        <w:rPr>
          <w:rFonts w:ascii="Aparajita" w:hAnsi="Aparajita" w:cs="Aparajita"/>
          <w:sz w:val="25"/>
          <w:szCs w:val="25"/>
          <w:lang w:val="es-MX"/>
        </w:rPr>
        <w:t>:00</w:t>
      </w:r>
      <w:r w:rsidR="00AB3AA6" w:rsidRPr="006677AB">
        <w:rPr>
          <w:rFonts w:ascii="Aparajita" w:hAnsi="Aparajita" w:cs="Aparajita"/>
          <w:sz w:val="25"/>
          <w:szCs w:val="25"/>
          <w:lang w:val="es-MX"/>
        </w:rPr>
        <w:t xml:space="preserve"> once</w:t>
      </w:r>
      <w:r w:rsidRPr="006677AB">
        <w:rPr>
          <w:rFonts w:ascii="Aparajita" w:hAnsi="Aparajita" w:cs="Aparajita"/>
          <w:sz w:val="25"/>
          <w:szCs w:val="25"/>
          <w:lang w:val="es-MX"/>
        </w:rPr>
        <w:t xml:space="preserve"> horas</w:t>
      </w:r>
      <w:r w:rsidR="00525882" w:rsidRPr="006677AB">
        <w:rPr>
          <w:rFonts w:ascii="Aparajita" w:hAnsi="Aparajita" w:cs="Aparajita"/>
          <w:sz w:val="25"/>
          <w:szCs w:val="25"/>
          <w:lang w:val="es-MX"/>
        </w:rPr>
        <w:t xml:space="preserve">, </w:t>
      </w:r>
      <w:r w:rsidRPr="006677AB">
        <w:rPr>
          <w:rFonts w:ascii="Aparajita" w:hAnsi="Aparajita" w:cs="Aparajita"/>
          <w:sz w:val="25"/>
          <w:szCs w:val="25"/>
          <w:lang w:val="es-MX"/>
        </w:rPr>
        <w:t>en el lugar que ocupa la sala de sesiones de Ayuntamiento, ubicada en la planta baja del Palacio Munic</w:t>
      </w:r>
      <w:r w:rsidR="00AB79B4" w:rsidRPr="006677AB">
        <w:rPr>
          <w:rFonts w:ascii="Aparajita" w:hAnsi="Aparajita" w:cs="Aparajita"/>
          <w:sz w:val="25"/>
          <w:szCs w:val="25"/>
          <w:lang w:val="es-MX"/>
        </w:rPr>
        <w:t xml:space="preserve">ipal de Etzatlán, Jalisco; </w:t>
      </w:r>
      <w:r w:rsidR="006A3564" w:rsidRPr="006677AB">
        <w:rPr>
          <w:rFonts w:ascii="Aparajita" w:hAnsi="Aparajita" w:cs="Aparajita"/>
          <w:sz w:val="25"/>
          <w:szCs w:val="25"/>
          <w:lang w:val="es-MX"/>
        </w:rPr>
        <w:t>bajo el siguiente orden del día.</w:t>
      </w:r>
    </w:p>
    <w:p w:rsidR="00073759" w:rsidRPr="00E31886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6677AB" w:rsidRDefault="00922013" w:rsidP="00AB79B4">
      <w:pPr>
        <w:pStyle w:val="Textoindependiente"/>
        <w:jc w:val="center"/>
        <w:rPr>
          <w:rFonts w:ascii="Batang" w:eastAsia="Batang" w:hAnsi="Batang"/>
          <w:b/>
          <w:sz w:val="22"/>
          <w:lang w:val="es-MX"/>
        </w:rPr>
      </w:pPr>
      <w:r w:rsidRPr="006677AB">
        <w:rPr>
          <w:rFonts w:ascii="Batang" w:eastAsia="Batang" w:hAnsi="Batang"/>
          <w:b/>
          <w:sz w:val="22"/>
          <w:lang w:val="es-MX"/>
        </w:rPr>
        <w:t>ORDEN DEL DIA</w:t>
      </w:r>
    </w:p>
    <w:p w:rsidR="00507773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I</w:t>
      </w:r>
      <w:r w:rsidR="00922013" w:rsidRPr="00E31886">
        <w:rPr>
          <w:rFonts w:ascii="Aparajita" w:eastAsia="Arial Unicode MS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II.- </w:t>
      </w:r>
      <w:r w:rsidR="00922013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E31886" w:rsidRDefault="006E1941" w:rsidP="00E31886">
      <w:pPr>
        <w:pStyle w:val="Textoindependiente"/>
        <w:spacing w:before="0" w:after="0"/>
        <w:ind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         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 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</w:t>
      </w:r>
      <w:r w:rsidR="00AB79B4" w:rsidRPr="00E31886">
        <w:rPr>
          <w:rFonts w:ascii="Aparajita" w:eastAsia="Arial Unicode MS" w:hAnsi="Aparajita" w:cs="Aparajita"/>
          <w:sz w:val="26"/>
          <w:szCs w:val="26"/>
          <w:lang w:val="es-MX"/>
        </w:rPr>
        <w:t>III</w:t>
      </w:r>
      <w:r w:rsidR="00525882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.- 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E31886" w:rsidRDefault="00525882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IV.- 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>Estudi</w:t>
      </w:r>
      <w:r w:rsidR="00E31886" w:rsidRPr="00E31886">
        <w:rPr>
          <w:rFonts w:ascii="Aparajita" w:eastAsia="Arial Unicode MS" w:hAnsi="Aparajita" w:cs="Aparajita"/>
          <w:sz w:val="26"/>
          <w:szCs w:val="26"/>
          <w:lang w:val="es-MX"/>
        </w:rPr>
        <w:t>o y Análisis sobre grupo vecinales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>;</w:t>
      </w:r>
    </w:p>
    <w:p w:rsidR="00507773" w:rsidRPr="00E31886" w:rsidRDefault="001449E1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V.- Asuntos Varios</w:t>
      </w:r>
    </w:p>
    <w:p w:rsidR="00AB79B4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VI.- Clausura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de la reunión de trabajo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.</w:t>
      </w:r>
    </w:p>
    <w:bookmarkEnd w:id="0"/>
    <w:p w:rsidR="0092654E" w:rsidRPr="00E31886" w:rsidRDefault="0092654E" w:rsidP="0092654E">
      <w:pPr>
        <w:jc w:val="both"/>
        <w:rPr>
          <w:sz w:val="20"/>
          <w:szCs w:val="26"/>
          <w:lang w:val="es-MX"/>
        </w:rPr>
      </w:pPr>
    </w:p>
    <w:p w:rsidR="0092654E" w:rsidRPr="006677AB" w:rsidRDefault="0092654E" w:rsidP="0092654E">
      <w:pPr>
        <w:ind w:firstLine="709"/>
        <w:jc w:val="both"/>
        <w:rPr>
          <w:rFonts w:ascii="Aparajita" w:hAnsi="Aparajita" w:cs="Aparajita"/>
          <w:sz w:val="25"/>
          <w:szCs w:val="25"/>
          <w:lang w:val="es-MX"/>
        </w:rPr>
      </w:pPr>
      <w:r w:rsidRPr="006677AB">
        <w:rPr>
          <w:rFonts w:ascii="Aparajita" w:hAnsi="Aparajita" w:cs="Aparajita"/>
          <w:sz w:val="25"/>
          <w:szCs w:val="25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E31886" w:rsidRDefault="00AB79B4">
      <w:pPr>
        <w:pStyle w:val="Textoindependiente"/>
        <w:rPr>
          <w:sz w:val="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atang" w:eastAsia="Batang" w:hAnsi="Batang"/>
          <w:b/>
          <w:sz w:val="18"/>
          <w:lang w:val="es-MX"/>
        </w:rPr>
      </w:pPr>
      <w:r w:rsidRPr="000B0B2B">
        <w:rPr>
          <w:rFonts w:ascii="Batang" w:eastAsia="Batang" w:hAnsi="Batang"/>
          <w:b/>
          <w:sz w:val="18"/>
          <w:lang w:val="es-MX"/>
        </w:rPr>
        <w:t xml:space="preserve">Etzatlán, </w:t>
      </w:r>
      <w:r w:rsidR="006E1941" w:rsidRPr="000B0B2B">
        <w:rPr>
          <w:rFonts w:ascii="Batang" w:eastAsia="Batang" w:hAnsi="Batang"/>
          <w:b/>
          <w:sz w:val="18"/>
          <w:lang w:val="es-MX"/>
        </w:rPr>
        <w:t xml:space="preserve">Jalisco, </w:t>
      </w:r>
      <w:r w:rsidR="00B7596B" w:rsidRPr="000B0B2B">
        <w:rPr>
          <w:rFonts w:ascii="Batang" w:eastAsia="Batang" w:hAnsi="Batang"/>
          <w:b/>
          <w:sz w:val="18"/>
          <w:lang w:val="es-MX"/>
        </w:rPr>
        <w:t>2</w:t>
      </w:r>
      <w:r w:rsidR="006F2A19" w:rsidRPr="000B0B2B">
        <w:rPr>
          <w:rFonts w:ascii="Batang" w:eastAsia="Batang" w:hAnsi="Batang"/>
          <w:b/>
          <w:sz w:val="18"/>
          <w:lang w:val="es-MX"/>
        </w:rPr>
        <w:t>0</w:t>
      </w:r>
      <w:r w:rsidR="00B7596B" w:rsidRPr="000B0B2B">
        <w:rPr>
          <w:rFonts w:ascii="Batang" w:eastAsia="Batang" w:hAnsi="Batang"/>
          <w:b/>
          <w:sz w:val="18"/>
          <w:lang w:val="es-MX"/>
        </w:rPr>
        <w:t xml:space="preserve">  de MAYO </w:t>
      </w:r>
      <w:r w:rsidR="00406CA2" w:rsidRPr="000B0B2B">
        <w:rPr>
          <w:rFonts w:ascii="Batang" w:eastAsia="Batang" w:hAnsi="Batang"/>
          <w:b/>
          <w:sz w:val="18"/>
          <w:lang w:val="es-MX"/>
        </w:rPr>
        <w:t>del 2022</w:t>
      </w:r>
    </w:p>
    <w:p w:rsidR="006677AB" w:rsidRPr="00470EED" w:rsidRDefault="006677AB" w:rsidP="006677AB">
      <w:pPr>
        <w:spacing w:after="0"/>
        <w:jc w:val="center"/>
        <w:rPr>
          <w:rFonts w:ascii="Aparajita" w:hAnsi="Aparajita" w:cs="Aparajita"/>
          <w:lang w:val="es-MX"/>
        </w:rPr>
      </w:pPr>
      <w:r w:rsidRPr="00470EED">
        <w:rPr>
          <w:rFonts w:ascii="Aparajita" w:hAnsi="Aparajita" w:cs="Aparajita"/>
          <w:lang w:val="es-MX"/>
        </w:rPr>
        <w:t>“2022, Año de la Atención Integral a Niñas, Niños y</w:t>
      </w:r>
    </w:p>
    <w:p w:rsidR="006677AB" w:rsidRPr="00470EED" w:rsidRDefault="006677AB" w:rsidP="006677AB">
      <w:pPr>
        <w:spacing w:after="0"/>
        <w:jc w:val="center"/>
        <w:rPr>
          <w:rFonts w:ascii="Aparajita" w:hAnsi="Aparajita" w:cs="Aparajita"/>
          <w:lang w:val="es-MX"/>
        </w:rPr>
      </w:pPr>
      <w:r w:rsidRPr="00470EED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 </w:t>
      </w:r>
      <w:r w:rsidRPr="00470EED">
        <w:rPr>
          <w:rFonts w:ascii="Aparajita" w:hAnsi="Aparajita" w:cs="Aparajita"/>
          <w:lang w:val="es-MX"/>
        </w:rPr>
        <w:t>Adolescentes con Cáncer en Jalisco”</w:t>
      </w:r>
    </w:p>
    <w:p w:rsidR="006677AB" w:rsidRPr="006677AB" w:rsidRDefault="006677AB" w:rsidP="00A639D3">
      <w:pPr>
        <w:pStyle w:val="Textoindependiente"/>
        <w:spacing w:before="0" w:after="0"/>
        <w:jc w:val="center"/>
        <w:rPr>
          <w:rFonts w:ascii="Batang" w:eastAsia="Batang" w:hAnsi="Batang"/>
          <w:b/>
          <w:sz w:val="4"/>
          <w:lang w:val="es-MX"/>
        </w:rPr>
      </w:pPr>
    </w:p>
    <w:p w:rsidR="00A639D3" w:rsidRPr="00E31886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31886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0B0B2B" w:rsidRDefault="006E1941" w:rsidP="00A639D3">
      <w:pPr>
        <w:pStyle w:val="Textoindependiente"/>
        <w:jc w:val="center"/>
        <w:rPr>
          <w:rFonts w:ascii="Batang" w:eastAsia="Batang" w:hAnsi="Batang" w:cstheme="majorHAnsi"/>
          <w:b/>
          <w:color w:val="777777"/>
          <w:sz w:val="20"/>
          <w:szCs w:val="23"/>
          <w:shd w:val="clear" w:color="auto" w:fill="FFFFFF"/>
          <w:lang w:val="es-MX"/>
        </w:rPr>
      </w:pPr>
      <w:r w:rsidRPr="000B0B2B">
        <w:rPr>
          <w:rFonts w:ascii="Batang" w:eastAsia="Batang" w:hAnsi="Batang" w:cstheme="majorHAnsi"/>
          <w:b/>
          <w:color w:val="777777"/>
          <w:sz w:val="20"/>
          <w:szCs w:val="23"/>
          <w:shd w:val="clear" w:color="auto" w:fill="FFFFFF"/>
          <w:lang w:val="es-MX"/>
        </w:rPr>
        <w:t>Mtro</w:t>
      </w:r>
      <w:r w:rsidR="00A639D3" w:rsidRPr="000B0B2B">
        <w:rPr>
          <w:rFonts w:ascii="Batang" w:eastAsia="Batang" w:hAnsi="Batang" w:cstheme="majorHAnsi"/>
          <w:b/>
          <w:color w:val="777777"/>
          <w:sz w:val="20"/>
          <w:szCs w:val="23"/>
          <w:shd w:val="clear" w:color="auto" w:fill="FFFFFF"/>
          <w:lang w:val="es-MX"/>
        </w:rPr>
        <w:t>. Oscar Alejandro Bernal García.</w:t>
      </w:r>
    </w:p>
    <w:p w:rsidR="00073759" w:rsidRPr="000B0B2B" w:rsidRDefault="00A639D3" w:rsidP="00073759">
      <w:pPr>
        <w:pStyle w:val="Textoindependiente"/>
        <w:spacing w:before="0" w:after="0"/>
        <w:jc w:val="center"/>
        <w:rPr>
          <w:rFonts w:ascii="Batang" w:eastAsia="Batang" w:hAnsi="Batang" w:cs="Aparajita"/>
          <w:b/>
          <w:sz w:val="14"/>
          <w:lang w:val="es-MX"/>
        </w:rPr>
      </w:pPr>
      <w:r w:rsidRPr="000B0B2B">
        <w:rPr>
          <w:rFonts w:ascii="Batang" w:eastAsia="Batang" w:hAnsi="Batang" w:cs="Aparajita"/>
          <w:b/>
          <w:sz w:val="14"/>
          <w:lang w:val="es-MX"/>
        </w:rPr>
        <w:t>PRESIDENTE DE LA COMISIÓN</w:t>
      </w:r>
      <w:r w:rsidR="00073759" w:rsidRPr="000B0B2B">
        <w:rPr>
          <w:rFonts w:ascii="Batang" w:eastAsia="Batang" w:hAnsi="Batang" w:cs="Aparajita"/>
          <w:b/>
          <w:sz w:val="14"/>
          <w:lang w:val="es-MX"/>
        </w:rPr>
        <w:t xml:space="preserve"> EDILICIA</w:t>
      </w:r>
    </w:p>
    <w:p w:rsidR="007C3FA7" w:rsidRPr="000B0B2B" w:rsidRDefault="00646282" w:rsidP="007C3FA7">
      <w:pPr>
        <w:pStyle w:val="Textoindependiente"/>
        <w:spacing w:before="0" w:after="0"/>
        <w:jc w:val="center"/>
        <w:rPr>
          <w:rFonts w:ascii="Batang" w:eastAsia="Batang" w:hAnsi="Batang" w:cs="Aparajita"/>
          <w:b/>
          <w:sz w:val="10"/>
          <w:lang w:val="es-MX"/>
        </w:rPr>
      </w:pPr>
      <w:r w:rsidRPr="000B0B2B">
        <w:rPr>
          <w:rFonts w:ascii="Batang" w:eastAsia="Batang" w:hAnsi="Batang" w:cs="Aparajita"/>
          <w:b/>
          <w:sz w:val="16"/>
          <w:lang w:val="es-MX"/>
        </w:rPr>
        <w:t>SEGURIDAD PÚBLICA Y TRÁNSITO</w:t>
      </w:r>
    </w:p>
    <w:p w:rsidR="00507773" w:rsidRPr="000B0B2B" w:rsidRDefault="007C3FA7" w:rsidP="007C3FA7">
      <w:pPr>
        <w:tabs>
          <w:tab w:val="left" w:pos="6240"/>
        </w:tabs>
        <w:rPr>
          <w:rFonts w:ascii="Batang" w:eastAsia="Batang" w:hAnsi="Batang"/>
          <w:sz w:val="20"/>
          <w:lang w:val="es-MX"/>
        </w:rPr>
      </w:pPr>
      <w:r w:rsidRPr="000B0B2B">
        <w:rPr>
          <w:rFonts w:ascii="Batang" w:eastAsia="Batang" w:hAnsi="Batang"/>
          <w:sz w:val="20"/>
          <w:lang w:val="es-MX"/>
        </w:rPr>
        <w:lastRenderedPageBreak/>
        <w:tab/>
      </w:r>
    </w:p>
    <w:sectPr w:rsidR="00507773" w:rsidRPr="000B0B2B" w:rsidSect="00E31886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3759"/>
    <w:rsid w:val="000B0B2B"/>
    <w:rsid w:val="000F4C6D"/>
    <w:rsid w:val="00130D15"/>
    <w:rsid w:val="001449E1"/>
    <w:rsid w:val="0014663F"/>
    <w:rsid w:val="00154319"/>
    <w:rsid w:val="00172FB5"/>
    <w:rsid w:val="001833E8"/>
    <w:rsid w:val="0018582B"/>
    <w:rsid w:val="002C0FF8"/>
    <w:rsid w:val="00325013"/>
    <w:rsid w:val="003540B4"/>
    <w:rsid w:val="003670E2"/>
    <w:rsid w:val="003B63AB"/>
    <w:rsid w:val="003C3655"/>
    <w:rsid w:val="003D3D21"/>
    <w:rsid w:val="00406CA2"/>
    <w:rsid w:val="004E29B3"/>
    <w:rsid w:val="00507773"/>
    <w:rsid w:val="00511821"/>
    <w:rsid w:val="00525882"/>
    <w:rsid w:val="00552B5C"/>
    <w:rsid w:val="00590D07"/>
    <w:rsid w:val="005D6BD4"/>
    <w:rsid w:val="006016C0"/>
    <w:rsid w:val="00646282"/>
    <w:rsid w:val="006677AB"/>
    <w:rsid w:val="006A3564"/>
    <w:rsid w:val="006A7F73"/>
    <w:rsid w:val="006E1941"/>
    <w:rsid w:val="006F2A19"/>
    <w:rsid w:val="00743DCD"/>
    <w:rsid w:val="00784D58"/>
    <w:rsid w:val="007C3FA7"/>
    <w:rsid w:val="00892CA5"/>
    <w:rsid w:val="008D6863"/>
    <w:rsid w:val="00920386"/>
    <w:rsid w:val="00922013"/>
    <w:rsid w:val="0092654E"/>
    <w:rsid w:val="009451C2"/>
    <w:rsid w:val="009533CF"/>
    <w:rsid w:val="009A43A2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54AA"/>
    <w:rsid w:val="00BC48D5"/>
    <w:rsid w:val="00C36279"/>
    <w:rsid w:val="00C600D7"/>
    <w:rsid w:val="00C665AE"/>
    <w:rsid w:val="00E315A3"/>
    <w:rsid w:val="00E31886"/>
    <w:rsid w:val="00E46EE5"/>
    <w:rsid w:val="00EB7382"/>
    <w:rsid w:val="00EC247C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2022-05-06T17:14:00Z</dcterms:modified>
</cp:coreProperties>
</file>