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B702D1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NOVENA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Default="003C5DEF" w:rsidP="00F9119E">
      <w:pPr>
        <w:pStyle w:val="Textoindependiente"/>
        <w:spacing w:line="288" w:lineRule="auto"/>
        <w:jc w:val="both"/>
        <w:rPr>
          <w:sz w:val="2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E429A0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902FBE">
        <w:rPr>
          <w:sz w:val="22"/>
          <w:lang w:val="es-MX"/>
        </w:rPr>
        <w:t>17  diecisiete de Junio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902FBE">
        <w:rPr>
          <w:sz w:val="22"/>
          <w:lang w:val="es-MX"/>
        </w:rPr>
        <w:t xml:space="preserve"> la Novena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 xml:space="preserve">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>, 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3C5DEF">
        <w:rPr>
          <w:b/>
          <w:sz w:val="22"/>
          <w:lang w:val="es-MX"/>
        </w:rPr>
        <w:t xml:space="preserve">Regidores </w:t>
      </w:r>
      <w:r w:rsidR="00F9119E" w:rsidRPr="003C5DEF">
        <w:rPr>
          <w:b/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 xml:space="preserve">Javier Flores Bailón </w:t>
      </w:r>
      <w:r w:rsidR="00C3148B" w:rsidRPr="003C5DEF">
        <w:rPr>
          <w:b/>
          <w:sz w:val="22"/>
          <w:lang w:val="es-MX"/>
        </w:rPr>
        <w:t xml:space="preserve"> y </w:t>
      </w:r>
      <w:r w:rsidR="00F9119E" w:rsidRPr="003C5DEF">
        <w:rPr>
          <w:rFonts w:cs="Arial"/>
          <w:b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</w:t>
      </w:r>
      <w:r w:rsidR="00F304C1">
        <w:rPr>
          <w:sz w:val="22"/>
          <w:lang w:val="es-MX"/>
        </w:rPr>
        <w:t>---------------------------------------------------------------------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E429A0" w:rsidRDefault="00F9119E" w:rsidP="00F35A84">
      <w:pPr>
        <w:pStyle w:val="Textoindependiente"/>
        <w:spacing w:before="0" w:after="0"/>
        <w:rPr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902FBE">
        <w:rPr>
          <w:sz w:val="22"/>
          <w:lang w:val="es-MX"/>
        </w:rPr>
        <w:t>a la Novena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E429A0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902FBE">
        <w:rPr>
          <w:sz w:val="22"/>
          <w:lang w:val="es-MX"/>
        </w:rPr>
        <w:t>1</w:t>
      </w:r>
      <w:r w:rsidR="00E429A0">
        <w:rPr>
          <w:sz w:val="22"/>
          <w:lang w:val="es-MX"/>
        </w:rPr>
        <w:t>7</w:t>
      </w:r>
      <w:r w:rsidR="00B14EF9">
        <w:rPr>
          <w:sz w:val="22"/>
          <w:lang w:val="es-MX"/>
        </w:rPr>
        <w:t xml:space="preserve"> de </w:t>
      </w:r>
      <w:r w:rsidR="00902FBE">
        <w:rPr>
          <w:sz w:val="22"/>
          <w:lang w:val="es-MX"/>
        </w:rPr>
        <w:t>Junio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560CEF">
        <w:rPr>
          <w:rFonts w:asciiTheme="majorHAnsi" w:hAnsiTheme="majorHAnsi" w:cs="Arial"/>
          <w:b/>
          <w:lang w:val="es-MX"/>
        </w:rPr>
        <w:t>Regidor</w:t>
      </w:r>
      <w:r w:rsidR="00560CEF" w:rsidRPr="00560CEF">
        <w:rPr>
          <w:rFonts w:asciiTheme="majorHAnsi" w:hAnsiTheme="majorHAnsi" w:cs="Arial"/>
          <w:lang w:val="es-MX"/>
        </w:rPr>
        <w:t xml:space="preserve"> </w:t>
      </w:r>
      <w:r w:rsidR="00560CEF" w:rsidRPr="003C5DEF">
        <w:rPr>
          <w:b/>
          <w:sz w:val="22"/>
          <w:lang w:val="es-MX"/>
        </w:rPr>
        <w:t xml:space="preserve">C. </w:t>
      </w:r>
      <w:r w:rsidR="00560CEF" w:rsidRPr="003C5DEF">
        <w:rPr>
          <w:rFonts w:cs="Arial"/>
          <w:b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E429A0" w:rsidRDefault="00F9119E" w:rsidP="004D7EDE">
      <w:pPr>
        <w:pStyle w:val="Textoindependiente"/>
        <w:jc w:val="center"/>
        <w:rPr>
          <w:b/>
          <w:sz w:val="18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902FBE">
        <w:rPr>
          <w:sz w:val="22"/>
          <w:szCs w:val="22"/>
          <w:lang w:val="es-MX"/>
        </w:rPr>
        <w:t>fecha 16 de Junio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 - - - - - - - - - - - - - - - -</w:t>
      </w: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E429A0">
      <w:pPr>
        <w:pStyle w:val="Textoindependiente"/>
        <w:spacing w:before="0" w:after="0"/>
        <w:ind w:left="567" w:right="567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C73B54" w:rsidRPr="003C5DEF">
        <w:rPr>
          <w:rFonts w:eastAsia="Times New Roman" w:cs="Arial"/>
          <w:sz w:val="22"/>
          <w:lang w:val="es-MX" w:eastAsia="es-MX"/>
        </w:rPr>
        <w:t xml:space="preserve"> Con</w:t>
      </w:r>
      <w:r w:rsidR="00F304C1">
        <w:rPr>
          <w:rFonts w:eastAsia="Times New Roman" w:cs="Arial"/>
          <w:sz w:val="22"/>
          <w:lang w:val="es-MX" w:eastAsia="es-MX"/>
        </w:rPr>
        <w:t xml:space="preserve"> 3 votos de los ediles </w:t>
      </w:r>
      <w:r w:rsidR="004745FB" w:rsidRPr="003C5DEF">
        <w:rPr>
          <w:rFonts w:eastAsia="Times New Roman" w:cs="Arial"/>
          <w:sz w:val="22"/>
          <w:lang w:val="es-MX" w:eastAsia="es-MX"/>
        </w:rPr>
        <w:t>presentes queda aprobado por mayoría</w:t>
      </w:r>
      <w:r w:rsidRPr="003C5DEF">
        <w:rPr>
          <w:b/>
          <w:sz w:val="22"/>
          <w:lang w:val="es-MX"/>
        </w:rPr>
        <w:t>. -</w:t>
      </w:r>
      <w:r w:rsidRPr="009A3D1F">
        <w:rPr>
          <w:sz w:val="22"/>
          <w:lang w:val="es-MX"/>
        </w:rPr>
        <w:t>-----------------------------------------------------</w:t>
      </w:r>
      <w:r w:rsidR="004745FB" w:rsidRPr="009A3D1F">
        <w:rPr>
          <w:sz w:val="22"/>
          <w:lang w:val="es-MX"/>
        </w:rPr>
        <w:t>----------------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902FBE">
      <w:pPr>
        <w:spacing w:before="120" w:after="120" w:line="312" w:lineRule="auto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b/>
          <w:sz w:val="22"/>
          <w:szCs w:val="22"/>
          <w:lang w:val="es-MX"/>
        </w:rPr>
        <w:t>Regidor</w:t>
      </w:r>
      <w:r w:rsidR="00C73B54" w:rsidRPr="00902FBE">
        <w:rPr>
          <w:rFonts w:cs="Arial"/>
          <w:b/>
          <w:sz w:val="22"/>
          <w:szCs w:val="22"/>
          <w:lang w:val="es-MX"/>
        </w:rPr>
        <w:t>a C.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C73B54" w:rsidRPr="00902FBE">
        <w:rPr>
          <w:rFonts w:cs="Arial"/>
          <w:b/>
          <w:sz w:val="22"/>
          <w:szCs w:val="22"/>
          <w:lang w:val="es-MX"/>
        </w:rPr>
        <w:t>Martha Isabel Gómez Lemus</w:t>
      </w:r>
      <w:r w:rsidR="00B14EF9" w:rsidRPr="00902FBE">
        <w:rPr>
          <w:rFonts w:cs="Arial"/>
          <w:sz w:val="22"/>
          <w:szCs w:val="22"/>
          <w:lang w:val="es-MX"/>
        </w:rPr>
        <w:t>,  hace me</w:t>
      </w:r>
      <w:r w:rsidR="002B7E47" w:rsidRPr="00902FBE">
        <w:rPr>
          <w:rFonts w:cs="Arial"/>
          <w:sz w:val="22"/>
          <w:szCs w:val="22"/>
          <w:lang w:val="es-MX"/>
        </w:rPr>
        <w:t>nción:</w:t>
      </w:r>
      <w:r w:rsidR="00234D7F" w:rsidRPr="00902FBE">
        <w:rPr>
          <w:rFonts w:cs="Arial"/>
          <w:sz w:val="22"/>
          <w:szCs w:val="22"/>
          <w:lang w:val="es-MX"/>
        </w:rPr>
        <w:t xml:space="preserve"> </w:t>
      </w:r>
      <w:r w:rsidR="00902FBE" w:rsidRPr="00902FBE">
        <w:rPr>
          <w:sz w:val="22"/>
          <w:szCs w:val="22"/>
          <w:lang w:val="es-MX"/>
        </w:rPr>
        <w:t>Es preciso desahogar los medios necesarios para llevar a cabo la promoción de nuestros artesanos en la página web de nuestro municipio, para la organización y producción de videos pro</w:t>
      </w:r>
      <w:r w:rsidR="007242E2">
        <w:rPr>
          <w:sz w:val="22"/>
          <w:szCs w:val="22"/>
          <w:lang w:val="es-MX"/>
        </w:rPr>
        <w:t>mocionales, realizados ya sea por ellos</w:t>
      </w:r>
      <w:r w:rsidR="00902FBE" w:rsidRPr="00902FBE">
        <w:rPr>
          <w:sz w:val="22"/>
          <w:szCs w:val="22"/>
          <w:lang w:val="es-MX"/>
        </w:rPr>
        <w:t xml:space="preserve"> mismos</w:t>
      </w:r>
      <w:r w:rsidR="007242E2">
        <w:rPr>
          <w:sz w:val="22"/>
          <w:szCs w:val="22"/>
          <w:lang w:val="es-MX"/>
        </w:rPr>
        <w:t xml:space="preserve"> o apoyados por el personal a cargo, como posteriormente publicados para su difusión</w:t>
      </w:r>
      <w:r w:rsidR="00902FBE">
        <w:rPr>
          <w:sz w:val="22"/>
          <w:szCs w:val="22"/>
          <w:lang w:val="es-MX"/>
        </w:rPr>
        <w:t xml:space="preserve"> </w:t>
      </w:r>
      <w:r w:rsidR="00234D7F" w:rsidRPr="00902FBE">
        <w:rPr>
          <w:rFonts w:cs="Arial"/>
          <w:sz w:val="22"/>
          <w:szCs w:val="22"/>
          <w:lang w:val="es-MX"/>
        </w:rPr>
        <w:t>;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DB65A5" w:rsidRPr="00902FBE">
        <w:rPr>
          <w:sz w:val="22"/>
          <w:szCs w:val="22"/>
          <w:lang w:val="es-MX"/>
        </w:rPr>
        <w:t xml:space="preserve">dicho lo anterior se  </w:t>
      </w:r>
      <w:r w:rsidR="00DB65A5" w:rsidRPr="00902FBE">
        <w:rPr>
          <w:rFonts w:cs="Arial"/>
          <w:sz w:val="22"/>
          <w:szCs w:val="22"/>
          <w:lang w:val="es-MX"/>
        </w:rPr>
        <w:t>somete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FA39B1" w:rsidRPr="00902FBE">
        <w:rPr>
          <w:rFonts w:cs="Arial"/>
          <w:sz w:val="22"/>
          <w:szCs w:val="22"/>
          <w:lang w:val="es-MX"/>
        </w:rPr>
        <w:t xml:space="preserve">a análisis y  debate </w:t>
      </w:r>
      <w:r w:rsidR="00DB65A5" w:rsidRPr="00902FBE">
        <w:rPr>
          <w:rFonts w:cs="Arial"/>
          <w:sz w:val="22"/>
          <w:szCs w:val="22"/>
          <w:lang w:val="es-MX"/>
        </w:rPr>
        <w:t xml:space="preserve"> del m</w:t>
      </w:r>
      <w:r w:rsidR="003E5F60" w:rsidRPr="00902FBE">
        <w:rPr>
          <w:rFonts w:cs="Arial"/>
          <w:sz w:val="22"/>
          <w:szCs w:val="22"/>
          <w:lang w:val="es-MX"/>
        </w:rPr>
        <w:t>ismo, cumplida la encomienda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902FBE">
        <w:rPr>
          <w:b/>
          <w:sz w:val="22"/>
          <w:szCs w:val="22"/>
          <w:lang w:val="es-MX"/>
        </w:rPr>
        <w:t xml:space="preserve">C. </w:t>
      </w:r>
      <w:r w:rsidR="00C73B54" w:rsidRPr="00902FBE">
        <w:rPr>
          <w:rFonts w:cs="Arial"/>
          <w:b/>
          <w:sz w:val="22"/>
          <w:szCs w:val="22"/>
          <w:lang w:val="es-MX"/>
        </w:rPr>
        <w:t>Javier Flores Bailón</w:t>
      </w:r>
      <w:r w:rsidR="00C73B54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y </w:t>
      </w:r>
      <w:r w:rsidR="00C73B54" w:rsidRPr="00902FBE">
        <w:rPr>
          <w:b/>
          <w:sz w:val="22"/>
          <w:szCs w:val="22"/>
          <w:lang w:val="es-MX"/>
        </w:rPr>
        <w:t>C.</w:t>
      </w:r>
      <w:r w:rsidR="00C73B54" w:rsidRPr="00902FBE">
        <w:rPr>
          <w:sz w:val="22"/>
          <w:szCs w:val="22"/>
          <w:lang w:val="es-MX"/>
        </w:rPr>
        <w:t xml:space="preserve"> </w:t>
      </w:r>
      <w:r w:rsidR="00C73B54" w:rsidRPr="00902FBE">
        <w:rPr>
          <w:rFonts w:cs="Arial"/>
          <w:b/>
          <w:sz w:val="22"/>
          <w:szCs w:val="22"/>
          <w:lang w:val="es-MX"/>
        </w:rPr>
        <w:t>Elia Raquel Suarez Romero</w:t>
      </w:r>
      <w:r w:rsidR="00C73B54" w:rsidRPr="00902FBE">
        <w:rPr>
          <w:sz w:val="22"/>
          <w:szCs w:val="22"/>
          <w:lang w:val="es-MX"/>
        </w:rPr>
        <w:t xml:space="preserve">. </w:t>
      </w:r>
      <w:r w:rsidR="003E5F60" w:rsidRPr="00902FBE">
        <w:rPr>
          <w:rFonts w:cs="Arial"/>
          <w:sz w:val="22"/>
          <w:szCs w:val="22"/>
          <w:lang w:val="es-MX"/>
        </w:rPr>
        <w:t>Mencionan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E5F60" w:rsidRPr="00902FBE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-----</w:t>
      </w:r>
      <w:r w:rsidR="00B14EF9">
        <w:rPr>
          <w:rFonts w:cs="Arial"/>
          <w:sz w:val="22"/>
          <w:szCs w:val="22"/>
          <w:lang w:val="es-MX"/>
        </w:rPr>
        <w:t>-----------------------</w:t>
      </w:r>
      <w:r w:rsidR="00902FBE">
        <w:rPr>
          <w:rFonts w:cs="Arial"/>
          <w:sz w:val="22"/>
          <w:szCs w:val="22"/>
          <w:lang w:val="es-MX"/>
        </w:rPr>
        <w:t>----</w:t>
      </w:r>
      <w:r w:rsidR="00B14EF9">
        <w:rPr>
          <w:rFonts w:cs="Arial"/>
          <w:sz w:val="22"/>
          <w:szCs w:val="22"/>
          <w:lang w:val="es-MX"/>
        </w:rPr>
        <w:t>-----------</w:t>
      </w:r>
      <w:r w:rsidR="00FA39B1">
        <w:rPr>
          <w:rFonts w:cs="Arial"/>
          <w:sz w:val="22"/>
          <w:szCs w:val="22"/>
          <w:lang w:val="es-MX"/>
        </w:rPr>
        <w:t>--------------</w:t>
      </w:r>
      <w:r w:rsidR="007242E2">
        <w:rPr>
          <w:rFonts w:cs="Arial"/>
          <w:sz w:val="22"/>
          <w:szCs w:val="22"/>
          <w:lang w:val="es-MX"/>
        </w:rPr>
        <w:t>----</w:t>
      </w:r>
      <w:r w:rsidR="00902FBE">
        <w:rPr>
          <w:rFonts w:cs="Arial"/>
          <w:sz w:val="22"/>
          <w:szCs w:val="22"/>
          <w:lang w:val="es-MX"/>
        </w:rPr>
        <w:t>-----------</w:t>
      </w:r>
    </w:p>
    <w:p w:rsidR="00864827" w:rsidRPr="009A3D1F" w:rsidRDefault="00864827">
      <w:pPr>
        <w:pStyle w:val="Textoindependiente"/>
        <w:rPr>
          <w:sz w:val="16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902FBE">
        <w:rPr>
          <w:sz w:val="22"/>
          <w:lang w:val="es-MX"/>
        </w:rPr>
        <w:t>Novena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2B7E47">
        <w:rPr>
          <w:sz w:val="22"/>
          <w:lang w:val="es-MX"/>
        </w:rPr>
        <w:t>10:40 diez horas con cuarenta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902FBE">
        <w:rPr>
          <w:b/>
          <w:sz w:val="20"/>
          <w:lang w:val="es-MX"/>
        </w:rPr>
        <w:t>1</w:t>
      </w:r>
      <w:r w:rsidR="00234D7F">
        <w:rPr>
          <w:b/>
          <w:sz w:val="20"/>
          <w:lang w:val="es-MX"/>
        </w:rPr>
        <w:t>7</w:t>
      </w:r>
      <w:r w:rsidRPr="007F46F0">
        <w:rPr>
          <w:b/>
          <w:sz w:val="20"/>
          <w:lang w:val="es-MX"/>
        </w:rPr>
        <w:t xml:space="preserve"> </w:t>
      </w:r>
      <w:r w:rsidR="00902FBE">
        <w:rPr>
          <w:b/>
          <w:sz w:val="20"/>
          <w:lang w:val="es-MX"/>
        </w:rPr>
        <w:t>DE JUNIO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95A6C" w:rsidRDefault="00C73B54">
      <w:pPr>
        <w:pStyle w:val="Textoindependiente"/>
        <w:rPr>
          <w:sz w:val="16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795A6C" w:rsidRDefault="009D57B9">
      <w:pPr>
        <w:pStyle w:val="Textoindependiente"/>
        <w:rPr>
          <w:sz w:val="28"/>
          <w:lang w:val="es-MX"/>
        </w:rPr>
      </w:pPr>
    </w:p>
    <w:p w:rsidR="009D57B9" w:rsidRPr="00795A6C" w:rsidRDefault="009D57B9">
      <w:pPr>
        <w:pStyle w:val="Textoindependiente"/>
        <w:rPr>
          <w:sz w:val="36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795A6C" w:rsidRDefault="009D57B9">
      <w:pPr>
        <w:pStyle w:val="Textoindependiente"/>
        <w:rPr>
          <w:sz w:val="5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902FBE">
        <w:rPr>
          <w:sz w:val="20"/>
          <w:lang w:val="es-MX"/>
        </w:rPr>
        <w:t>la Novena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902FBE">
        <w:rPr>
          <w:sz w:val="20"/>
          <w:lang w:val="es-MX"/>
        </w:rPr>
        <w:t>1</w:t>
      </w:r>
      <w:r w:rsidR="00234D7F" w:rsidRPr="00902FBE">
        <w:rPr>
          <w:sz w:val="20"/>
          <w:lang w:val="es-MX"/>
        </w:rPr>
        <w:t>7</w:t>
      </w:r>
      <w:r w:rsidR="00AA28A5" w:rsidRPr="00902FBE">
        <w:rPr>
          <w:sz w:val="20"/>
          <w:lang w:val="es-MX"/>
        </w:rPr>
        <w:t xml:space="preserve"> </w:t>
      </w:r>
      <w:r w:rsidR="00902FBE">
        <w:rPr>
          <w:sz w:val="20"/>
          <w:lang w:val="es-MX"/>
        </w:rPr>
        <w:t>diecisiete</w:t>
      </w:r>
      <w:r w:rsidR="007242E2">
        <w:rPr>
          <w:sz w:val="20"/>
          <w:lang w:val="es-MX"/>
        </w:rPr>
        <w:t xml:space="preserve"> de Junio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902FBE">
        <w:rPr>
          <w:sz w:val="20"/>
          <w:lang w:val="es-MX"/>
        </w:rPr>
        <w:t>----------------------------------------------</w:t>
      </w:r>
      <w:r w:rsidR="003E77C1" w:rsidRPr="00902FBE">
        <w:rPr>
          <w:sz w:val="20"/>
          <w:lang w:val="es-MX"/>
        </w:rPr>
        <w:t xml:space="preserve"> 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27FD"/>
    <w:rsid w:val="000A2385"/>
    <w:rsid w:val="000B547F"/>
    <w:rsid w:val="000C3BB2"/>
    <w:rsid w:val="00102395"/>
    <w:rsid w:val="0015036E"/>
    <w:rsid w:val="0015349E"/>
    <w:rsid w:val="00182ED5"/>
    <w:rsid w:val="00217DD6"/>
    <w:rsid w:val="00234D7F"/>
    <w:rsid w:val="0024334D"/>
    <w:rsid w:val="002449EE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511545"/>
    <w:rsid w:val="00560CEF"/>
    <w:rsid w:val="00590D07"/>
    <w:rsid w:val="00641555"/>
    <w:rsid w:val="006C1796"/>
    <w:rsid w:val="007242E2"/>
    <w:rsid w:val="00784D58"/>
    <w:rsid w:val="00795A6C"/>
    <w:rsid w:val="007E2CD0"/>
    <w:rsid w:val="007F46F0"/>
    <w:rsid w:val="008500CC"/>
    <w:rsid w:val="00864827"/>
    <w:rsid w:val="008A08A2"/>
    <w:rsid w:val="008B2258"/>
    <w:rsid w:val="008D6863"/>
    <w:rsid w:val="00902FBE"/>
    <w:rsid w:val="009A3D1F"/>
    <w:rsid w:val="009D2B66"/>
    <w:rsid w:val="009D57B9"/>
    <w:rsid w:val="00A60EC7"/>
    <w:rsid w:val="00A708AB"/>
    <w:rsid w:val="00AA28A5"/>
    <w:rsid w:val="00AC4DB0"/>
    <w:rsid w:val="00B14EF9"/>
    <w:rsid w:val="00B702D1"/>
    <w:rsid w:val="00B7338A"/>
    <w:rsid w:val="00B828A0"/>
    <w:rsid w:val="00B86B75"/>
    <w:rsid w:val="00BC48D5"/>
    <w:rsid w:val="00C30D9B"/>
    <w:rsid w:val="00C3148B"/>
    <w:rsid w:val="00C34A42"/>
    <w:rsid w:val="00C36279"/>
    <w:rsid w:val="00C46A26"/>
    <w:rsid w:val="00C52D9D"/>
    <w:rsid w:val="00C73B54"/>
    <w:rsid w:val="00CE6069"/>
    <w:rsid w:val="00D16B0A"/>
    <w:rsid w:val="00D422AB"/>
    <w:rsid w:val="00D652D7"/>
    <w:rsid w:val="00DB65A5"/>
    <w:rsid w:val="00DD0E0A"/>
    <w:rsid w:val="00E315A3"/>
    <w:rsid w:val="00E429A0"/>
    <w:rsid w:val="00E6557F"/>
    <w:rsid w:val="00ED2909"/>
    <w:rsid w:val="00F2492E"/>
    <w:rsid w:val="00F304C1"/>
    <w:rsid w:val="00F35A84"/>
    <w:rsid w:val="00F9118E"/>
    <w:rsid w:val="00F9119E"/>
    <w:rsid w:val="00F97D96"/>
    <w:rsid w:val="00FA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28</cp:revision>
  <cp:lastPrinted>2022-04-28T15:10:00Z</cp:lastPrinted>
  <dcterms:created xsi:type="dcterms:W3CDTF">2021-12-13T15:47:00Z</dcterms:created>
  <dcterms:modified xsi:type="dcterms:W3CDTF">2022-06-14T14:18:00Z</dcterms:modified>
</cp:coreProperties>
</file>