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FC4A81">
        <w:rPr>
          <w:rFonts w:ascii="Arial" w:hAnsi="Arial" w:cs="Arial"/>
          <w:b/>
          <w:color w:val="000000" w:themeColor="text1"/>
        </w:rPr>
        <w:tab/>
        <w:t>DECIMA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D17C10">
        <w:rPr>
          <w:rFonts w:ascii="Arial" w:hAnsi="Arial" w:cs="Arial"/>
        </w:rPr>
        <w:t>20:00veinte</w:t>
      </w:r>
      <w:r w:rsidR="0098725F">
        <w:rPr>
          <w:rFonts w:ascii="Arial" w:hAnsi="Arial" w:cs="Arial"/>
        </w:rPr>
        <w:t>horas</w:t>
      </w:r>
      <w:r w:rsidR="009A78F6" w:rsidRPr="0003295B">
        <w:rPr>
          <w:rFonts w:ascii="Arial" w:hAnsi="Arial" w:cs="Arial"/>
        </w:rPr>
        <w:t xml:space="preserve">del día </w:t>
      </w:r>
      <w:r w:rsidR="00FC4A81">
        <w:rPr>
          <w:rFonts w:ascii="Arial" w:hAnsi="Arial" w:cs="Arial"/>
        </w:rPr>
        <w:t>viernes   ocho de Jul</w:t>
      </w:r>
      <w:r w:rsidR="00D17C10">
        <w:rPr>
          <w:rFonts w:ascii="Arial" w:hAnsi="Arial" w:cs="Arial"/>
        </w:rPr>
        <w:t>io</w:t>
      </w:r>
      <w:r w:rsidR="00656F52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FC4A81">
        <w:rPr>
          <w:rFonts w:ascii="Arial" w:hAnsi="Arial" w:cs="Arial"/>
          <w:b/>
        </w:rPr>
        <w:t>Décima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</w:t>
      </w:r>
      <w:r w:rsidR="008476C9">
        <w:rPr>
          <w:rFonts w:ascii="Arial" w:hAnsi="Arial" w:cs="Arial"/>
        </w:rPr>
        <w:t>-----------</w:t>
      </w:r>
      <w:r w:rsidR="008F6FD4">
        <w:rPr>
          <w:rFonts w:ascii="Arial" w:hAnsi="Arial" w:cs="Arial"/>
        </w:rPr>
        <w:t>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9E375C" w:rsidRDefault="006C3EFC" w:rsidP="007C5A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  <w:r w:rsidR="0098725F">
        <w:rPr>
          <w:rFonts w:ascii="Arial" w:hAnsi="Arial" w:cs="Arial"/>
        </w:rPr>
        <w:t>.</w:t>
      </w:r>
      <w:r w:rsidR="007C5A71" w:rsidRPr="00EC32B0">
        <w:rPr>
          <w:rFonts w:ascii="Arial" w:hAnsi="Arial" w:cs="Arial"/>
        </w:rPr>
        <w:t>(elección de Nomenclatu</w:t>
      </w:r>
      <w:r w:rsidR="007C5A71">
        <w:rPr>
          <w:rFonts w:ascii="Arial" w:hAnsi="Arial" w:cs="Arial"/>
        </w:rPr>
        <w:t xml:space="preserve">ra </w:t>
      </w:r>
      <w:r w:rsidR="007C5A71" w:rsidRPr="00EC32B0">
        <w:rPr>
          <w:rFonts w:ascii="Arial" w:hAnsi="Arial" w:cs="Arial"/>
        </w:rPr>
        <w:t>del Fraccionamiento Las Fuentes etapa 3 y continuidad etapa 1 y 2).</w:t>
      </w:r>
      <w:r w:rsidR="0098725F">
        <w:rPr>
          <w:rFonts w:ascii="Arial" w:hAnsi="Arial" w:cs="Arial"/>
        </w:rPr>
        <w:t xml:space="preserve">- - - - </w:t>
      </w:r>
      <w:r w:rsidR="00F61BAD">
        <w:rPr>
          <w:rFonts w:ascii="Arial" w:hAnsi="Arial" w:cs="Arial"/>
        </w:rPr>
        <w:t>----------</w:t>
      </w:r>
      <w:r w:rsidR="00397A5E">
        <w:rPr>
          <w:rFonts w:ascii="Arial" w:hAnsi="Arial" w:cs="Arial"/>
        </w:rPr>
        <w:t>------------------------</w:t>
      </w:r>
      <w:r w:rsidR="0004521E">
        <w:rPr>
          <w:rFonts w:ascii="Arial" w:hAnsi="Arial" w:cs="Arial"/>
        </w:rPr>
        <w:t>---------------</w:t>
      </w:r>
      <w:r w:rsidR="007C5A71">
        <w:rPr>
          <w:rFonts w:ascii="Arial" w:hAnsi="Arial" w:cs="Arial"/>
        </w:rPr>
        <w:t>------</w:t>
      </w:r>
      <w:r w:rsidR="0004521E">
        <w:rPr>
          <w:rFonts w:ascii="Arial" w:hAnsi="Arial" w:cs="Arial"/>
        </w:rPr>
        <w:t>--------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016153" w:rsidRPr="008529DC">
        <w:rPr>
          <w:rFonts w:ascii="Arial" w:hAnsi="Arial" w:cs="Arial"/>
        </w:rPr>
        <w:t>en su carácter de secretaria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FC4A81">
        <w:rPr>
          <w:rFonts w:ascii="Arial" w:hAnsi="Arial" w:cs="Arial"/>
        </w:rPr>
        <w:t>6 seis</w:t>
      </w:r>
      <w:r w:rsidR="00656406">
        <w:rPr>
          <w:rFonts w:ascii="Arial" w:hAnsi="Arial" w:cs="Arial"/>
        </w:rPr>
        <w:t xml:space="preserve"> de </w:t>
      </w:r>
      <w:r w:rsidR="00FC4A81">
        <w:rPr>
          <w:rFonts w:ascii="Arial" w:hAnsi="Arial" w:cs="Arial"/>
        </w:rPr>
        <w:t>Jul</w:t>
      </w:r>
      <w:r w:rsidR="008476C9">
        <w:rPr>
          <w:rFonts w:ascii="Arial" w:hAnsi="Arial" w:cs="Arial"/>
        </w:rPr>
        <w:t>io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FC4A81">
        <w:rPr>
          <w:rFonts w:ascii="Arial" w:hAnsi="Arial" w:cs="Arial"/>
          <w:b/>
        </w:rPr>
        <w:t>Décima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112595" w:rsidRPr="001109C0" w:rsidRDefault="004D7BC6" w:rsidP="001109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1109C0">
        <w:rPr>
          <w:rFonts w:ascii="Arial" w:hAnsi="Arial" w:cs="Arial"/>
        </w:rPr>
        <w:t>--</w:t>
      </w: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 xml:space="preserve">,el cual fue previamente conocido mediante </w:t>
      </w:r>
      <w:r w:rsidR="00726D88">
        <w:rPr>
          <w:rFonts w:ascii="Arial" w:hAnsi="Arial" w:cs="Arial"/>
        </w:rPr>
        <w:t>convocatoria de fecha</w:t>
      </w:r>
      <w:r w:rsidR="00FC4A81">
        <w:rPr>
          <w:rFonts w:ascii="Arial" w:hAnsi="Arial" w:cs="Arial"/>
        </w:rPr>
        <w:t>día miércoles 6 seis de jul</w:t>
      </w:r>
      <w:r w:rsidR="008476C9">
        <w:rPr>
          <w:rFonts w:ascii="Arial" w:hAnsi="Arial" w:cs="Arial"/>
        </w:rPr>
        <w:t>io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1109C0">
        <w:rPr>
          <w:rFonts w:ascii="Arial" w:hAnsi="Arial" w:cs="Arial"/>
        </w:rPr>
        <w:t>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</w:t>
      </w:r>
      <w:r w:rsidR="001109C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B41D48" w:rsidRPr="00FC4A81" w:rsidRDefault="00A23AC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656F52">
        <w:rPr>
          <w:rFonts w:ascii="Arial" w:hAnsi="Arial" w:cs="Arial"/>
        </w:rPr>
        <w:t>seguimiento a las actividades</w:t>
      </w:r>
      <w:r w:rsidR="000F09BA">
        <w:rPr>
          <w:rFonts w:ascii="Arial" w:hAnsi="Arial" w:cs="Arial"/>
        </w:rPr>
        <w:t xml:space="preserve"> mensuales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B41D48">
        <w:rPr>
          <w:rFonts w:ascii="Arial" w:hAnsi="Arial" w:cs="Arial"/>
        </w:rPr>
        <w:t xml:space="preserve">abajo de la comisión edilicia </w:t>
      </w:r>
      <w:r w:rsidR="00382A77">
        <w:rPr>
          <w:rFonts w:ascii="Arial" w:hAnsi="Arial" w:cs="Arial"/>
          <w:b/>
        </w:rPr>
        <w:t>NOMENCLATURA</w:t>
      </w:r>
      <w:r w:rsidR="00FC4A81">
        <w:rPr>
          <w:rFonts w:ascii="Arial" w:hAnsi="Arial" w:cs="Arial"/>
          <w:b/>
        </w:rPr>
        <w:t>.</w:t>
      </w:r>
      <w:r w:rsidR="00FC4A81">
        <w:rPr>
          <w:rFonts w:ascii="Arial" w:hAnsi="Arial" w:cs="Arial"/>
        </w:rPr>
        <w:t xml:space="preserve">(elección de Nomenclatura </w:t>
      </w:r>
      <w:r w:rsidR="00FC4A81" w:rsidRPr="00EC32B0">
        <w:rPr>
          <w:rFonts w:ascii="Arial" w:hAnsi="Arial" w:cs="Arial"/>
        </w:rPr>
        <w:t>del Fraccionamiento Las Fuentes etapa 3 y continuidad etapa 1 y 2).</w:t>
      </w:r>
    </w:p>
    <w:p w:rsidR="00AC6E50" w:rsidRDefault="000C46F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8529DC">
        <w:rPr>
          <w:rFonts w:ascii="Arial" w:hAnsi="Arial" w:cs="Arial"/>
        </w:rPr>
        <w:t>la Presidenta de la Comisión Edilicia pro</w:t>
      </w:r>
      <w:r w:rsidR="008476C9">
        <w:rPr>
          <w:rFonts w:ascii="Arial" w:hAnsi="Arial" w:cs="Arial"/>
        </w:rPr>
        <w:t>cedió a</w:t>
      </w:r>
      <w:r w:rsidR="00FC4A81">
        <w:rPr>
          <w:rFonts w:ascii="Arial" w:hAnsi="Arial" w:cs="Arial"/>
        </w:rPr>
        <w:t xml:space="preserve"> realizar la propuesta de elección de nomenclatura del Fraccionamiento las Fuentes, etapa 3 y continuidad de las etapas 1 y 2</w:t>
      </w:r>
      <w:r w:rsidR="008476C9">
        <w:rPr>
          <w:rFonts w:ascii="Arial" w:hAnsi="Arial" w:cs="Arial"/>
        </w:rPr>
        <w:t>.</w:t>
      </w:r>
      <w:r w:rsidR="003779E1">
        <w:rPr>
          <w:rFonts w:ascii="Arial" w:hAnsi="Arial" w:cs="Arial"/>
        </w:rPr>
        <w:t xml:space="preserve"> Quedando el punto de acuerdo de la siguiente manera:</w:t>
      </w:r>
    </w:p>
    <w:p w:rsidR="003779E1" w:rsidRDefault="003779E1" w:rsidP="00B41D48">
      <w:pPr>
        <w:spacing w:after="0"/>
        <w:jc w:val="both"/>
        <w:rPr>
          <w:rFonts w:ascii="Arial" w:hAnsi="Arial" w:cs="Arial"/>
        </w:rPr>
      </w:pPr>
    </w:p>
    <w:p w:rsidR="00C27235" w:rsidRPr="00C27235" w:rsidRDefault="00C27235" w:rsidP="00C272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27235">
        <w:rPr>
          <w:rFonts w:ascii="Arial" w:hAnsi="Arial" w:cs="Arial"/>
        </w:rPr>
        <w:t>Vialidades con continuidad de las Etapas 1 y 2 en sentido oriente-poniente: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a.1. Río Lerma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a.2. Río Colorado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a.3. Río Ameca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a.4. Río Nazas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a.5. Río Santiago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a.6. Río Bravo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sentido Norte – Sur</w:t>
      </w:r>
    </w:p>
    <w:p w:rsidR="00C27235" w:rsidRDefault="00C27235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a.7. Río Atoyac</w:t>
      </w:r>
    </w:p>
    <w:p w:rsidR="003779E1" w:rsidRDefault="00C80F6F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Vialidades nuevas cuya nomenclatura da continuidad a la temática de los Río de México y continuidad a la nomenclatura de las etapas 1 y 2 del Fraccionamiento en comento.</w:t>
      </w:r>
    </w:p>
    <w:p w:rsidR="00C80F6F" w:rsidRDefault="00C80F6F" w:rsidP="00C27235">
      <w:pPr>
        <w:spacing w:after="0"/>
        <w:ind w:left="360"/>
        <w:jc w:val="both"/>
        <w:rPr>
          <w:rFonts w:ascii="Arial" w:hAnsi="Arial" w:cs="Arial"/>
        </w:rPr>
      </w:pPr>
    </w:p>
    <w:p w:rsidR="00C80F6F" w:rsidRDefault="00C80F6F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sentido Oriente - Poniente.</w:t>
      </w:r>
    </w:p>
    <w:p w:rsidR="00C80F6F" w:rsidRDefault="00C80F6F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b.1. Río Yaqui</w:t>
      </w:r>
    </w:p>
    <w:p w:rsidR="00C80F6F" w:rsidRDefault="00C80F6F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sentido Norte – Sur</w:t>
      </w:r>
    </w:p>
    <w:p w:rsidR="00C80F6F" w:rsidRDefault="00C80F6F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b.2. Río Usumacinta</w:t>
      </w:r>
    </w:p>
    <w:p w:rsidR="00C80F6F" w:rsidRDefault="00C80F6F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b.3.</w:t>
      </w:r>
      <w:r w:rsidR="002E4968">
        <w:rPr>
          <w:rFonts w:ascii="Arial" w:hAnsi="Arial" w:cs="Arial"/>
        </w:rPr>
        <w:t xml:space="preserve"> Río Verde</w:t>
      </w:r>
    </w:p>
    <w:p w:rsidR="002E4968" w:rsidRDefault="002E4968" w:rsidP="00C2723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b.4. Río Tuxpan</w:t>
      </w:r>
    </w:p>
    <w:p w:rsidR="00213188" w:rsidRDefault="002E4968" w:rsidP="009239B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b.5. Rí</w:t>
      </w:r>
      <w:r w:rsidR="009239B4">
        <w:rPr>
          <w:rFonts w:ascii="Arial" w:hAnsi="Arial" w:cs="Arial"/>
        </w:rPr>
        <w:t>o Hondo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8529DC">
        <w:rPr>
          <w:rFonts w:ascii="Arial" w:hAnsi="Arial" w:cs="Arial"/>
        </w:rPr>
        <w:t>solicita al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382A77" w:rsidRPr="008529DC">
        <w:rPr>
          <w:rFonts w:ascii="Arial" w:hAnsi="Arial" w:cs="Arial"/>
        </w:rPr>
        <w:t>C. Isela Guadalupe Aguirre Miramontes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570E96">
        <w:rPr>
          <w:rFonts w:ascii="Arial" w:hAnsi="Arial" w:cs="Arial"/>
          <w:b/>
        </w:rPr>
        <w:t>Décima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903D0E">
        <w:rPr>
          <w:rFonts w:ascii="Arial" w:hAnsi="Arial" w:cs="Arial"/>
        </w:rPr>
        <w:t>21:09</w:t>
      </w:r>
      <w:r w:rsidR="008F6FD4">
        <w:rPr>
          <w:rFonts w:ascii="Arial" w:hAnsi="Arial" w:cs="Arial"/>
        </w:rPr>
        <w:t>veintiuna</w:t>
      </w:r>
      <w:r w:rsidR="00A4462E" w:rsidRPr="008529DC">
        <w:rPr>
          <w:rFonts w:ascii="Arial" w:hAnsi="Arial" w:cs="Arial"/>
        </w:rPr>
        <w:t>horas</w:t>
      </w:r>
      <w:r w:rsidR="00903D0E">
        <w:rPr>
          <w:rFonts w:ascii="Arial" w:hAnsi="Arial" w:cs="Arial"/>
        </w:rPr>
        <w:t xml:space="preserve"> con nueve</w:t>
      </w:r>
      <w:r w:rsidR="00DB3E67" w:rsidRPr="008529DC">
        <w:rPr>
          <w:rFonts w:ascii="Arial" w:hAnsi="Arial" w:cs="Arial"/>
        </w:rPr>
        <w:t>minutos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8F6FD4">
        <w:rPr>
          <w:rFonts w:ascii="Arial" w:hAnsi="Arial" w:cs="Arial"/>
        </w:rPr>
        <w:t>--</w:t>
      </w:r>
      <w:bookmarkStart w:id="0" w:name="_GoBack"/>
      <w:bookmarkEnd w:id="0"/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1109C0" w:rsidRDefault="001109C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1109C0">
      <w:pPr>
        <w:spacing w:after="0" w:line="240" w:lineRule="auto"/>
        <w:rPr>
          <w:rFonts w:ascii="Arial" w:hAnsi="Arial" w:cs="Arial"/>
          <w:b/>
        </w:rPr>
      </w:pPr>
    </w:p>
    <w:p w:rsidR="00A4462E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ATENTAMENTE</w:t>
      </w:r>
    </w:p>
    <w:p w:rsidR="00FD1CF8" w:rsidRPr="002B2331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</w:rPr>
        <w:t xml:space="preserve">ETZATLÁN, </w:t>
      </w:r>
      <w:r w:rsidR="002B2331" w:rsidRPr="002B2331">
        <w:rPr>
          <w:rFonts w:ascii="Arial" w:hAnsi="Arial" w:cs="Arial"/>
          <w:color w:val="000000" w:themeColor="text1"/>
        </w:rPr>
        <w:t>JALISCO A 8 DE JUL</w:t>
      </w:r>
      <w:r w:rsidR="003B7151" w:rsidRPr="002B2331">
        <w:rPr>
          <w:rFonts w:ascii="Arial" w:hAnsi="Arial" w:cs="Arial"/>
          <w:color w:val="000000" w:themeColor="text1"/>
        </w:rPr>
        <w:t>IO</w:t>
      </w:r>
      <w:r w:rsidR="00656F52" w:rsidRPr="002B2331">
        <w:rPr>
          <w:rFonts w:ascii="Arial" w:hAnsi="Arial" w:cs="Arial"/>
          <w:color w:val="000000" w:themeColor="text1"/>
        </w:rPr>
        <w:t>DEL 2022</w:t>
      </w:r>
    </w:p>
    <w:p w:rsidR="00813A7B" w:rsidRPr="002B2331" w:rsidRDefault="00656F52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2B2331">
        <w:rPr>
          <w:rFonts w:ascii="Arial" w:hAnsi="Arial" w:cs="Arial"/>
          <w:color w:val="000000" w:themeColor="text1"/>
          <w:sz w:val="18"/>
        </w:rPr>
        <w:t>“2022</w:t>
      </w:r>
      <w:r w:rsidR="00FD1CF8" w:rsidRPr="002B2331">
        <w:rPr>
          <w:rFonts w:ascii="Arial" w:hAnsi="Arial" w:cs="Arial"/>
          <w:color w:val="000000" w:themeColor="text1"/>
          <w:sz w:val="18"/>
        </w:rPr>
        <w:t>, AÑO</w:t>
      </w:r>
      <w:r w:rsidR="00884C1C" w:rsidRPr="002B2331">
        <w:rPr>
          <w:rFonts w:ascii="Arial" w:hAnsi="Arial" w:cs="Arial"/>
          <w:color w:val="000000" w:themeColor="text1"/>
          <w:sz w:val="18"/>
        </w:rPr>
        <w:t xml:space="preserve"> DE LA ATENCION INTEGRAL DE NIÑAS, NIÑOS Y ADOLESCENTES CON CANCER EN JALISCO</w:t>
      </w:r>
      <w:r w:rsidR="00FD1CF8" w:rsidRPr="002B2331">
        <w:rPr>
          <w:rFonts w:ascii="Arial" w:hAnsi="Arial" w:cs="Arial"/>
          <w:color w:val="000000" w:themeColor="text1"/>
          <w:sz w:val="18"/>
        </w:rPr>
        <w:t>”</w:t>
      </w: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Pr="002B2331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2B2331" w:rsidRDefault="00813A7B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_________________</w:t>
      </w:r>
      <w:r w:rsidR="000E2A9A" w:rsidRPr="002B2331">
        <w:rPr>
          <w:rFonts w:ascii="Arial" w:hAnsi="Arial" w:cs="Arial"/>
        </w:rPr>
        <w:t>__</w:t>
      </w:r>
      <w:r w:rsidRPr="002B2331">
        <w:rPr>
          <w:rFonts w:ascii="Arial" w:hAnsi="Arial" w:cs="Arial"/>
        </w:rPr>
        <w:t>_____________</w:t>
      </w:r>
      <w:r w:rsidR="0003295B" w:rsidRPr="002B2331">
        <w:rPr>
          <w:rFonts w:ascii="Arial" w:hAnsi="Arial" w:cs="Arial"/>
        </w:rPr>
        <w:t>____</w:t>
      </w:r>
      <w:r w:rsidRPr="002B2331">
        <w:rPr>
          <w:rFonts w:ascii="Arial" w:hAnsi="Arial" w:cs="Arial"/>
        </w:rPr>
        <w:t>_</w:t>
      </w:r>
    </w:p>
    <w:p w:rsidR="00FD1CF8" w:rsidRPr="002B2331" w:rsidRDefault="0003295B" w:rsidP="001109C0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ELIA RAQUEL SUAREZ ROMERO.</w:t>
      </w:r>
    </w:p>
    <w:p w:rsidR="00813A7B" w:rsidRPr="002B2331" w:rsidRDefault="00C94EE5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PRESIDENTA</w:t>
      </w:r>
      <w:r w:rsidR="00813A7B" w:rsidRPr="002B2331">
        <w:rPr>
          <w:rFonts w:ascii="Arial" w:hAnsi="Arial" w:cs="Arial"/>
        </w:rPr>
        <w:t xml:space="preserve"> DE LA COMISIÓN</w:t>
      </w:r>
    </w:p>
    <w:p w:rsidR="00813A7B" w:rsidRPr="002B2331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382A77" w:rsidRDefault="00382A77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Pr="002B2331" w:rsidRDefault="001109C0" w:rsidP="001109C0">
      <w:pPr>
        <w:spacing w:after="0" w:line="240" w:lineRule="auto"/>
        <w:rPr>
          <w:rFonts w:ascii="Arial" w:hAnsi="Arial" w:cs="Arial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</w:t>
      </w:r>
      <w:r w:rsidR="00382A77" w:rsidRPr="002B2331">
        <w:rPr>
          <w:rFonts w:ascii="Arial" w:hAnsi="Arial" w:cs="Arial"/>
        </w:rPr>
        <w:t>______</w:t>
      </w:r>
      <w:r w:rsidRPr="002B2331">
        <w:rPr>
          <w:rFonts w:ascii="Arial" w:hAnsi="Arial" w:cs="Arial"/>
        </w:rPr>
        <w:t>_________________</w:t>
      </w:r>
    </w:p>
    <w:p w:rsidR="008C0D00" w:rsidRPr="002B2331" w:rsidRDefault="00382A77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</w:p>
    <w:p w:rsidR="00813A7B" w:rsidRPr="002B2331" w:rsidRDefault="00C94EE5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SECRETARIA</w:t>
      </w:r>
      <w:r w:rsidR="007F73AB" w:rsidRPr="002B2331">
        <w:rPr>
          <w:rFonts w:ascii="Arial" w:hAnsi="Arial" w:cs="Arial"/>
          <w:lang w:val="es-MX"/>
        </w:rPr>
        <w:t xml:space="preserve"> TÉCNICO</w:t>
      </w:r>
    </w:p>
    <w:p w:rsidR="000E2A9A" w:rsidRPr="002B2331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__________________________________________</w:t>
      </w:r>
    </w:p>
    <w:p w:rsidR="008C0D00" w:rsidRPr="002B2331" w:rsidRDefault="001A2777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8C0D00" w:rsidRPr="002B23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3295B" w:rsidRDefault="00813A7B" w:rsidP="002B2331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VOCAL</w:t>
      </w: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4C7577" w:rsidRDefault="004C7577" w:rsidP="007F73AB">
      <w:pPr>
        <w:jc w:val="both"/>
        <w:rPr>
          <w:rFonts w:ascii="Arial" w:hAnsi="Arial" w:cs="Arial"/>
        </w:rPr>
      </w:pPr>
    </w:p>
    <w:p w:rsidR="002B2331" w:rsidRDefault="002B2331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2B2331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2B2331">
        <w:rPr>
          <w:rFonts w:ascii="Arial" w:hAnsi="Arial" w:cs="Arial"/>
        </w:rPr>
        <w:t>8</w:t>
      </w:r>
      <w:r w:rsidR="00B41D48">
        <w:rPr>
          <w:rFonts w:ascii="Arial" w:hAnsi="Arial" w:cs="Arial"/>
        </w:rPr>
        <w:t xml:space="preserve"> de </w:t>
      </w:r>
      <w:r w:rsidR="002B2331">
        <w:rPr>
          <w:rFonts w:ascii="Arial" w:hAnsi="Arial" w:cs="Arial"/>
        </w:rPr>
        <w:t>Jul</w:t>
      </w:r>
      <w:r w:rsidR="003B7151">
        <w:rPr>
          <w:rFonts w:ascii="Arial" w:hAnsi="Arial" w:cs="Arial"/>
        </w:rPr>
        <w:t>io</w:t>
      </w:r>
      <w:r w:rsidR="00656F52">
        <w:rPr>
          <w:rFonts w:ascii="Arial" w:hAnsi="Arial" w:cs="Arial"/>
        </w:rPr>
        <w:t xml:space="preserve"> del 2022</w:t>
      </w:r>
      <w:r w:rsidR="00995041">
        <w:rPr>
          <w:rFonts w:ascii="Arial" w:hAnsi="Arial" w:cs="Arial"/>
        </w:rPr>
        <w:t xml:space="preserve">.- - </w:t>
      </w:r>
      <w:r w:rsidR="001331CA">
        <w:rPr>
          <w:rFonts w:ascii="Arial" w:hAnsi="Arial" w:cs="Arial"/>
        </w:rPr>
        <w:t>-</w:t>
      </w:r>
      <w:r w:rsidR="000F09BA">
        <w:rPr>
          <w:rFonts w:ascii="Arial" w:hAnsi="Arial" w:cs="Arial"/>
        </w:rPr>
        <w:t>-</w:t>
      </w:r>
      <w:r w:rsidR="002B2331">
        <w:rPr>
          <w:rFonts w:ascii="Arial" w:hAnsi="Arial" w:cs="Arial"/>
        </w:rPr>
        <w:t>---</w:t>
      </w:r>
      <w:r w:rsidR="00EB6982">
        <w:rPr>
          <w:rFonts w:ascii="Arial" w:hAnsi="Arial" w:cs="Arial"/>
        </w:rPr>
        <w:t>--</w:t>
      </w:r>
      <w:r w:rsidR="000F09BA">
        <w:rPr>
          <w:rFonts w:ascii="Arial" w:hAnsi="Arial" w:cs="Arial"/>
        </w:rPr>
        <w:t>-</w:t>
      </w:r>
      <w:r w:rsidR="0006751D">
        <w:rPr>
          <w:rFonts w:ascii="Arial" w:hAnsi="Arial" w:cs="Arial"/>
        </w:rPr>
        <w:t>--</w:t>
      </w:r>
      <w:r w:rsidR="001109C0">
        <w:rPr>
          <w:rFonts w:ascii="Arial" w:hAnsi="Arial" w:cs="Arial"/>
        </w:rPr>
        <w:t>-----</w:t>
      </w:r>
      <w:r w:rsidR="00AA70BF">
        <w:rPr>
          <w:rFonts w:ascii="Arial" w:hAnsi="Arial" w:cs="Arial"/>
        </w:rPr>
        <w:t>---------</w:t>
      </w:r>
      <w:r w:rsidR="00382A77">
        <w:rPr>
          <w:rFonts w:ascii="Arial" w:hAnsi="Arial" w:cs="Arial"/>
        </w:rPr>
        <w:t>----------------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1109C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6FF"/>
    <w:multiLevelType w:val="hybridMultilevel"/>
    <w:tmpl w:val="9C3AD4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104D98"/>
    <w:rsid w:val="001109C0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05AD"/>
    <w:rsid w:val="001E7849"/>
    <w:rsid w:val="001F4E12"/>
    <w:rsid w:val="00213188"/>
    <w:rsid w:val="00263A4E"/>
    <w:rsid w:val="00264A28"/>
    <w:rsid w:val="002B2331"/>
    <w:rsid w:val="002E4968"/>
    <w:rsid w:val="002E4F4F"/>
    <w:rsid w:val="00326059"/>
    <w:rsid w:val="003272B3"/>
    <w:rsid w:val="00332E37"/>
    <w:rsid w:val="00355160"/>
    <w:rsid w:val="003779E1"/>
    <w:rsid w:val="00382A77"/>
    <w:rsid w:val="0039283D"/>
    <w:rsid w:val="00397A5E"/>
    <w:rsid w:val="003B7151"/>
    <w:rsid w:val="003C0BA9"/>
    <w:rsid w:val="003E04AF"/>
    <w:rsid w:val="00403D45"/>
    <w:rsid w:val="00413336"/>
    <w:rsid w:val="00435B46"/>
    <w:rsid w:val="00436E98"/>
    <w:rsid w:val="00484472"/>
    <w:rsid w:val="004C6041"/>
    <w:rsid w:val="004C7577"/>
    <w:rsid w:val="004D7BC6"/>
    <w:rsid w:val="004F71D7"/>
    <w:rsid w:val="0050662C"/>
    <w:rsid w:val="00544C03"/>
    <w:rsid w:val="00570E96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650FA"/>
    <w:rsid w:val="00793F8E"/>
    <w:rsid w:val="007C308C"/>
    <w:rsid w:val="007C5A71"/>
    <w:rsid w:val="007D01F8"/>
    <w:rsid w:val="007D2FD1"/>
    <w:rsid w:val="007E7BA1"/>
    <w:rsid w:val="007F73AB"/>
    <w:rsid w:val="00813A7B"/>
    <w:rsid w:val="00823F39"/>
    <w:rsid w:val="00833E2D"/>
    <w:rsid w:val="008436B8"/>
    <w:rsid w:val="00845CEC"/>
    <w:rsid w:val="008476C9"/>
    <w:rsid w:val="00851575"/>
    <w:rsid w:val="008529DC"/>
    <w:rsid w:val="00884C1C"/>
    <w:rsid w:val="008929F7"/>
    <w:rsid w:val="008C0D00"/>
    <w:rsid w:val="008C40A3"/>
    <w:rsid w:val="008F6FD4"/>
    <w:rsid w:val="00900392"/>
    <w:rsid w:val="00903D0E"/>
    <w:rsid w:val="0091415C"/>
    <w:rsid w:val="00922CD1"/>
    <w:rsid w:val="009239B4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60A78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27235"/>
    <w:rsid w:val="00C317F6"/>
    <w:rsid w:val="00C545DF"/>
    <w:rsid w:val="00C663F3"/>
    <w:rsid w:val="00C80F6F"/>
    <w:rsid w:val="00C82056"/>
    <w:rsid w:val="00C94EE5"/>
    <w:rsid w:val="00C95433"/>
    <w:rsid w:val="00CC4140"/>
    <w:rsid w:val="00CF24DC"/>
    <w:rsid w:val="00D17C10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C4A8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2018-10-24T22:18:00Z</cp:lastPrinted>
  <dcterms:created xsi:type="dcterms:W3CDTF">2022-08-01T15:17:00Z</dcterms:created>
  <dcterms:modified xsi:type="dcterms:W3CDTF">2022-08-01T15:17:00Z</dcterms:modified>
</cp:coreProperties>
</file>