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6B2AD4" w:rsidRDefault="009E4CB7">
      <w:pPr>
        <w:rPr>
          <w:rFonts w:ascii="Arial" w:hAnsi="Arial" w:cs="Arial"/>
          <w:sz w:val="2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4D6B44">
        <w:rPr>
          <w:rFonts w:ascii="Arial" w:hAnsi="Arial" w:cs="Arial"/>
          <w:b/>
        </w:rPr>
        <w:t>Novena</w:t>
      </w:r>
      <w:r w:rsidR="006B2AD4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6B2AD4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A4882" w:rsidRPr="00BB1409">
        <w:rPr>
          <w:rFonts w:ascii="Arial" w:hAnsi="Arial" w:cs="Arial"/>
        </w:rPr>
        <w:t>viernes</w:t>
      </w:r>
      <w:r w:rsidR="004D6B44" w:rsidRPr="00BB1409">
        <w:rPr>
          <w:rFonts w:ascii="Arial" w:hAnsi="Arial" w:cs="Arial"/>
        </w:rPr>
        <w:t>17diecisiete</w:t>
      </w:r>
      <w:r w:rsidR="007A4882" w:rsidRPr="00BB1409">
        <w:rPr>
          <w:rFonts w:ascii="Arial" w:hAnsi="Arial" w:cs="Arial"/>
        </w:rPr>
        <w:t xml:space="preserve"> de </w:t>
      </w:r>
      <w:r w:rsidR="004D6B44" w:rsidRPr="00BB1409">
        <w:rPr>
          <w:rFonts w:ascii="Arial" w:hAnsi="Arial" w:cs="Arial"/>
        </w:rPr>
        <w:t>junio</w:t>
      </w:r>
      <w:r w:rsidR="006B2AD4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7A4882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7A4882" w:rsidRPr="00054C7E">
        <w:rPr>
          <w:rFonts w:ascii="Arial" w:hAnsi="Arial" w:cs="Arial"/>
        </w:rPr>
        <w:t>veinti</w:t>
      </w:r>
      <w:r w:rsidR="007A4882">
        <w:rPr>
          <w:rFonts w:ascii="Arial" w:hAnsi="Arial" w:cs="Arial"/>
        </w:rPr>
        <w:t>d</w:t>
      </w:r>
      <w:r w:rsidR="007A4882" w:rsidRPr="00054C7E">
        <w:rPr>
          <w:rFonts w:ascii="Arial" w:hAnsi="Arial" w:cs="Arial"/>
        </w:rPr>
        <w:t>ó</w:t>
      </w:r>
      <w:r w:rsidR="007A4882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C249D9">
        <w:rPr>
          <w:rFonts w:ascii="Arial" w:hAnsi="Arial" w:cs="Arial"/>
        </w:rPr>
        <w:t xml:space="preserve"> v</w:t>
      </w:r>
      <w:r w:rsidR="00CC365C">
        <w:rPr>
          <w:rFonts w:ascii="Arial" w:hAnsi="Arial" w:cs="Arial"/>
        </w:rPr>
        <w:t xml:space="preserve">erificativo en punto de las </w:t>
      </w:r>
      <w:r w:rsidR="00CC365C" w:rsidRPr="00BB1409">
        <w:rPr>
          <w:rFonts w:ascii="Arial" w:hAnsi="Arial" w:cs="Arial"/>
        </w:rPr>
        <w:t>1</w:t>
      </w:r>
      <w:r w:rsidR="00BB1409" w:rsidRPr="00BB1409">
        <w:rPr>
          <w:rFonts w:ascii="Arial" w:hAnsi="Arial" w:cs="Arial"/>
        </w:rPr>
        <w:t>0</w:t>
      </w:r>
      <w:r w:rsidR="007A4882" w:rsidRPr="00BB1409">
        <w:rPr>
          <w:rFonts w:ascii="Arial" w:hAnsi="Arial" w:cs="Arial"/>
        </w:rPr>
        <w:t>:3</w:t>
      </w:r>
      <w:r w:rsidR="00054C7E" w:rsidRPr="00BB1409">
        <w:rPr>
          <w:rFonts w:ascii="Arial" w:hAnsi="Arial" w:cs="Arial"/>
        </w:rPr>
        <w:t>0</w:t>
      </w:r>
      <w:r w:rsidR="00CC365C">
        <w:rPr>
          <w:rFonts w:ascii="Arial" w:hAnsi="Arial" w:cs="Arial"/>
        </w:rPr>
        <w:t>d</w:t>
      </w:r>
      <w:r w:rsidR="00BB1409">
        <w:rPr>
          <w:rFonts w:ascii="Arial" w:hAnsi="Arial" w:cs="Arial"/>
        </w:rPr>
        <w:t xml:space="preserve">iez </w:t>
      </w:r>
      <w:r w:rsidR="00F8231B" w:rsidRPr="00054C7E">
        <w:rPr>
          <w:rFonts w:ascii="Arial" w:hAnsi="Arial" w:cs="Arial"/>
        </w:rPr>
        <w:t>horas</w:t>
      </w:r>
      <w:r w:rsidR="007A4882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4D6B44">
        <w:rPr>
          <w:rFonts w:ascii="Arial" w:hAnsi="Arial" w:cs="Arial"/>
        </w:rPr>
        <w:t>novena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:rsidR="006B2AD4" w:rsidRPr="006B2AD4" w:rsidRDefault="006B2AD4" w:rsidP="00F8231B">
      <w:pPr>
        <w:jc w:val="center"/>
        <w:rPr>
          <w:rFonts w:ascii="Arial" w:hAnsi="Arial" w:cs="Arial"/>
          <w:b/>
          <w:sz w:val="6"/>
        </w:rPr>
      </w:pP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212972" w:rsidRDefault="00CC365C" w:rsidP="00BB14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2972">
        <w:rPr>
          <w:rFonts w:ascii="Arial" w:hAnsi="Arial" w:cs="Arial"/>
        </w:rPr>
        <w:t>Lista de p</w:t>
      </w:r>
      <w:r w:rsidR="00C249D9" w:rsidRPr="00212972">
        <w:rPr>
          <w:rFonts w:ascii="Arial" w:hAnsi="Arial" w:cs="Arial"/>
        </w:rPr>
        <w:t xml:space="preserve">resentes y declaración de </w:t>
      </w:r>
      <w:r w:rsidRPr="00212972">
        <w:rPr>
          <w:rFonts w:ascii="Arial" w:hAnsi="Arial" w:cs="Arial"/>
        </w:rPr>
        <w:t>q</w:t>
      </w:r>
      <w:r w:rsidR="00C249D9" w:rsidRPr="00212972">
        <w:rPr>
          <w:rFonts w:ascii="Arial" w:hAnsi="Arial" w:cs="Arial"/>
        </w:rPr>
        <w:t>uórum legal.</w:t>
      </w:r>
    </w:p>
    <w:p w:rsidR="00C249D9" w:rsidRPr="00212972" w:rsidRDefault="00C249D9" w:rsidP="00BB14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2972">
        <w:rPr>
          <w:rFonts w:ascii="Arial" w:hAnsi="Arial" w:cs="Arial"/>
        </w:rPr>
        <w:t>Lectura, discusión y en su caso aprobación del orden del día.</w:t>
      </w:r>
    </w:p>
    <w:p w:rsidR="00C249D9" w:rsidRPr="00212972" w:rsidRDefault="00C249D9" w:rsidP="00BB14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2972">
        <w:rPr>
          <w:rFonts w:ascii="Arial" w:hAnsi="Arial" w:cs="Arial"/>
        </w:rPr>
        <w:t xml:space="preserve">Lectura y aprobación del acta de la </w:t>
      </w:r>
      <w:r w:rsidR="000C6098" w:rsidRPr="00212972">
        <w:rPr>
          <w:rFonts w:ascii="Arial" w:hAnsi="Arial" w:cs="Arial"/>
        </w:rPr>
        <w:t>Octava</w:t>
      </w:r>
      <w:r w:rsidR="00CC365C" w:rsidRPr="00212972">
        <w:rPr>
          <w:rFonts w:ascii="Arial" w:hAnsi="Arial" w:cs="Arial"/>
        </w:rPr>
        <w:t>sesión o</w:t>
      </w:r>
      <w:r w:rsidRPr="00212972">
        <w:rPr>
          <w:rFonts w:ascii="Arial" w:hAnsi="Arial" w:cs="Arial"/>
        </w:rPr>
        <w:t xml:space="preserve">rdinaria de fecha </w:t>
      </w:r>
      <w:r w:rsidR="00CF7B0E" w:rsidRPr="00212972">
        <w:rPr>
          <w:rFonts w:ascii="Arial" w:hAnsi="Arial" w:cs="Arial"/>
        </w:rPr>
        <w:t>2</w:t>
      </w:r>
      <w:r w:rsidR="000C6098" w:rsidRPr="00212972">
        <w:rPr>
          <w:rFonts w:ascii="Arial" w:hAnsi="Arial" w:cs="Arial"/>
        </w:rPr>
        <w:t>0</w:t>
      </w:r>
      <w:r w:rsidR="00CF7B0E" w:rsidRPr="00212972">
        <w:rPr>
          <w:rFonts w:ascii="Arial" w:hAnsi="Arial" w:cs="Arial"/>
        </w:rPr>
        <w:t>veint</w:t>
      </w:r>
      <w:r w:rsidR="000C6098" w:rsidRPr="00212972">
        <w:rPr>
          <w:rFonts w:ascii="Arial" w:hAnsi="Arial" w:cs="Arial"/>
        </w:rPr>
        <w:t>e</w:t>
      </w:r>
      <w:r w:rsidRPr="00212972">
        <w:rPr>
          <w:rFonts w:ascii="Arial" w:hAnsi="Arial" w:cs="Arial"/>
        </w:rPr>
        <w:t xml:space="preserve"> de </w:t>
      </w:r>
      <w:r w:rsidR="000C6098" w:rsidRPr="00212972">
        <w:rPr>
          <w:rFonts w:ascii="Arial" w:hAnsi="Arial" w:cs="Arial"/>
        </w:rPr>
        <w:t>Mayo</w:t>
      </w:r>
      <w:r w:rsidRPr="00212972">
        <w:rPr>
          <w:rFonts w:ascii="Arial" w:hAnsi="Arial" w:cs="Arial"/>
        </w:rPr>
        <w:t xml:space="preserve"> del 202</w:t>
      </w:r>
      <w:r w:rsidR="00084F54" w:rsidRPr="00212972">
        <w:rPr>
          <w:rFonts w:ascii="Arial" w:hAnsi="Arial" w:cs="Arial"/>
        </w:rPr>
        <w:t>2</w:t>
      </w:r>
      <w:r w:rsidRPr="00212972">
        <w:rPr>
          <w:rFonts w:ascii="Arial" w:hAnsi="Arial" w:cs="Arial"/>
        </w:rPr>
        <w:t xml:space="preserve"> dos mil </w:t>
      </w:r>
      <w:r w:rsidR="001A1156" w:rsidRPr="00212972">
        <w:rPr>
          <w:rFonts w:ascii="Arial" w:hAnsi="Arial" w:cs="Arial"/>
        </w:rPr>
        <w:t>veintidós</w:t>
      </w:r>
      <w:r w:rsidRPr="00212972">
        <w:rPr>
          <w:rFonts w:ascii="Arial" w:hAnsi="Arial" w:cs="Arial"/>
        </w:rPr>
        <w:t>.</w:t>
      </w:r>
    </w:p>
    <w:p w:rsidR="00BB1409" w:rsidRPr="00212972" w:rsidRDefault="001C1CF7" w:rsidP="00BB14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2972">
        <w:rPr>
          <w:rFonts w:ascii="Arial" w:hAnsi="Arial" w:cs="Arial"/>
        </w:rPr>
        <w:t>R</w:t>
      </w:r>
      <w:r w:rsidR="001A761C" w:rsidRPr="00212972">
        <w:rPr>
          <w:rFonts w:ascii="Arial" w:hAnsi="Arial" w:cs="Arial"/>
        </w:rPr>
        <w:t>evisión</w:t>
      </w:r>
      <w:r w:rsidR="00BB1409" w:rsidRPr="00212972">
        <w:rPr>
          <w:rFonts w:ascii="Arial" w:hAnsi="Arial" w:cs="Arial"/>
        </w:rPr>
        <w:t xml:space="preserve"> del Plan de Desarrollo Municipal terminado</w:t>
      </w:r>
      <w:r w:rsidR="00CC365C" w:rsidRPr="00212972">
        <w:rPr>
          <w:rFonts w:ascii="Arial" w:hAnsi="Arial" w:cs="Arial"/>
        </w:rPr>
        <w:t xml:space="preserve">. </w:t>
      </w:r>
    </w:p>
    <w:p w:rsidR="00BB1409" w:rsidRPr="00212972" w:rsidRDefault="00BB1409" w:rsidP="00BB14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2972">
        <w:rPr>
          <w:rFonts w:ascii="Arial" w:hAnsi="Arial" w:cs="Arial"/>
        </w:rPr>
        <w:t>Revisión de Acuerdo Legislativo</w:t>
      </w:r>
      <w:bookmarkStart w:id="0" w:name="_GoBack"/>
      <w:bookmarkEnd w:id="0"/>
      <w:r w:rsidRPr="00212972">
        <w:rPr>
          <w:rFonts w:ascii="Arial" w:hAnsi="Arial" w:cs="Arial"/>
        </w:rPr>
        <w:t xml:space="preserve"> 346-LXIII.</w:t>
      </w:r>
    </w:p>
    <w:p w:rsidR="00C249D9" w:rsidRPr="00212972" w:rsidRDefault="00C249D9" w:rsidP="00BB14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2972">
        <w:rPr>
          <w:rFonts w:ascii="Arial" w:hAnsi="Arial" w:cs="Arial"/>
        </w:rPr>
        <w:t>Asuntos Varios.</w:t>
      </w:r>
    </w:p>
    <w:p w:rsidR="00C249D9" w:rsidRPr="00212972" w:rsidRDefault="00C249D9" w:rsidP="00BB14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2972">
        <w:rPr>
          <w:rFonts w:ascii="Arial" w:hAnsi="Arial" w:cs="Arial"/>
        </w:rPr>
        <w:t>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57D85" w:rsidRPr="00054C7E" w:rsidRDefault="00357D85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CF7B0E">
        <w:rPr>
          <w:rFonts w:ascii="Arial" w:hAnsi="Arial" w:cs="Arial"/>
          <w:b/>
          <w:bCs/>
        </w:rPr>
        <w:t>1</w:t>
      </w:r>
      <w:r w:rsidR="004D6B44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4D6B44">
        <w:rPr>
          <w:rFonts w:ascii="Arial" w:hAnsi="Arial" w:cs="Arial"/>
          <w:b/>
          <w:bCs/>
        </w:rPr>
        <w:t>Juni</w:t>
      </w:r>
      <w:r w:rsidR="00CF7B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62242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E13CF"/>
    <w:multiLevelType w:val="hybridMultilevel"/>
    <w:tmpl w:val="CB66C2BC"/>
    <w:lvl w:ilvl="0" w:tplc="27BCA2B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C6098"/>
    <w:rsid w:val="000E3A9E"/>
    <w:rsid w:val="000F18CA"/>
    <w:rsid w:val="001A1156"/>
    <w:rsid w:val="001A761C"/>
    <w:rsid w:val="001B1658"/>
    <w:rsid w:val="001C1CF7"/>
    <w:rsid w:val="001C2716"/>
    <w:rsid w:val="00212972"/>
    <w:rsid w:val="00214A00"/>
    <w:rsid w:val="002C41E0"/>
    <w:rsid w:val="002D03F0"/>
    <w:rsid w:val="003439FA"/>
    <w:rsid w:val="00357D85"/>
    <w:rsid w:val="004D6B44"/>
    <w:rsid w:val="00564589"/>
    <w:rsid w:val="00622429"/>
    <w:rsid w:val="006317FD"/>
    <w:rsid w:val="0066773A"/>
    <w:rsid w:val="006B2AD4"/>
    <w:rsid w:val="00721760"/>
    <w:rsid w:val="007A4882"/>
    <w:rsid w:val="007D2269"/>
    <w:rsid w:val="00817091"/>
    <w:rsid w:val="00836F8D"/>
    <w:rsid w:val="008E6E07"/>
    <w:rsid w:val="00940452"/>
    <w:rsid w:val="009E4CB7"/>
    <w:rsid w:val="00A22BD8"/>
    <w:rsid w:val="00AD7F70"/>
    <w:rsid w:val="00B360B4"/>
    <w:rsid w:val="00BA2AFB"/>
    <w:rsid w:val="00BB1409"/>
    <w:rsid w:val="00BD57D3"/>
    <w:rsid w:val="00C249D9"/>
    <w:rsid w:val="00CC365C"/>
    <w:rsid w:val="00CF7B0E"/>
    <w:rsid w:val="00D31F1C"/>
    <w:rsid w:val="00DA0732"/>
    <w:rsid w:val="00E02AB7"/>
    <w:rsid w:val="00E31A01"/>
    <w:rsid w:val="00E36C71"/>
    <w:rsid w:val="00E57FE0"/>
    <w:rsid w:val="00E66BAE"/>
    <w:rsid w:val="00EA32AE"/>
    <w:rsid w:val="00EF65A2"/>
    <w:rsid w:val="00F8231B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2</cp:revision>
  <cp:lastPrinted>2022-10-18T23:56:00Z</cp:lastPrinted>
  <dcterms:created xsi:type="dcterms:W3CDTF">2022-10-20T19:05:00Z</dcterms:created>
  <dcterms:modified xsi:type="dcterms:W3CDTF">2022-10-20T19:05:00Z</dcterms:modified>
</cp:coreProperties>
</file>