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42E" w:rsidRDefault="00B4342E" w:rsidP="00B4342E">
      <w:pPr>
        <w:pStyle w:val="Sinespaciado"/>
        <w:jc w:val="center"/>
        <w:rPr>
          <w:rFonts w:ascii="Arial" w:hAnsi="Arial" w:cs="Arial"/>
          <w:b/>
        </w:rPr>
      </w:pPr>
    </w:p>
    <w:p w:rsidR="00067D8F" w:rsidRPr="00054C7E" w:rsidRDefault="009E4CB7" w:rsidP="00B4342E">
      <w:pPr>
        <w:pStyle w:val="Sinespaciado"/>
        <w:jc w:val="right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>A</w:t>
      </w:r>
      <w:r w:rsidR="00F8231B" w:rsidRPr="00054C7E">
        <w:rPr>
          <w:rFonts w:ascii="Arial" w:hAnsi="Arial" w:cs="Arial"/>
          <w:b/>
        </w:rPr>
        <w:t>SUNTO</w:t>
      </w:r>
      <w:r w:rsidRPr="00054C7E">
        <w:rPr>
          <w:rFonts w:ascii="Arial" w:hAnsi="Arial" w:cs="Arial"/>
          <w:b/>
        </w:rPr>
        <w:t>:</w:t>
      </w:r>
      <w:r w:rsidR="00A646BA">
        <w:rPr>
          <w:rFonts w:ascii="Arial" w:hAnsi="Arial" w:cs="Arial"/>
          <w:b/>
        </w:rPr>
        <w:t xml:space="preserve"> </w:t>
      </w:r>
      <w:r w:rsidR="00335491">
        <w:rPr>
          <w:rFonts w:ascii="Arial" w:hAnsi="Arial" w:cs="Arial"/>
        </w:rPr>
        <w:t>C</w:t>
      </w:r>
      <w:r w:rsidRPr="00054C7E">
        <w:rPr>
          <w:rFonts w:ascii="Arial" w:hAnsi="Arial" w:cs="Arial"/>
        </w:rPr>
        <w:t xml:space="preserve">onvocatoria </w:t>
      </w:r>
    </w:p>
    <w:p w:rsidR="00054C7E" w:rsidRPr="00054C7E" w:rsidRDefault="00054C7E" w:rsidP="00054C7E">
      <w:pPr>
        <w:rPr>
          <w:rFonts w:ascii="Arial" w:hAnsi="Arial" w:cs="Arial"/>
          <w:b/>
        </w:rPr>
      </w:pPr>
    </w:p>
    <w:p w:rsidR="00E3334D" w:rsidRDefault="00002CD0" w:rsidP="0027152E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C. JAVIER FLORES BAILÓN</w:t>
      </w:r>
    </w:p>
    <w:p w:rsidR="00B1496C" w:rsidRDefault="00002CD0" w:rsidP="0027152E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Regidor del H. Ayuntamiento Constitucional de Etzatlán, Jalisco</w:t>
      </w:r>
    </w:p>
    <w:p w:rsidR="00E3334D" w:rsidRDefault="00E3334D" w:rsidP="0027152E">
      <w:pPr>
        <w:pStyle w:val="Sinespaciado"/>
        <w:rPr>
          <w:rFonts w:ascii="Arial" w:hAnsi="Arial" w:cs="Arial"/>
          <w:b/>
        </w:rPr>
      </w:pPr>
    </w:p>
    <w:p w:rsidR="0027152E" w:rsidRPr="000937C7" w:rsidRDefault="00002CD0" w:rsidP="0027152E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PSIC</w:t>
      </w:r>
      <w:r w:rsidR="0027152E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ELIA RAQUEL SUÁREZ ROMERO</w:t>
      </w:r>
    </w:p>
    <w:p w:rsidR="009E4CB7" w:rsidRPr="000937C7" w:rsidRDefault="00E3334D" w:rsidP="00054C7E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Regidora del H. Ayuntamiento Constitucional de Etzatlán, Jalisco</w:t>
      </w:r>
    </w:p>
    <w:p w:rsidR="00E3334D" w:rsidRDefault="00E3334D" w:rsidP="00054C7E">
      <w:pPr>
        <w:pStyle w:val="Sinespaciado"/>
        <w:rPr>
          <w:rFonts w:ascii="Arial" w:hAnsi="Arial" w:cs="Arial"/>
          <w:b/>
        </w:rPr>
      </w:pPr>
    </w:p>
    <w:p w:rsidR="009E4CB7" w:rsidRPr="000937C7" w:rsidRDefault="009E4CB7" w:rsidP="00054C7E">
      <w:pPr>
        <w:pStyle w:val="Sinespaciado"/>
        <w:rPr>
          <w:rFonts w:ascii="Arial" w:hAnsi="Arial" w:cs="Arial"/>
          <w:b/>
        </w:rPr>
      </w:pPr>
      <w:r w:rsidRPr="000937C7">
        <w:rPr>
          <w:rFonts w:ascii="Arial" w:hAnsi="Arial" w:cs="Arial"/>
          <w:b/>
        </w:rPr>
        <w:t>P R E S E N T E</w:t>
      </w:r>
      <w:r w:rsidR="00E3334D">
        <w:rPr>
          <w:rFonts w:ascii="Arial" w:hAnsi="Arial" w:cs="Arial"/>
          <w:b/>
        </w:rPr>
        <w:t xml:space="preserve"> S</w:t>
      </w:r>
      <w:r w:rsidRPr="000937C7">
        <w:rPr>
          <w:rFonts w:ascii="Arial" w:hAnsi="Arial" w:cs="Arial"/>
          <w:b/>
        </w:rPr>
        <w:t>:</w:t>
      </w:r>
    </w:p>
    <w:p w:rsidR="009E4CB7" w:rsidRPr="00054C7E" w:rsidRDefault="009E4CB7">
      <w:pPr>
        <w:rPr>
          <w:rFonts w:ascii="Arial" w:hAnsi="Arial" w:cs="Arial"/>
        </w:rPr>
      </w:pPr>
    </w:p>
    <w:p w:rsidR="00F8231B" w:rsidRPr="00054C7E" w:rsidRDefault="009E4CB7" w:rsidP="000F18CA">
      <w:pPr>
        <w:jc w:val="both"/>
        <w:rPr>
          <w:rFonts w:ascii="Arial" w:hAnsi="Arial" w:cs="Arial"/>
          <w:b/>
        </w:rPr>
      </w:pPr>
      <w:r w:rsidRPr="00054C7E">
        <w:rPr>
          <w:rFonts w:ascii="Arial" w:hAnsi="Arial" w:cs="Arial"/>
        </w:rPr>
        <w:t xml:space="preserve">Con fundamento en lo dispuesto por el </w:t>
      </w:r>
      <w:r w:rsidR="00F8231B" w:rsidRPr="00054C7E">
        <w:rPr>
          <w:rFonts w:ascii="Arial" w:hAnsi="Arial" w:cs="Arial"/>
        </w:rPr>
        <w:t>artículo</w:t>
      </w:r>
      <w:r w:rsidRPr="00054C7E">
        <w:rPr>
          <w:rFonts w:ascii="Arial" w:hAnsi="Arial" w:cs="Arial"/>
        </w:rPr>
        <w:t xml:space="preserve"> 27 de la Ley del Gobierno y la </w:t>
      </w:r>
      <w:r w:rsidR="00F8231B" w:rsidRPr="00054C7E">
        <w:rPr>
          <w:rFonts w:ascii="Arial" w:hAnsi="Arial" w:cs="Arial"/>
        </w:rPr>
        <w:t>Administración</w:t>
      </w:r>
      <w:r w:rsidR="00A22BD8" w:rsidRPr="00054C7E">
        <w:rPr>
          <w:rFonts w:ascii="Arial" w:hAnsi="Arial" w:cs="Arial"/>
        </w:rPr>
        <w:t>Pública</w:t>
      </w:r>
      <w:r w:rsidRPr="00054C7E">
        <w:rPr>
          <w:rFonts w:ascii="Arial" w:hAnsi="Arial" w:cs="Arial"/>
        </w:rPr>
        <w:t xml:space="preserve"> Municipal del Estado de Jalisco, en relación con los artículos </w:t>
      </w:r>
      <w:r w:rsidR="00054C7E" w:rsidRPr="00054C7E">
        <w:rPr>
          <w:rFonts w:ascii="Arial" w:hAnsi="Arial" w:cs="Arial"/>
        </w:rPr>
        <w:t>2</w:t>
      </w:r>
      <w:r w:rsidR="00D05C08">
        <w:rPr>
          <w:rFonts w:ascii="Arial" w:hAnsi="Arial" w:cs="Arial"/>
        </w:rPr>
        <w:t>9</w:t>
      </w:r>
      <w:r w:rsidR="00054C7E" w:rsidRPr="00054C7E">
        <w:rPr>
          <w:rFonts w:ascii="Arial" w:hAnsi="Arial" w:cs="Arial"/>
        </w:rPr>
        <w:t xml:space="preserve">, </w:t>
      </w:r>
      <w:r w:rsidR="00D05C08">
        <w:rPr>
          <w:rFonts w:ascii="Arial" w:hAnsi="Arial" w:cs="Arial"/>
        </w:rPr>
        <w:t>30</w:t>
      </w:r>
      <w:r w:rsidR="00054C7E" w:rsidRPr="00054C7E">
        <w:rPr>
          <w:rFonts w:ascii="Arial" w:hAnsi="Arial" w:cs="Arial"/>
        </w:rPr>
        <w:t xml:space="preserve"> fracción </w:t>
      </w:r>
      <w:r w:rsidR="000937C7">
        <w:rPr>
          <w:rFonts w:ascii="Arial" w:hAnsi="Arial" w:cs="Arial"/>
        </w:rPr>
        <w:t>V</w:t>
      </w:r>
      <w:r w:rsidR="00D05C08">
        <w:rPr>
          <w:rFonts w:ascii="Arial" w:hAnsi="Arial" w:cs="Arial"/>
        </w:rPr>
        <w:t>I</w:t>
      </w:r>
      <w:r w:rsidR="00A22BD8" w:rsidRPr="00054C7E">
        <w:rPr>
          <w:rFonts w:ascii="Arial" w:hAnsi="Arial" w:cs="Arial"/>
        </w:rPr>
        <w:t>, 31, 32</w:t>
      </w:r>
      <w:r w:rsidR="00D05C08">
        <w:rPr>
          <w:rFonts w:ascii="Arial" w:hAnsi="Arial" w:cs="Arial"/>
        </w:rPr>
        <w:t xml:space="preserve"> y</w:t>
      </w:r>
      <w:r w:rsidR="00A22BD8" w:rsidRPr="00054C7E">
        <w:rPr>
          <w:rFonts w:ascii="Arial" w:hAnsi="Arial" w:cs="Arial"/>
        </w:rPr>
        <w:t xml:space="preserve"> 33 del </w:t>
      </w:r>
      <w:r w:rsidRPr="00054C7E">
        <w:rPr>
          <w:rFonts w:ascii="Arial" w:hAnsi="Arial" w:cs="Arial"/>
        </w:rPr>
        <w:t>Reglamento Inte</w:t>
      </w:r>
      <w:r w:rsidR="00EA32AE" w:rsidRPr="00054C7E">
        <w:rPr>
          <w:rFonts w:ascii="Arial" w:hAnsi="Arial" w:cs="Arial"/>
        </w:rPr>
        <w:t xml:space="preserve">rior del </w:t>
      </w:r>
      <w:r w:rsidR="00A22BD8" w:rsidRPr="00054C7E">
        <w:rPr>
          <w:rFonts w:ascii="Arial" w:hAnsi="Arial" w:cs="Arial"/>
        </w:rPr>
        <w:t xml:space="preserve">Ayuntamiento y </w:t>
      </w:r>
      <w:r w:rsidR="00EA32AE" w:rsidRPr="00054C7E">
        <w:rPr>
          <w:rFonts w:ascii="Arial" w:hAnsi="Arial" w:cs="Arial"/>
        </w:rPr>
        <w:t>la Administración</w:t>
      </w:r>
      <w:r w:rsidR="00A22BD8" w:rsidRPr="00054C7E">
        <w:rPr>
          <w:rFonts w:ascii="Arial" w:hAnsi="Arial" w:cs="Arial"/>
        </w:rPr>
        <w:t>Pública</w:t>
      </w:r>
      <w:r w:rsidRPr="00054C7E">
        <w:rPr>
          <w:rFonts w:ascii="Arial" w:hAnsi="Arial" w:cs="Arial"/>
        </w:rPr>
        <w:t xml:space="preserve"> Municipal de </w:t>
      </w:r>
      <w:r w:rsidR="00F8231B" w:rsidRPr="00054C7E">
        <w:rPr>
          <w:rFonts w:ascii="Arial" w:hAnsi="Arial" w:cs="Arial"/>
        </w:rPr>
        <w:t>Etzatlán</w:t>
      </w:r>
      <w:r w:rsidRPr="00054C7E">
        <w:rPr>
          <w:rFonts w:ascii="Arial" w:hAnsi="Arial" w:cs="Arial"/>
        </w:rPr>
        <w:t xml:space="preserve">, </w:t>
      </w:r>
      <w:r w:rsidR="000C6E88" w:rsidRPr="00054C7E">
        <w:rPr>
          <w:rFonts w:ascii="Arial" w:hAnsi="Arial" w:cs="Arial"/>
        </w:rPr>
        <w:t>Jalisco</w:t>
      </w:r>
      <w:r w:rsidR="000C6E88">
        <w:rPr>
          <w:rFonts w:ascii="Arial" w:hAnsi="Arial" w:cs="Arial"/>
        </w:rPr>
        <w:t>, la</w:t>
      </w:r>
      <w:r w:rsidRPr="00054C7E">
        <w:rPr>
          <w:rFonts w:ascii="Arial" w:hAnsi="Arial" w:cs="Arial"/>
        </w:rPr>
        <w:t xml:space="preserve"> que suscribe </w:t>
      </w:r>
      <w:r w:rsidR="00D05C08">
        <w:rPr>
          <w:rFonts w:ascii="Arial" w:hAnsi="Arial" w:cs="Arial"/>
        </w:rPr>
        <w:t xml:space="preserve">Regidora </w:t>
      </w:r>
      <w:r w:rsidR="00D05C08">
        <w:rPr>
          <w:rFonts w:ascii="Arial" w:hAnsi="Arial" w:cs="Arial"/>
          <w:b/>
          <w:bCs/>
        </w:rPr>
        <w:t>Isela Guadalupe Aguirre Miramontes</w:t>
      </w:r>
      <w:r w:rsidRPr="00054C7E">
        <w:rPr>
          <w:rFonts w:ascii="Arial" w:hAnsi="Arial" w:cs="Arial"/>
        </w:rPr>
        <w:t>, en mi carácter de President</w:t>
      </w:r>
      <w:r w:rsidR="00D05C08">
        <w:rPr>
          <w:rFonts w:ascii="Arial" w:hAnsi="Arial" w:cs="Arial"/>
        </w:rPr>
        <w:t>a</w:t>
      </w:r>
      <w:r w:rsidRPr="00054C7E">
        <w:rPr>
          <w:rFonts w:ascii="Arial" w:hAnsi="Arial" w:cs="Arial"/>
        </w:rPr>
        <w:t xml:space="preserve"> de la </w:t>
      </w:r>
      <w:r w:rsidR="00F8231B" w:rsidRPr="00054C7E">
        <w:rPr>
          <w:rFonts w:ascii="Arial" w:hAnsi="Arial" w:cs="Arial"/>
        </w:rPr>
        <w:t>Comisión</w:t>
      </w:r>
      <w:r w:rsidRPr="00054C7E">
        <w:rPr>
          <w:rFonts w:ascii="Arial" w:hAnsi="Arial" w:cs="Arial"/>
        </w:rPr>
        <w:t xml:space="preserve"> Edilicia de</w:t>
      </w:r>
      <w:r w:rsidR="00A646BA">
        <w:rPr>
          <w:rFonts w:ascii="Arial" w:hAnsi="Arial" w:cs="Arial"/>
        </w:rPr>
        <w:t xml:space="preserve"> </w:t>
      </w:r>
      <w:r w:rsidR="00D05C08">
        <w:rPr>
          <w:rFonts w:ascii="Arial" w:hAnsi="Arial" w:cs="Arial"/>
          <w:b/>
          <w:bCs/>
        </w:rPr>
        <w:t>A</w:t>
      </w:r>
      <w:r w:rsidR="00383C13">
        <w:rPr>
          <w:rFonts w:ascii="Arial" w:hAnsi="Arial" w:cs="Arial"/>
          <w:b/>
          <w:bCs/>
        </w:rPr>
        <w:t>lumbrado</w:t>
      </w:r>
      <w:r w:rsidR="00D05C08">
        <w:rPr>
          <w:rFonts w:ascii="Arial" w:hAnsi="Arial" w:cs="Arial"/>
          <w:b/>
          <w:bCs/>
        </w:rPr>
        <w:t xml:space="preserve"> público</w:t>
      </w:r>
      <w:r w:rsidR="00F8231B" w:rsidRPr="00054C7E">
        <w:rPr>
          <w:rFonts w:ascii="Arial" w:hAnsi="Arial" w:cs="Arial"/>
        </w:rPr>
        <w:t xml:space="preserve">, convoco a usted a la </w:t>
      </w:r>
      <w:r w:rsidR="00A646BA">
        <w:rPr>
          <w:rFonts w:ascii="Arial" w:hAnsi="Arial" w:cs="Arial"/>
          <w:b/>
        </w:rPr>
        <w:t>Vigésima</w:t>
      </w:r>
      <w:r w:rsidR="00F8231B" w:rsidRPr="00054C7E">
        <w:rPr>
          <w:rFonts w:ascii="Arial" w:hAnsi="Arial" w:cs="Arial"/>
          <w:b/>
        </w:rPr>
        <w:t xml:space="preserve"> Sesión Ordinar</w:t>
      </w:r>
      <w:r w:rsidR="00F8231B" w:rsidRPr="00D7264A">
        <w:rPr>
          <w:rFonts w:ascii="Arial" w:hAnsi="Arial" w:cs="Arial"/>
          <w:b/>
        </w:rPr>
        <w:t xml:space="preserve">ia de la </w:t>
      </w:r>
      <w:r w:rsidR="00D05C08" w:rsidRPr="00D7264A">
        <w:rPr>
          <w:rFonts w:ascii="Arial" w:hAnsi="Arial" w:cs="Arial"/>
          <w:b/>
        </w:rPr>
        <w:t>Comisión</w:t>
      </w:r>
      <w:r w:rsidR="00D05C08" w:rsidRPr="00D05C08">
        <w:rPr>
          <w:rFonts w:ascii="Arial" w:hAnsi="Arial" w:cs="Arial"/>
          <w:bCs/>
        </w:rPr>
        <w:t xml:space="preserve"> anteriormente señalada</w:t>
      </w:r>
      <w:r w:rsidR="00F8231B" w:rsidRPr="00054C7E">
        <w:rPr>
          <w:rFonts w:ascii="Arial" w:hAnsi="Arial" w:cs="Arial"/>
        </w:rPr>
        <w:t xml:space="preserve">, que se llevará a cabo el día </w:t>
      </w:r>
      <w:r w:rsidR="004205DC">
        <w:rPr>
          <w:rFonts w:ascii="Arial" w:hAnsi="Arial" w:cs="Arial"/>
        </w:rPr>
        <w:t>viernes</w:t>
      </w:r>
      <w:r w:rsidR="00A646BA">
        <w:rPr>
          <w:rFonts w:ascii="Arial" w:hAnsi="Arial" w:cs="Arial"/>
        </w:rPr>
        <w:t xml:space="preserve"> 19 diecinueve </w:t>
      </w:r>
      <w:r w:rsidR="00F8231B" w:rsidRPr="00054C7E">
        <w:rPr>
          <w:rFonts w:ascii="Arial" w:hAnsi="Arial" w:cs="Arial"/>
        </w:rPr>
        <w:t xml:space="preserve">de </w:t>
      </w:r>
      <w:r w:rsidR="00537145">
        <w:rPr>
          <w:rFonts w:ascii="Arial" w:hAnsi="Arial" w:cs="Arial"/>
        </w:rPr>
        <w:t>mayo</w:t>
      </w:r>
      <w:r w:rsidR="00A22BD8" w:rsidRPr="00054C7E">
        <w:rPr>
          <w:rFonts w:ascii="Arial" w:hAnsi="Arial" w:cs="Arial"/>
        </w:rPr>
        <w:t xml:space="preserve"> del 202</w:t>
      </w:r>
      <w:r w:rsidR="00A646BA">
        <w:rPr>
          <w:rFonts w:ascii="Arial" w:hAnsi="Arial" w:cs="Arial"/>
        </w:rPr>
        <w:t>3</w:t>
      </w:r>
      <w:r w:rsidR="00F8231B" w:rsidRPr="00054C7E">
        <w:rPr>
          <w:rFonts w:ascii="Arial" w:hAnsi="Arial" w:cs="Arial"/>
        </w:rPr>
        <w:t xml:space="preserve"> dos mil </w:t>
      </w:r>
      <w:r w:rsidR="00A646BA" w:rsidRPr="00054C7E">
        <w:rPr>
          <w:rFonts w:ascii="Arial" w:hAnsi="Arial" w:cs="Arial"/>
        </w:rPr>
        <w:t>veint</w:t>
      </w:r>
      <w:r w:rsidR="00A646BA">
        <w:rPr>
          <w:rFonts w:ascii="Arial" w:hAnsi="Arial" w:cs="Arial"/>
        </w:rPr>
        <w:t>itrés</w:t>
      </w:r>
      <w:r w:rsidR="00F8231B" w:rsidRPr="00054C7E">
        <w:rPr>
          <w:rFonts w:ascii="Arial" w:hAnsi="Arial" w:cs="Arial"/>
        </w:rPr>
        <w:t>, misma que tendrá</w:t>
      </w:r>
      <w:r w:rsidR="00CA215F">
        <w:rPr>
          <w:rFonts w:ascii="Arial" w:hAnsi="Arial" w:cs="Arial"/>
        </w:rPr>
        <w:t xml:space="preserve"> verificativo en punto de las </w:t>
      </w:r>
      <w:r w:rsidR="0090491A">
        <w:rPr>
          <w:rFonts w:ascii="Arial" w:hAnsi="Arial" w:cs="Arial"/>
        </w:rPr>
        <w:t>12</w:t>
      </w:r>
      <w:r w:rsidR="00CA215F">
        <w:rPr>
          <w:rFonts w:ascii="Arial" w:hAnsi="Arial" w:cs="Arial"/>
        </w:rPr>
        <w:t>:</w:t>
      </w:r>
      <w:r w:rsidR="004205DC">
        <w:rPr>
          <w:rFonts w:ascii="Arial" w:hAnsi="Arial" w:cs="Arial"/>
        </w:rPr>
        <w:t>30</w:t>
      </w:r>
      <w:r w:rsidR="00A646BA">
        <w:rPr>
          <w:rFonts w:ascii="Arial" w:hAnsi="Arial" w:cs="Arial"/>
        </w:rPr>
        <w:t xml:space="preserve"> </w:t>
      </w:r>
      <w:r w:rsidR="0090491A">
        <w:rPr>
          <w:rFonts w:ascii="Arial" w:hAnsi="Arial" w:cs="Arial"/>
        </w:rPr>
        <w:t>doce</w:t>
      </w:r>
      <w:r w:rsidR="00A646BA">
        <w:rPr>
          <w:rFonts w:ascii="Arial" w:hAnsi="Arial" w:cs="Arial"/>
        </w:rPr>
        <w:t xml:space="preserve"> </w:t>
      </w:r>
      <w:r w:rsidR="00F8231B" w:rsidRPr="00054C7E">
        <w:rPr>
          <w:rFonts w:ascii="Arial" w:hAnsi="Arial" w:cs="Arial"/>
        </w:rPr>
        <w:t>horas</w:t>
      </w:r>
      <w:r w:rsidR="0090491A">
        <w:rPr>
          <w:rFonts w:ascii="Arial" w:hAnsi="Arial" w:cs="Arial"/>
        </w:rPr>
        <w:t xml:space="preserve"> con </w:t>
      </w:r>
      <w:r w:rsidR="004205DC">
        <w:rPr>
          <w:rFonts w:ascii="Arial" w:hAnsi="Arial" w:cs="Arial"/>
        </w:rPr>
        <w:t>treinta</w:t>
      </w:r>
      <w:r w:rsidR="0090491A">
        <w:rPr>
          <w:rFonts w:ascii="Arial" w:hAnsi="Arial" w:cs="Arial"/>
        </w:rPr>
        <w:t xml:space="preserve"> minutos</w:t>
      </w:r>
      <w:r w:rsidR="00F8231B" w:rsidRPr="00054C7E">
        <w:rPr>
          <w:rFonts w:ascii="Arial" w:hAnsi="Arial" w:cs="Arial"/>
        </w:rPr>
        <w:t xml:space="preserve">; en el lugar que ocupa la sala de sesiones de Ayuntamiento, ubicada en la planta baja del Palacio Municipal de Etzatlán, Jalisco; con la finalidad de </w:t>
      </w:r>
      <w:r w:rsidR="00D7264A">
        <w:rPr>
          <w:rFonts w:ascii="Arial" w:hAnsi="Arial" w:cs="Arial"/>
        </w:rPr>
        <w:t>desahogar los puntos del orden del día, que a continuación se señalan</w:t>
      </w:r>
      <w:r w:rsidR="00F8231B" w:rsidRPr="00054C7E">
        <w:rPr>
          <w:rFonts w:ascii="Arial" w:hAnsi="Arial" w:cs="Arial"/>
        </w:rPr>
        <w:t>:</w:t>
      </w:r>
    </w:p>
    <w:p w:rsidR="00F8231B" w:rsidRPr="00054C7E" w:rsidRDefault="00F8231B" w:rsidP="00F8231B">
      <w:pPr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ORDEN DEL DIA</w:t>
      </w:r>
    </w:p>
    <w:p w:rsidR="00CA215F" w:rsidRPr="00054C7E" w:rsidRDefault="00CA215F" w:rsidP="00CA215F">
      <w:pPr>
        <w:spacing w:after="0"/>
        <w:ind w:left="708"/>
        <w:jc w:val="both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 xml:space="preserve">1.- </w:t>
      </w:r>
      <w:r w:rsidRPr="00054C7E">
        <w:rPr>
          <w:rFonts w:ascii="Arial" w:hAnsi="Arial" w:cs="Arial"/>
        </w:rPr>
        <w:t>Lista de Presentes y declaración de Quórum legal.</w:t>
      </w:r>
    </w:p>
    <w:p w:rsidR="00CA215F" w:rsidRDefault="00CA215F" w:rsidP="00CA215F">
      <w:pPr>
        <w:spacing w:after="0"/>
        <w:ind w:left="708"/>
        <w:jc w:val="both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>2.-</w:t>
      </w:r>
      <w:r w:rsidRPr="00054C7E">
        <w:rPr>
          <w:rFonts w:ascii="Arial" w:hAnsi="Arial" w:cs="Arial"/>
        </w:rPr>
        <w:t xml:space="preserve"> Lectura, discusión y en su caso aprobación del orden del día.</w:t>
      </w:r>
    </w:p>
    <w:p w:rsidR="00CA215F" w:rsidRPr="00054C7E" w:rsidRDefault="00CA215F" w:rsidP="00283662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3.</w:t>
      </w:r>
      <w:r>
        <w:rPr>
          <w:rFonts w:ascii="Arial" w:hAnsi="Arial" w:cs="Arial"/>
        </w:rPr>
        <w:t>- Lectura y a</w:t>
      </w:r>
      <w:r w:rsidR="00283662">
        <w:rPr>
          <w:rFonts w:ascii="Arial" w:hAnsi="Arial" w:cs="Arial"/>
        </w:rPr>
        <w:t xml:space="preserve">probación del acta </w:t>
      </w:r>
      <w:r w:rsidR="00810714">
        <w:rPr>
          <w:rFonts w:ascii="Arial" w:hAnsi="Arial" w:cs="Arial"/>
        </w:rPr>
        <w:t>anterior.</w:t>
      </w:r>
    </w:p>
    <w:p w:rsidR="001A7A58" w:rsidRDefault="00CA215F" w:rsidP="00CA215F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4</w:t>
      </w:r>
      <w:r w:rsidRPr="00054C7E">
        <w:rPr>
          <w:rFonts w:ascii="Arial" w:hAnsi="Arial" w:cs="Arial"/>
          <w:b/>
        </w:rPr>
        <w:t>.-</w:t>
      </w:r>
      <w:r w:rsidR="00537145">
        <w:rPr>
          <w:rFonts w:ascii="Arial" w:hAnsi="Arial" w:cs="Arial"/>
        </w:rPr>
        <w:t>Informe</w:t>
      </w:r>
      <w:r w:rsidR="00D70C1F">
        <w:rPr>
          <w:rFonts w:ascii="Arial" w:hAnsi="Arial" w:cs="Arial"/>
        </w:rPr>
        <w:t xml:space="preserve">, inspección y mantenimiento del alumbrado </w:t>
      </w:r>
      <w:r w:rsidR="000C6E88">
        <w:rPr>
          <w:rFonts w:ascii="Arial" w:hAnsi="Arial" w:cs="Arial"/>
        </w:rPr>
        <w:t>público</w:t>
      </w:r>
      <w:r w:rsidR="00D70C1F">
        <w:rPr>
          <w:rFonts w:ascii="Arial" w:hAnsi="Arial" w:cs="Arial"/>
        </w:rPr>
        <w:t xml:space="preserve"> de las colonias del municipio y sus delegaciones</w:t>
      </w:r>
      <w:r w:rsidR="00537145">
        <w:rPr>
          <w:rFonts w:ascii="Arial" w:hAnsi="Arial" w:cs="Arial"/>
        </w:rPr>
        <w:t>.</w:t>
      </w:r>
    </w:p>
    <w:p w:rsidR="00D70C1F" w:rsidRDefault="00D70C1F" w:rsidP="00CA215F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5.</w:t>
      </w:r>
      <w:r>
        <w:rPr>
          <w:rFonts w:ascii="Arial" w:hAnsi="Arial" w:cs="Arial"/>
        </w:rPr>
        <w:t>-</w:t>
      </w:r>
      <w:r w:rsidR="00537145">
        <w:rPr>
          <w:rFonts w:ascii="Arial" w:hAnsi="Arial" w:cs="Arial"/>
        </w:rPr>
        <w:t>Informe</w:t>
      </w:r>
      <w:r w:rsidR="00B54910">
        <w:rPr>
          <w:rFonts w:ascii="Arial" w:hAnsi="Arial" w:cs="Arial"/>
        </w:rPr>
        <w:t>, Colocación de postes con sus respectivas lámparas en lugares alejados a la cabecera municipal que ya están pobladas.</w:t>
      </w:r>
    </w:p>
    <w:p w:rsidR="004437E5" w:rsidRDefault="0090491A" w:rsidP="004420A1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6.</w:t>
      </w:r>
      <w:r>
        <w:rPr>
          <w:rFonts w:ascii="Arial" w:hAnsi="Arial" w:cs="Arial"/>
        </w:rPr>
        <w:t xml:space="preserve">- </w:t>
      </w:r>
      <w:r w:rsidR="00537145">
        <w:rPr>
          <w:rFonts w:ascii="Arial" w:hAnsi="Arial" w:cs="Arial"/>
        </w:rPr>
        <w:t>Propuesta</w:t>
      </w:r>
      <w:r>
        <w:rPr>
          <w:rFonts w:ascii="Arial" w:hAnsi="Arial" w:cs="Arial"/>
        </w:rPr>
        <w:t xml:space="preserve">, </w:t>
      </w:r>
      <w:r w:rsidR="004437E5">
        <w:rPr>
          <w:rFonts w:ascii="Arial" w:hAnsi="Arial" w:cs="Arial"/>
        </w:rPr>
        <w:t>i</w:t>
      </w:r>
      <w:r w:rsidR="00537145">
        <w:rPr>
          <w:rFonts w:ascii="Arial" w:hAnsi="Arial" w:cs="Arial"/>
        </w:rPr>
        <w:t>nstalación de luminarias den lugares de la cabecera municipal que por razones de seguridad ya son necesarias.</w:t>
      </w:r>
    </w:p>
    <w:p w:rsidR="00537145" w:rsidRDefault="00537145" w:rsidP="004420A1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7.</w:t>
      </w:r>
      <w:r>
        <w:rPr>
          <w:rFonts w:ascii="Arial" w:hAnsi="Arial" w:cs="Arial"/>
        </w:rPr>
        <w:t>- Propuesta, iluminación de las canchas deportivas de la cabecera municipal y delegaciones.</w:t>
      </w:r>
    </w:p>
    <w:p w:rsidR="00537145" w:rsidRDefault="00537145" w:rsidP="004420A1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8.</w:t>
      </w:r>
      <w:r>
        <w:rPr>
          <w:rFonts w:ascii="Arial" w:hAnsi="Arial" w:cs="Arial"/>
        </w:rPr>
        <w:t xml:space="preserve">- Propuesta, implementar proyectos para modernizar los sistemas de alumbrado </w:t>
      </w:r>
      <w:r w:rsidR="009F42C8">
        <w:rPr>
          <w:rFonts w:ascii="Arial" w:hAnsi="Arial" w:cs="Arial"/>
        </w:rPr>
        <w:t>público</w:t>
      </w:r>
      <w:r>
        <w:rPr>
          <w:rFonts w:ascii="Arial" w:hAnsi="Arial" w:cs="Arial"/>
        </w:rPr>
        <w:t>.</w:t>
      </w:r>
    </w:p>
    <w:p w:rsidR="00CA215F" w:rsidRPr="00054C7E" w:rsidRDefault="00537145" w:rsidP="004437E5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9</w:t>
      </w:r>
      <w:r w:rsidR="00CA215F" w:rsidRPr="00054C7E">
        <w:rPr>
          <w:rFonts w:ascii="Arial" w:hAnsi="Arial" w:cs="Arial"/>
          <w:b/>
        </w:rPr>
        <w:t>.-</w:t>
      </w:r>
      <w:r w:rsidR="00CA215F" w:rsidRPr="00054C7E">
        <w:rPr>
          <w:rFonts w:ascii="Arial" w:hAnsi="Arial" w:cs="Arial"/>
        </w:rPr>
        <w:t xml:space="preserve"> Asuntos Varios.</w:t>
      </w:r>
    </w:p>
    <w:p w:rsidR="00CA215F" w:rsidRPr="00054C7E" w:rsidRDefault="00537145" w:rsidP="00CA215F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10</w:t>
      </w:r>
      <w:r w:rsidR="00CA215F" w:rsidRPr="00054C7E">
        <w:rPr>
          <w:rFonts w:ascii="Arial" w:hAnsi="Arial" w:cs="Arial"/>
          <w:b/>
        </w:rPr>
        <w:t>.-</w:t>
      </w:r>
      <w:r w:rsidR="00CA215F" w:rsidRPr="00054C7E">
        <w:rPr>
          <w:rFonts w:ascii="Arial" w:hAnsi="Arial" w:cs="Arial"/>
        </w:rPr>
        <w:t xml:space="preserve"> Clausura</w:t>
      </w:r>
    </w:p>
    <w:p w:rsidR="00F8231B" w:rsidRPr="00054C7E" w:rsidRDefault="00F8231B">
      <w:pPr>
        <w:rPr>
          <w:rFonts w:ascii="Arial" w:hAnsi="Arial" w:cs="Arial"/>
        </w:rPr>
      </w:pPr>
    </w:p>
    <w:p w:rsidR="00F8231B" w:rsidRPr="00054C7E" w:rsidRDefault="00F8231B">
      <w:pPr>
        <w:rPr>
          <w:rFonts w:ascii="Arial" w:hAnsi="Arial" w:cs="Arial"/>
        </w:rPr>
      </w:pPr>
      <w:r w:rsidRPr="00054C7E">
        <w:rPr>
          <w:rFonts w:ascii="Arial" w:hAnsi="Arial" w:cs="Arial"/>
        </w:rPr>
        <w:t xml:space="preserve">Sin más por el momento, en espera de su puntual asistencia quedo a sus órdenes para cualquier duda y/o aclaración. </w:t>
      </w:r>
    </w:p>
    <w:p w:rsidR="00F8231B" w:rsidRPr="00054C7E" w:rsidRDefault="00F8231B" w:rsidP="00F8231B">
      <w:pPr>
        <w:pStyle w:val="Sinespaciado"/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A T E N T A M E N T E</w:t>
      </w:r>
    </w:p>
    <w:p w:rsidR="00F8231B" w:rsidRPr="00054C7E" w:rsidRDefault="00534441" w:rsidP="00F8231B">
      <w:pPr>
        <w:pStyle w:val="Sinespaciad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Etzatlán Jalisco, </w:t>
      </w:r>
      <w:r w:rsidR="0090491A">
        <w:rPr>
          <w:rFonts w:ascii="Arial" w:hAnsi="Arial" w:cs="Arial"/>
          <w:b/>
          <w:bCs/>
        </w:rPr>
        <w:t>1</w:t>
      </w:r>
      <w:r w:rsidR="00537145">
        <w:rPr>
          <w:rFonts w:ascii="Arial" w:hAnsi="Arial" w:cs="Arial"/>
          <w:b/>
          <w:bCs/>
        </w:rPr>
        <w:t>0</w:t>
      </w:r>
      <w:r w:rsidR="00F8231B" w:rsidRPr="00054C7E">
        <w:rPr>
          <w:rFonts w:ascii="Arial" w:hAnsi="Arial" w:cs="Arial"/>
          <w:b/>
          <w:bCs/>
        </w:rPr>
        <w:t xml:space="preserve"> de</w:t>
      </w:r>
      <w:r w:rsidR="00537145">
        <w:rPr>
          <w:rFonts w:ascii="Arial" w:hAnsi="Arial" w:cs="Arial"/>
          <w:b/>
          <w:bCs/>
        </w:rPr>
        <w:t xml:space="preserve"> mayo</w:t>
      </w:r>
      <w:r w:rsidR="00A22BD8" w:rsidRPr="00054C7E">
        <w:rPr>
          <w:rFonts w:ascii="Arial" w:hAnsi="Arial" w:cs="Arial"/>
          <w:b/>
          <w:bCs/>
        </w:rPr>
        <w:t xml:space="preserve"> del 202</w:t>
      </w:r>
      <w:r w:rsidR="00A646BA">
        <w:rPr>
          <w:rFonts w:ascii="Arial" w:hAnsi="Arial" w:cs="Arial"/>
          <w:b/>
          <w:bCs/>
        </w:rPr>
        <w:t>3</w:t>
      </w:r>
    </w:p>
    <w:p w:rsidR="00A646BA" w:rsidRPr="00A646BA" w:rsidRDefault="00A646BA" w:rsidP="00A646BA">
      <w:pPr>
        <w:pStyle w:val="Sinespaciado"/>
        <w:jc w:val="center"/>
        <w:rPr>
          <w:rFonts w:ascii="Arial" w:hAnsi="Arial" w:cs="Arial"/>
          <w:b/>
          <w:color w:val="202124"/>
          <w:shd w:val="clear" w:color="auto" w:fill="FFFFFF"/>
        </w:rPr>
      </w:pPr>
      <w:r w:rsidRPr="00A646BA">
        <w:rPr>
          <w:rFonts w:ascii="Arial" w:hAnsi="Arial" w:cs="Arial"/>
          <w:color w:val="202124"/>
          <w:shd w:val="clear" w:color="auto" w:fill="FFFFFF"/>
        </w:rPr>
        <w:t>"</w:t>
      </w:r>
      <w:r w:rsidRPr="00A646BA">
        <w:rPr>
          <w:rFonts w:ascii="Arial" w:hAnsi="Arial" w:cs="Arial"/>
          <w:b/>
          <w:color w:val="202124"/>
          <w:shd w:val="clear" w:color="auto" w:fill="FFFFFF"/>
        </w:rPr>
        <w:t>2023 AÑO DEL BICENTENARIO DEL NACIMIENTO DEL ESTADO LIBRE Y SOBERANO DE JALISCO"</w:t>
      </w:r>
    </w:p>
    <w:p w:rsidR="00A646BA" w:rsidRPr="00A646BA" w:rsidRDefault="00A646BA" w:rsidP="00A646BA">
      <w:pPr>
        <w:pStyle w:val="Sinespaciado"/>
        <w:jc w:val="center"/>
        <w:rPr>
          <w:rFonts w:ascii="Arial" w:hAnsi="Arial" w:cs="Arial"/>
          <w:color w:val="202124"/>
          <w:shd w:val="clear" w:color="auto" w:fill="FFFFFF"/>
        </w:rPr>
      </w:pPr>
    </w:p>
    <w:p w:rsidR="00B553CA" w:rsidRDefault="00B553CA" w:rsidP="00F8231B">
      <w:pPr>
        <w:pStyle w:val="Sinespaciado"/>
        <w:jc w:val="center"/>
        <w:rPr>
          <w:rFonts w:ascii="Arial" w:hAnsi="Arial" w:cs="Arial"/>
        </w:rPr>
      </w:pPr>
    </w:p>
    <w:p w:rsidR="00F8231B" w:rsidRPr="00054C7E" w:rsidRDefault="00386B83" w:rsidP="00F8231B">
      <w:pPr>
        <w:pStyle w:val="Sinespaciad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115.95pt;margin-top:12.2pt;width:185.3pt;height:0;z-index:251658240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"/>
        </w:pict>
      </w:r>
    </w:p>
    <w:p w:rsidR="00F8231B" w:rsidRPr="00054C7E" w:rsidRDefault="00915174" w:rsidP="00F8231B">
      <w:pPr>
        <w:pStyle w:val="Sinespaciad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C. ISELA GUADALUPE AGUIRRE MIRAMONTES</w:t>
      </w:r>
    </w:p>
    <w:p w:rsidR="00F8231B" w:rsidRPr="00096349" w:rsidRDefault="00A22BD8" w:rsidP="00096349">
      <w:pPr>
        <w:pStyle w:val="Sinespaciado"/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PRESIDENT</w:t>
      </w:r>
      <w:r w:rsidR="001C2462">
        <w:rPr>
          <w:rFonts w:ascii="Arial" w:hAnsi="Arial" w:cs="Arial"/>
          <w:b/>
        </w:rPr>
        <w:t>A</w:t>
      </w:r>
      <w:r w:rsidRPr="00054C7E">
        <w:rPr>
          <w:rFonts w:ascii="Arial" w:hAnsi="Arial" w:cs="Arial"/>
          <w:b/>
        </w:rPr>
        <w:t xml:space="preserve"> DE LA COMISIÓ</w:t>
      </w:r>
      <w:r w:rsidR="00F8231B" w:rsidRPr="00054C7E">
        <w:rPr>
          <w:rFonts w:ascii="Arial" w:hAnsi="Arial" w:cs="Arial"/>
          <w:b/>
        </w:rPr>
        <w:t>N</w:t>
      </w:r>
    </w:p>
    <w:sectPr w:rsidR="00F8231B" w:rsidRPr="00096349" w:rsidSect="00BA3235">
      <w:pgSz w:w="11907" w:h="16839" w:code="9"/>
      <w:pgMar w:top="993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C2389"/>
    <w:multiLevelType w:val="hybridMultilevel"/>
    <w:tmpl w:val="EFD2E2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9E4CB7"/>
    <w:rsid w:val="00002CD0"/>
    <w:rsid w:val="000071C3"/>
    <w:rsid w:val="00054C7E"/>
    <w:rsid w:val="00067D8F"/>
    <w:rsid w:val="000937C7"/>
    <w:rsid w:val="00096349"/>
    <w:rsid w:val="000C6E88"/>
    <w:rsid w:val="000D0090"/>
    <w:rsid w:val="000D15AC"/>
    <w:rsid w:val="000E3A9E"/>
    <w:rsid w:val="000F18CA"/>
    <w:rsid w:val="001A7A58"/>
    <w:rsid w:val="001C2462"/>
    <w:rsid w:val="001C2716"/>
    <w:rsid w:val="00214A00"/>
    <w:rsid w:val="0027152E"/>
    <w:rsid w:val="00283662"/>
    <w:rsid w:val="002C33D3"/>
    <w:rsid w:val="002C41E0"/>
    <w:rsid w:val="002D02D2"/>
    <w:rsid w:val="002D03F0"/>
    <w:rsid w:val="002F428D"/>
    <w:rsid w:val="00320BF7"/>
    <w:rsid w:val="00335491"/>
    <w:rsid w:val="00383C13"/>
    <w:rsid w:val="00386B83"/>
    <w:rsid w:val="004157D9"/>
    <w:rsid w:val="004205DC"/>
    <w:rsid w:val="004420A1"/>
    <w:rsid w:val="004437E5"/>
    <w:rsid w:val="004A3281"/>
    <w:rsid w:val="00534441"/>
    <w:rsid w:val="00537145"/>
    <w:rsid w:val="00781E18"/>
    <w:rsid w:val="00810714"/>
    <w:rsid w:val="00817091"/>
    <w:rsid w:val="008E6E07"/>
    <w:rsid w:val="0090491A"/>
    <w:rsid w:val="00915174"/>
    <w:rsid w:val="00940452"/>
    <w:rsid w:val="00953434"/>
    <w:rsid w:val="00965C2C"/>
    <w:rsid w:val="009E4CB7"/>
    <w:rsid w:val="009F42C8"/>
    <w:rsid w:val="00A22BD8"/>
    <w:rsid w:val="00A646BA"/>
    <w:rsid w:val="00A82396"/>
    <w:rsid w:val="00AC2FF2"/>
    <w:rsid w:val="00AD7F70"/>
    <w:rsid w:val="00B1496C"/>
    <w:rsid w:val="00B360B4"/>
    <w:rsid w:val="00B4342E"/>
    <w:rsid w:val="00B54910"/>
    <w:rsid w:val="00B553CA"/>
    <w:rsid w:val="00BA3235"/>
    <w:rsid w:val="00BC2BB9"/>
    <w:rsid w:val="00BD57D3"/>
    <w:rsid w:val="00CA215F"/>
    <w:rsid w:val="00D05C08"/>
    <w:rsid w:val="00D31F1C"/>
    <w:rsid w:val="00D70C1F"/>
    <w:rsid w:val="00D7264A"/>
    <w:rsid w:val="00DD7138"/>
    <w:rsid w:val="00E003D1"/>
    <w:rsid w:val="00E02AB7"/>
    <w:rsid w:val="00E25317"/>
    <w:rsid w:val="00E26A6F"/>
    <w:rsid w:val="00E3334D"/>
    <w:rsid w:val="00E66BAE"/>
    <w:rsid w:val="00E94C79"/>
    <w:rsid w:val="00EA32AE"/>
    <w:rsid w:val="00EA6EEC"/>
    <w:rsid w:val="00EF65A2"/>
    <w:rsid w:val="00F42C5A"/>
    <w:rsid w:val="00F8231B"/>
    <w:rsid w:val="00F869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AutoShape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7D9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E4CB7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A22BD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22BD8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342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presidencia</dc:creator>
  <cp:lastModifiedBy>Usuario de Windows</cp:lastModifiedBy>
  <cp:revision>2</cp:revision>
  <cp:lastPrinted>2022-06-13T20:24:00Z</cp:lastPrinted>
  <dcterms:created xsi:type="dcterms:W3CDTF">2023-07-04T15:51:00Z</dcterms:created>
  <dcterms:modified xsi:type="dcterms:W3CDTF">2023-07-04T15:51:00Z</dcterms:modified>
</cp:coreProperties>
</file>