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5FEB5E91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Tercera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2</w:t>
      </w:r>
      <w:r w:rsidR="00D25CF7">
        <w:rPr>
          <w:rFonts w:ascii="Arial" w:hAnsi="Arial" w:cs="Arial"/>
        </w:rPr>
        <w:t>9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D25CF7">
        <w:rPr>
          <w:rFonts w:ascii="Arial" w:hAnsi="Arial" w:cs="Arial"/>
        </w:rPr>
        <w:t>nueve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D25CF7">
        <w:rPr>
          <w:rFonts w:ascii="Arial" w:hAnsi="Arial" w:cs="Arial"/>
        </w:rPr>
        <w:t>agosto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12</w:t>
      </w:r>
      <w:r w:rsidR="00AD0981">
        <w:rPr>
          <w:rFonts w:ascii="Arial" w:hAnsi="Arial" w:cs="Arial"/>
        </w:rPr>
        <w:t>:</w:t>
      </w:r>
      <w:r w:rsidR="00D25CF7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D25CF7">
        <w:rPr>
          <w:rFonts w:ascii="Arial" w:hAnsi="Arial" w:cs="Arial"/>
        </w:rPr>
        <w:t>doce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D25CF7">
        <w:rPr>
          <w:rFonts w:ascii="Arial" w:hAnsi="Arial" w:cs="Arial"/>
        </w:rPr>
        <w:t>tercera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6B750396" w14:textId="276D36B4" w:rsidR="00081969" w:rsidRPr="00D25CF7" w:rsidRDefault="00D32402" w:rsidP="00D25CF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D25CF7">
        <w:rPr>
          <w:rFonts w:ascii="Arial" w:hAnsi="Arial" w:cs="Arial"/>
        </w:rPr>
        <w:t>Segunda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F83D83">
        <w:rPr>
          <w:rFonts w:ascii="Arial" w:hAnsi="Arial" w:cs="Arial"/>
        </w:rPr>
        <w:t>2</w:t>
      </w:r>
      <w:r w:rsidR="00D25CF7">
        <w:rPr>
          <w:rFonts w:ascii="Arial" w:hAnsi="Arial" w:cs="Arial"/>
        </w:rPr>
        <w:t>7</w:t>
      </w:r>
      <w:r w:rsidR="00071B2C" w:rsidRPr="00081969">
        <w:rPr>
          <w:rFonts w:ascii="Arial" w:hAnsi="Arial" w:cs="Arial"/>
        </w:rPr>
        <w:t xml:space="preserve"> </w:t>
      </w:r>
      <w:r w:rsidR="00F83D83">
        <w:rPr>
          <w:rFonts w:ascii="Arial" w:hAnsi="Arial" w:cs="Arial"/>
        </w:rPr>
        <w:t>veinti</w:t>
      </w:r>
      <w:r w:rsidR="00D25CF7">
        <w:rPr>
          <w:rFonts w:ascii="Arial" w:hAnsi="Arial" w:cs="Arial"/>
        </w:rPr>
        <w:t>siete</w:t>
      </w:r>
      <w:r w:rsidR="00071B2C" w:rsidRPr="00081969">
        <w:rPr>
          <w:rFonts w:ascii="Arial" w:hAnsi="Arial" w:cs="Arial"/>
        </w:rPr>
        <w:t xml:space="preserve"> de </w:t>
      </w:r>
      <w:r w:rsidR="00F83D83">
        <w:rPr>
          <w:rFonts w:ascii="Arial" w:hAnsi="Arial" w:cs="Arial"/>
        </w:rPr>
        <w:t>ju</w:t>
      </w:r>
      <w:r w:rsidR="00D25CF7">
        <w:rPr>
          <w:rFonts w:ascii="Arial" w:hAnsi="Arial" w:cs="Arial"/>
        </w:rPr>
        <w:t>l</w:t>
      </w:r>
      <w:r w:rsidR="00F83D83">
        <w:rPr>
          <w:rFonts w:ascii="Arial" w:hAnsi="Arial" w:cs="Arial"/>
        </w:rPr>
        <w:t>io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3E224CE0" w14:textId="2A817CA3" w:rsid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Campaña de esterilización para perros y gatos</w:t>
      </w:r>
      <w:r w:rsidR="00E95928" w:rsidRPr="00081969">
        <w:rPr>
          <w:rFonts w:ascii="Arial" w:hAnsi="Arial" w:cs="Arial"/>
        </w:rPr>
        <w:t>.</w:t>
      </w:r>
    </w:p>
    <w:p w14:paraId="3E9FB715" w14:textId="160BD383" w:rsidR="00D25CF7" w:rsidRPr="00081969" w:rsidRDefault="00C0651D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Apoyo en f</w:t>
      </w:r>
      <w:r w:rsidR="00D25CF7">
        <w:rPr>
          <w:rFonts w:ascii="Arial" w:hAnsi="Arial" w:cs="Arial"/>
        </w:rPr>
        <w:t>umigación de algunos centros educativos.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07ECAB5E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D25CF7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D25CF7">
        <w:rPr>
          <w:rFonts w:ascii="Arial" w:hAnsi="Arial" w:cs="Arial"/>
          <w:b/>
          <w:bCs/>
        </w:rPr>
        <w:t>agosto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540002"/>
    <w:rsid w:val="005A40F8"/>
    <w:rsid w:val="005A7F8E"/>
    <w:rsid w:val="005F0706"/>
    <w:rsid w:val="005F7A30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25CF7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2023-05-19T20:56:00Z</cp:lastPrinted>
  <dcterms:created xsi:type="dcterms:W3CDTF">2023-08-29T18:48:00Z</dcterms:created>
  <dcterms:modified xsi:type="dcterms:W3CDTF">2023-08-29T18:48:00Z</dcterms:modified>
</cp:coreProperties>
</file>