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AF0CFB">
        <w:rPr>
          <w:rFonts w:ascii="Arial" w:hAnsi="Arial" w:cs="Arial"/>
          <w:b/>
        </w:rPr>
        <w:t xml:space="preserve"> </w:t>
      </w:r>
      <w:r w:rsidR="00A71727">
        <w:rPr>
          <w:rFonts w:ascii="Arial" w:hAnsi="Arial" w:cs="Arial"/>
          <w:b/>
        </w:rPr>
        <w:t>OCTAVA</w:t>
      </w:r>
      <w:r w:rsidR="00CB391B">
        <w:rPr>
          <w:rFonts w:ascii="Arial" w:hAnsi="Arial" w:cs="Arial"/>
          <w:b/>
        </w:rPr>
        <w:t xml:space="preserve"> SESIÓN</w:t>
      </w:r>
      <w:r w:rsidR="00AF0CFB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</w:t>
      </w:r>
      <w:r w:rsidR="00A71727">
        <w:rPr>
          <w:rFonts w:ascii="Arial" w:hAnsi="Arial" w:cs="Arial"/>
        </w:rPr>
        <w:t>1</w:t>
      </w:r>
      <w:r w:rsidR="004737F5" w:rsidRPr="00614F9E">
        <w:rPr>
          <w:rFonts w:ascii="Arial" w:hAnsi="Arial" w:cs="Arial"/>
        </w:rPr>
        <w:t>:</w:t>
      </w:r>
      <w:r w:rsidR="00A71727">
        <w:rPr>
          <w:rFonts w:ascii="Arial" w:hAnsi="Arial" w:cs="Arial"/>
        </w:rPr>
        <w:t>3</w:t>
      </w:r>
      <w:r w:rsidR="004737F5" w:rsidRPr="00614F9E">
        <w:rPr>
          <w:rFonts w:ascii="Arial" w:hAnsi="Arial" w:cs="Arial"/>
        </w:rPr>
        <w:t>0</w:t>
      </w:r>
      <w:r w:rsidR="00A71727">
        <w:rPr>
          <w:rFonts w:ascii="Arial" w:hAnsi="Arial" w:cs="Arial"/>
        </w:rPr>
        <w:t>once</w:t>
      </w:r>
      <w:r w:rsidR="007A1E71" w:rsidRPr="00614F9E">
        <w:rPr>
          <w:rFonts w:ascii="Arial" w:hAnsi="Arial" w:cs="Arial"/>
        </w:rPr>
        <w:t>horas</w:t>
      </w:r>
      <w:r w:rsidR="00A71727">
        <w:rPr>
          <w:rFonts w:ascii="Arial" w:hAnsi="Arial" w:cs="Arial"/>
        </w:rPr>
        <w:t xml:space="preserve"> con treinta minutos</w:t>
      </w:r>
      <w:r w:rsidR="00335172" w:rsidRPr="00614F9E">
        <w:rPr>
          <w:rFonts w:ascii="Arial" w:hAnsi="Arial" w:cs="Arial"/>
        </w:rPr>
        <w:t>del</w:t>
      </w:r>
      <w:r w:rsidR="0037334C" w:rsidRPr="00614F9E">
        <w:rPr>
          <w:rFonts w:ascii="Arial" w:hAnsi="Arial" w:cs="Arial"/>
        </w:rPr>
        <w:t>día</w:t>
      </w:r>
      <w:r w:rsidR="00A71727">
        <w:rPr>
          <w:rFonts w:ascii="Arial" w:hAnsi="Arial" w:cs="Arial"/>
        </w:rPr>
        <w:t>jueves</w:t>
      </w:r>
      <w:r w:rsidR="00BD32A4">
        <w:rPr>
          <w:rFonts w:ascii="Arial" w:hAnsi="Arial" w:cs="Arial"/>
        </w:rPr>
        <w:t>2</w:t>
      </w:r>
      <w:r w:rsidR="00A71727">
        <w:rPr>
          <w:rFonts w:ascii="Arial" w:hAnsi="Arial" w:cs="Arial"/>
        </w:rPr>
        <w:t>5</w:t>
      </w:r>
      <w:r w:rsidR="00BD32A4">
        <w:rPr>
          <w:rFonts w:ascii="Arial" w:hAnsi="Arial" w:cs="Arial"/>
        </w:rPr>
        <w:t>veinti</w:t>
      </w:r>
      <w:r w:rsidR="00A71727">
        <w:rPr>
          <w:rFonts w:ascii="Arial" w:hAnsi="Arial" w:cs="Arial"/>
        </w:rPr>
        <w:t>cinco</w:t>
      </w:r>
      <w:r w:rsidR="004737F5" w:rsidRPr="00614F9E">
        <w:rPr>
          <w:rFonts w:ascii="Arial" w:hAnsi="Arial" w:cs="Arial"/>
        </w:rPr>
        <w:t xml:space="preserve"> de </w:t>
      </w:r>
      <w:r w:rsidR="00A71727">
        <w:rPr>
          <w:rFonts w:ascii="Arial" w:hAnsi="Arial" w:cs="Arial"/>
        </w:rPr>
        <w:t>enero</w:t>
      </w:r>
      <w:r w:rsidR="00AF0CFB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A71727">
        <w:rPr>
          <w:rFonts w:ascii="Arial" w:hAnsi="Arial" w:cs="Arial"/>
        </w:rPr>
        <w:t>4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</w:t>
      </w:r>
      <w:r w:rsidR="00A71727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AF0CFB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AF0CFB">
        <w:rPr>
          <w:rFonts w:ascii="Arial" w:hAnsi="Arial" w:cs="Arial"/>
        </w:rPr>
        <w:t xml:space="preserve"> </w:t>
      </w:r>
      <w:r w:rsidR="00A71727">
        <w:rPr>
          <w:rFonts w:ascii="Arial" w:hAnsi="Arial" w:cs="Arial"/>
        </w:rPr>
        <w:t>octava</w:t>
      </w:r>
      <w:r w:rsidR="00AF0CFB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AF0CFB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DF45CD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F0CFB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AF0CFB">
        <w:rPr>
          <w:rFonts w:ascii="Arial" w:hAnsi="Arial" w:cs="Arial"/>
        </w:rPr>
        <w:t xml:space="preserve"> </w:t>
      </w:r>
      <w:r w:rsidR="00A71727">
        <w:rPr>
          <w:rFonts w:ascii="Arial" w:hAnsi="Arial" w:cs="Arial"/>
        </w:rPr>
        <w:t>octava</w:t>
      </w:r>
      <w:r w:rsidR="00AF0CFB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AF0CFB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A71727">
        <w:rPr>
          <w:rFonts w:ascii="Arial" w:hAnsi="Arial" w:cs="Arial"/>
        </w:rPr>
        <w:t>-</w:t>
      </w:r>
      <w:r w:rsidR="00BD32A4">
        <w:rPr>
          <w:rFonts w:ascii="Arial" w:hAnsi="Arial" w:cs="Arial"/>
        </w:rPr>
        <w:t>------------------------------------------------</w:t>
      </w:r>
      <w:r w:rsidR="007572D4">
        <w:rPr>
          <w:rFonts w:ascii="Arial" w:hAnsi="Arial" w:cs="Arial"/>
        </w:rPr>
        <w:t>-</w:t>
      </w:r>
      <w:r w:rsidR="00AF0CFB">
        <w:rPr>
          <w:rFonts w:ascii="Arial" w:hAnsi="Arial" w:cs="Arial"/>
        </w:rPr>
        <w:t>----</w:t>
      </w:r>
    </w:p>
    <w:p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0557C3">
        <w:rPr>
          <w:rFonts w:ascii="Arial" w:hAnsi="Arial" w:cs="Arial"/>
        </w:rPr>
        <w:t>S</w:t>
      </w:r>
      <w:r w:rsidR="00A71727">
        <w:rPr>
          <w:rFonts w:ascii="Arial" w:hAnsi="Arial" w:cs="Arial"/>
        </w:rPr>
        <w:t>éptima</w:t>
      </w:r>
      <w:r w:rsidRPr="00BD32A4">
        <w:rPr>
          <w:rFonts w:ascii="Arial" w:hAnsi="Arial" w:cs="Arial"/>
        </w:rPr>
        <w:t xml:space="preserve"> sesión ordinaria de fecha </w:t>
      </w:r>
      <w:r w:rsidR="00A71727">
        <w:rPr>
          <w:rFonts w:ascii="Arial" w:hAnsi="Arial" w:cs="Arial"/>
        </w:rPr>
        <w:t>13trece</w:t>
      </w:r>
      <w:r w:rsidRPr="00BD32A4">
        <w:rPr>
          <w:rFonts w:ascii="Arial" w:hAnsi="Arial" w:cs="Arial"/>
        </w:rPr>
        <w:t xml:space="preserve"> de </w:t>
      </w:r>
      <w:r w:rsidR="00A71727">
        <w:rPr>
          <w:rFonts w:ascii="Arial" w:hAnsi="Arial" w:cs="Arial"/>
        </w:rPr>
        <w:t>diciembre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 xml:space="preserve">. </w:t>
      </w:r>
      <w:r w:rsidR="00CB391B" w:rsidRPr="00BD32A4">
        <w:rPr>
          <w:rFonts w:ascii="Arial" w:hAnsi="Arial" w:cs="Arial"/>
        </w:rPr>
        <w:t>---------</w:t>
      </w:r>
      <w:r w:rsidR="00F87CB0" w:rsidRPr="00BD32A4">
        <w:rPr>
          <w:rFonts w:ascii="Arial" w:hAnsi="Arial" w:cs="Arial"/>
        </w:rPr>
        <w:t>-------------------------------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:rsidR="00BD32A4" w:rsidRDefault="00A501FA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Campaña de esterilización para perros y gatos</w:t>
      </w:r>
      <w:r w:rsidR="00B771EF" w:rsidRPr="00BD32A4"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>-</w:t>
      </w:r>
      <w:r w:rsidR="003A60C0" w:rsidRPr="00BD32A4">
        <w:rPr>
          <w:rFonts w:ascii="Arial" w:hAnsi="Arial" w:cs="Arial"/>
          <w:bCs/>
        </w:rPr>
        <w:t>-------</w:t>
      </w:r>
      <w:r w:rsidR="0056344B" w:rsidRPr="00BD32A4">
        <w:rPr>
          <w:rFonts w:ascii="Arial" w:hAnsi="Arial" w:cs="Arial"/>
          <w:bCs/>
        </w:rPr>
        <w:t>---------------------------------------</w:t>
      </w:r>
    </w:p>
    <w:p w:rsidR="000557C3" w:rsidRDefault="00A71727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Capacitación en enfermedades emergentes y de importancia en la porcicultura</w:t>
      </w:r>
      <w:r w:rsidR="000557C3">
        <w:rPr>
          <w:rFonts w:ascii="Arial" w:hAnsi="Arial" w:cs="Arial"/>
          <w:bCs/>
        </w:rPr>
        <w:t>. ----</w:t>
      </w:r>
    </w:p>
    <w:p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Varios.----------------------------------------------------------------------------------------</w:t>
      </w:r>
    </w:p>
    <w:p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Clausura.------------------------------------------------------------------------------------------------</w:t>
      </w:r>
    </w:p>
    <w:p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A71727">
        <w:rPr>
          <w:rFonts w:ascii="Arial" w:hAnsi="Arial" w:cs="Arial"/>
        </w:rPr>
        <w:t>octava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</w:t>
      </w:r>
      <w:r w:rsidR="00A71727">
        <w:rPr>
          <w:rFonts w:ascii="Arial" w:hAnsi="Arial" w:cs="Arial"/>
        </w:rPr>
        <w:t>1</w:t>
      </w:r>
      <w:r w:rsidR="004737F5" w:rsidRPr="00614F9E">
        <w:rPr>
          <w:rFonts w:ascii="Arial" w:hAnsi="Arial" w:cs="Arial"/>
        </w:rPr>
        <w:t>:</w:t>
      </w:r>
      <w:r w:rsidR="00A71727">
        <w:rPr>
          <w:rFonts w:ascii="Arial" w:hAnsi="Arial" w:cs="Arial"/>
        </w:rPr>
        <w:t>3</w:t>
      </w:r>
      <w:r w:rsidR="004737F5" w:rsidRPr="00614F9E">
        <w:rPr>
          <w:rFonts w:ascii="Arial" w:hAnsi="Arial" w:cs="Arial"/>
        </w:rPr>
        <w:t xml:space="preserve">0 </w:t>
      </w:r>
      <w:r w:rsidR="00A71727">
        <w:rPr>
          <w:rFonts w:ascii="Arial" w:hAnsi="Arial" w:cs="Arial"/>
        </w:rPr>
        <w:t>once</w:t>
      </w:r>
      <w:r w:rsidR="007A1E71" w:rsidRPr="00614F9E">
        <w:rPr>
          <w:rFonts w:ascii="Arial" w:hAnsi="Arial" w:cs="Arial"/>
        </w:rPr>
        <w:t xml:space="preserve"> horas</w:t>
      </w:r>
      <w:r w:rsidR="00A71727">
        <w:rPr>
          <w:rFonts w:ascii="Arial" w:hAnsi="Arial" w:cs="Arial"/>
        </w:rPr>
        <w:t xml:space="preserve"> con treinta minutos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A71727">
        <w:rPr>
          <w:rFonts w:ascii="Arial" w:hAnsi="Arial" w:cs="Arial"/>
        </w:rPr>
        <w:t>jueves</w:t>
      </w:r>
      <w:r w:rsidR="00C51DAB">
        <w:rPr>
          <w:rFonts w:ascii="Arial" w:hAnsi="Arial" w:cs="Arial"/>
        </w:rPr>
        <w:t>2</w:t>
      </w:r>
      <w:r w:rsidR="00A71727">
        <w:rPr>
          <w:rFonts w:ascii="Arial" w:hAnsi="Arial" w:cs="Arial"/>
        </w:rPr>
        <w:t>5</w:t>
      </w:r>
      <w:r w:rsidR="00C51DAB">
        <w:rPr>
          <w:rFonts w:ascii="Arial" w:hAnsi="Arial" w:cs="Arial"/>
        </w:rPr>
        <w:t>veinti</w:t>
      </w:r>
      <w:r w:rsidR="00A71727">
        <w:rPr>
          <w:rFonts w:ascii="Arial" w:hAnsi="Arial" w:cs="Arial"/>
        </w:rPr>
        <w:t>cinco</w:t>
      </w:r>
      <w:r w:rsidR="004737F5" w:rsidRPr="00614F9E">
        <w:rPr>
          <w:rFonts w:ascii="Arial" w:hAnsi="Arial" w:cs="Arial"/>
        </w:rPr>
        <w:t xml:space="preserve"> de </w:t>
      </w:r>
      <w:r w:rsidR="009E2E74">
        <w:rPr>
          <w:rFonts w:ascii="Arial" w:hAnsi="Arial" w:cs="Arial"/>
        </w:rPr>
        <w:t>enero</w:t>
      </w:r>
      <w:r w:rsidR="00C54D19" w:rsidRPr="00614F9E">
        <w:rPr>
          <w:rFonts w:ascii="Arial" w:hAnsi="Arial" w:cs="Arial"/>
        </w:rPr>
        <w:t xml:space="preserve"> del 202</w:t>
      </w:r>
      <w:r w:rsidR="009E2E74">
        <w:rPr>
          <w:rFonts w:ascii="Arial" w:hAnsi="Arial" w:cs="Arial"/>
        </w:rPr>
        <w:t>4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6344B">
        <w:rPr>
          <w:rFonts w:ascii="Arial" w:hAnsi="Arial" w:cs="Arial"/>
        </w:rPr>
        <w:t>---</w:t>
      </w:r>
      <w:r w:rsidR="00C51DAB">
        <w:rPr>
          <w:rFonts w:ascii="Arial" w:hAnsi="Arial" w:cs="Arial"/>
        </w:rPr>
        <w:t>---------------------------------------------------------------------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:rsidR="000701D9" w:rsidRDefault="000701D9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9E2E74">
        <w:rPr>
          <w:rFonts w:ascii="Arial" w:hAnsi="Arial" w:cs="Arial"/>
        </w:rPr>
        <w:t>3</w:t>
      </w:r>
      <w:r w:rsidR="00C51DAB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trés</w:t>
      </w:r>
      <w:r w:rsidR="00C325F2" w:rsidRPr="00614F9E">
        <w:rPr>
          <w:rFonts w:ascii="Arial" w:hAnsi="Arial" w:cs="Arial"/>
        </w:rPr>
        <w:t xml:space="preserve"> de</w:t>
      </w:r>
      <w:r w:rsidR="009E2E74">
        <w:rPr>
          <w:rFonts w:ascii="Arial" w:hAnsi="Arial" w:cs="Arial"/>
        </w:rPr>
        <w:t>enero</w:t>
      </w:r>
      <w:r w:rsidR="00C325F2" w:rsidRPr="00B81B71">
        <w:rPr>
          <w:rFonts w:ascii="Arial" w:hAnsi="Arial" w:cs="Arial"/>
        </w:rPr>
        <w:t xml:space="preserve"> del 202</w:t>
      </w:r>
      <w:r w:rsidR="009E2E7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9E2E7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mayoría.--</w:t>
      </w:r>
      <w:r w:rsidR="00B420D9">
        <w:rPr>
          <w:rFonts w:ascii="Arial" w:hAnsi="Arial" w:cs="Arial"/>
        </w:rPr>
        <w:t>--------------------------------</w:t>
      </w:r>
      <w:r w:rsidRPr="00B81B71">
        <w:rPr>
          <w:rFonts w:ascii="Arial" w:hAnsi="Arial" w:cs="Arial"/>
        </w:rPr>
        <w:t>-</w:t>
      </w:r>
    </w:p>
    <w:p w:rsidR="007D426A" w:rsidRDefault="007D426A" w:rsidP="006975E1">
      <w:pPr>
        <w:spacing w:after="0"/>
        <w:jc w:val="both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9E2E74">
        <w:rPr>
          <w:rFonts w:ascii="Arial" w:hAnsi="Arial" w:cs="Arial"/>
          <w:b/>
          <w:bCs/>
        </w:rPr>
        <w:t>séptima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9E2E74">
        <w:rPr>
          <w:rFonts w:ascii="Arial" w:hAnsi="Arial" w:cs="Arial"/>
          <w:b/>
          <w:bCs/>
        </w:rPr>
        <w:t>13trece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9E2E74">
        <w:rPr>
          <w:rFonts w:ascii="Arial" w:hAnsi="Arial" w:cs="Arial"/>
          <w:b/>
          <w:bCs/>
        </w:rPr>
        <w:t>diciembre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C51DAB">
        <w:rPr>
          <w:rFonts w:ascii="Arial" w:hAnsi="Arial" w:cs="Arial"/>
        </w:rPr>
        <w:t>vigésima</w:t>
      </w:r>
      <w:r w:rsidR="00FF795C">
        <w:rPr>
          <w:rFonts w:ascii="Arial" w:hAnsi="Arial" w:cs="Arial"/>
        </w:rPr>
        <w:t>s</w:t>
      </w:r>
      <w:r w:rsidR="009E2E74">
        <w:rPr>
          <w:rFonts w:ascii="Arial" w:hAnsi="Arial" w:cs="Arial"/>
        </w:rPr>
        <w:t>éptima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:rsidR="002A794A" w:rsidRPr="002649A9" w:rsidRDefault="002A794A" w:rsidP="007F7C73">
      <w:pPr>
        <w:spacing w:after="0"/>
        <w:jc w:val="both"/>
        <w:rPr>
          <w:rFonts w:ascii="Arial" w:hAnsi="Arial" w:cs="Arial"/>
          <w:b/>
        </w:rPr>
      </w:pPr>
    </w:p>
    <w:p w:rsidR="007D426A" w:rsidRDefault="007D426A" w:rsidP="006975E1">
      <w:pPr>
        <w:spacing w:after="0"/>
        <w:jc w:val="both"/>
        <w:rPr>
          <w:rFonts w:ascii="Arial" w:hAnsi="Arial" w:cs="Arial"/>
          <w:b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bookmarkEnd w:id="1"/>
      <w:r w:rsidR="00AD7261">
        <w:rPr>
          <w:rFonts w:ascii="Arial" w:hAnsi="Arial" w:cs="Arial"/>
          <w:b/>
        </w:rPr>
        <w:t>Campaña de esterilización para perros y gatos</w:t>
      </w:r>
      <w:r w:rsidR="00755A5F" w:rsidRPr="00614F9E">
        <w:rPr>
          <w:rFonts w:ascii="Arial" w:hAnsi="Arial" w:cs="Arial"/>
          <w:b/>
        </w:rPr>
        <w:t>. -</w:t>
      </w:r>
      <w:r w:rsidR="00AD7261" w:rsidRPr="00B81B71">
        <w:rPr>
          <w:rFonts w:ascii="Arial" w:hAnsi="Arial" w:cs="Arial"/>
        </w:rPr>
        <w:t xml:space="preserve">Continuando con el desahogo del </w:t>
      </w:r>
      <w:r w:rsidR="00AD7261">
        <w:rPr>
          <w:rFonts w:ascii="Arial" w:hAnsi="Arial" w:cs="Arial"/>
        </w:rPr>
        <w:t>cuarto</w:t>
      </w:r>
      <w:r w:rsidR="00AD7261" w:rsidRPr="00B81B71">
        <w:rPr>
          <w:rFonts w:ascii="Arial" w:hAnsi="Arial" w:cs="Arial"/>
        </w:rPr>
        <w:t xml:space="preserve"> punto del orden del díael Presidente de la comisión I.A.Z. Mario Camarena González Rubio</w:t>
      </w:r>
      <w:r w:rsidR="00AD7261">
        <w:rPr>
          <w:rFonts w:ascii="Arial" w:hAnsi="Arial" w:cs="Arial"/>
        </w:rPr>
        <w:t>, menciona que se sigue realizando difusión en redes sociales para la</w:t>
      </w:r>
      <w:r w:rsidR="00B5628F">
        <w:rPr>
          <w:rFonts w:ascii="Arial" w:hAnsi="Arial" w:cs="Arial"/>
        </w:rPr>
        <w:t>s</w:t>
      </w:r>
      <w:r w:rsidR="00AD7261">
        <w:rPr>
          <w:rFonts w:ascii="Arial" w:hAnsi="Arial" w:cs="Arial"/>
        </w:rPr>
        <w:t>esterilizaciones a bajo costo,</w:t>
      </w:r>
      <w:r w:rsidR="009E2E74">
        <w:rPr>
          <w:rFonts w:ascii="Arial" w:hAnsi="Arial" w:cs="Arial"/>
        </w:rPr>
        <w:t>en este año ya se realizaron las primeras esterilizaciones el día domingo 14 catorce de enero, teniendo muy buena respuesta por los dueños responsables</w:t>
      </w:r>
      <w:r w:rsidR="00AD7261">
        <w:rPr>
          <w:rFonts w:ascii="Arial" w:hAnsi="Arial" w:cs="Arial"/>
        </w:rPr>
        <w:t xml:space="preserve"> en la cual viene personal de servicios médicos veterinarios de Peto´s. Los regidores presentes agradecen las gestiones para poder conseguir más fechas y que se sigan esterilizando las mascotas ya que mencionan que es muy bueno para evitar que sigan aumentando los perros en estado de calle y seguir creando conciencia con la ciudadanía en ser dueños responsables de sus mascotas. </w:t>
      </w:r>
      <w:r w:rsidR="00F113A9" w:rsidRPr="00B81B71">
        <w:rPr>
          <w:rFonts w:ascii="Arial" w:hAnsi="Arial" w:cs="Arial"/>
        </w:rPr>
        <w:t xml:space="preserve">Por lo que con 3 </w:t>
      </w:r>
      <w:r w:rsidR="00F113A9">
        <w:rPr>
          <w:rFonts w:ascii="Arial" w:hAnsi="Arial" w:cs="Arial"/>
        </w:rPr>
        <w:t xml:space="preserve">tres </w:t>
      </w:r>
      <w:r w:rsidR="00F113A9" w:rsidRPr="00B81B71">
        <w:rPr>
          <w:rFonts w:ascii="Arial" w:hAnsi="Arial" w:cs="Arial"/>
        </w:rPr>
        <w:t>votos de los ediles presentes queda aprobado por mayoría</w:t>
      </w:r>
      <w:r w:rsidR="00F113A9">
        <w:rPr>
          <w:rFonts w:ascii="Arial" w:hAnsi="Arial" w:cs="Arial"/>
        </w:rPr>
        <w:t xml:space="preserve"> el punto número </w:t>
      </w:r>
      <w:r w:rsidR="00E722BA">
        <w:rPr>
          <w:rFonts w:ascii="Arial" w:hAnsi="Arial" w:cs="Arial"/>
        </w:rPr>
        <w:t>4cuatro</w:t>
      </w:r>
      <w:r w:rsidR="00F113A9">
        <w:rPr>
          <w:rFonts w:ascii="Arial" w:hAnsi="Arial" w:cs="Arial"/>
        </w:rPr>
        <w:t xml:space="preserve"> del orden del día. </w:t>
      </w:r>
      <w:r w:rsidR="00E115BD">
        <w:rPr>
          <w:rFonts w:ascii="Arial" w:hAnsi="Arial" w:cs="Arial"/>
        </w:rPr>
        <w:t>----</w:t>
      </w:r>
      <w:r w:rsidR="006142DF">
        <w:rPr>
          <w:rFonts w:ascii="Arial" w:hAnsi="Arial" w:cs="Arial"/>
        </w:rPr>
        <w:t>-----</w:t>
      </w:r>
    </w:p>
    <w:p w:rsidR="002A794A" w:rsidRDefault="002A794A" w:rsidP="00962213">
      <w:pPr>
        <w:spacing w:after="0"/>
        <w:jc w:val="both"/>
        <w:rPr>
          <w:rFonts w:ascii="Arial" w:hAnsi="Arial" w:cs="Arial"/>
        </w:rPr>
      </w:pPr>
    </w:p>
    <w:p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:rsidR="00F519F4" w:rsidRDefault="006142DF" w:rsidP="00A63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E502BA" w:rsidRPr="00E502BA">
        <w:rPr>
          <w:rFonts w:ascii="Arial" w:hAnsi="Arial" w:cs="Arial"/>
          <w:b/>
          <w:bCs/>
        </w:rPr>
        <w:t>Capacitación en enfermedades emergentes y de importancia en la porcicultura</w:t>
      </w:r>
      <w:r>
        <w:rPr>
          <w:rFonts w:ascii="Arial" w:hAnsi="Arial" w:cs="Arial"/>
          <w:b/>
        </w:rPr>
        <w:t xml:space="preserve">. - </w:t>
      </w:r>
      <w:r w:rsidRPr="00B81B71">
        <w:rPr>
          <w:rFonts w:ascii="Arial" w:hAnsi="Arial" w:cs="Arial"/>
        </w:rPr>
        <w:t xml:space="preserve">Continuando con el desahogo del </w:t>
      </w:r>
      <w:r>
        <w:rPr>
          <w:rFonts w:ascii="Arial" w:hAnsi="Arial" w:cs="Arial"/>
        </w:rPr>
        <w:t>quinto</w:t>
      </w:r>
      <w:r w:rsidRPr="00B81B71">
        <w:rPr>
          <w:rFonts w:ascii="Arial" w:hAnsi="Arial" w:cs="Arial"/>
        </w:rPr>
        <w:t xml:space="preserve"> punto del orden del díael Presidente de la comisión I.A.Z. Mario Camarena González Rubio</w:t>
      </w:r>
      <w:r>
        <w:rPr>
          <w:rFonts w:ascii="Arial" w:hAnsi="Arial" w:cs="Arial"/>
        </w:rPr>
        <w:t>, menciona que</w:t>
      </w:r>
      <w:r w:rsidR="004B200C">
        <w:rPr>
          <w:rFonts w:ascii="Arial" w:hAnsi="Arial" w:cs="Arial"/>
        </w:rPr>
        <w:t xml:space="preserve"> por parte de la dirección </w:t>
      </w:r>
      <w:r w:rsidR="004B200C">
        <w:rPr>
          <w:rFonts w:ascii="Arial" w:hAnsi="Arial" w:cs="Arial"/>
        </w:rPr>
        <w:lastRenderedPageBreak/>
        <w:t>de medio ambiente se contactó a un coordinador técnico para dar una capacitación en enfermedades rojas del cerdo, bioseguridad y buenas prácticas pecuarias</w:t>
      </w:r>
      <w:r w:rsidR="008F7CCC">
        <w:rPr>
          <w:rFonts w:ascii="Arial" w:hAnsi="Arial" w:cs="Arial"/>
        </w:rPr>
        <w:t>; se realizó la invitación en redes sociales, así como por medio de delegados y granjas porcícolas</w:t>
      </w:r>
      <w:r w:rsidR="001250C1">
        <w:rPr>
          <w:rFonts w:ascii="Arial" w:hAnsi="Arial" w:cs="Arial"/>
        </w:rPr>
        <w:t xml:space="preserve"> y pequeños productores</w:t>
      </w:r>
      <w:r w:rsidR="008F7CCC">
        <w:rPr>
          <w:rFonts w:ascii="Arial" w:hAnsi="Arial" w:cs="Arial"/>
        </w:rPr>
        <w:t xml:space="preserve"> del municipio para que asistan todos los interesados </w:t>
      </w:r>
      <w:r w:rsidR="001250C1">
        <w:rPr>
          <w:rFonts w:ascii="Arial" w:hAnsi="Arial" w:cs="Arial"/>
        </w:rPr>
        <w:t>y puedan prevenir epidemias</w:t>
      </w:r>
      <w:r w:rsidR="000B2646">
        <w:rPr>
          <w:rFonts w:ascii="Arial" w:hAnsi="Arial" w:cs="Arial"/>
        </w:rPr>
        <w:t xml:space="preserve">. </w:t>
      </w:r>
      <w:r w:rsidR="00F3497D" w:rsidRPr="00B81B71">
        <w:rPr>
          <w:rFonts w:ascii="Arial" w:hAnsi="Arial" w:cs="Arial"/>
        </w:rPr>
        <w:t xml:space="preserve">Por lo que con 3 </w:t>
      </w:r>
      <w:r w:rsidR="00F3497D">
        <w:rPr>
          <w:rFonts w:ascii="Arial" w:hAnsi="Arial" w:cs="Arial"/>
        </w:rPr>
        <w:t xml:space="preserve">tres </w:t>
      </w:r>
      <w:r w:rsidR="00F3497D" w:rsidRPr="00B81B71">
        <w:rPr>
          <w:rFonts w:ascii="Arial" w:hAnsi="Arial" w:cs="Arial"/>
        </w:rPr>
        <w:t>votos de los ediles presentes queda aprobado por mayoría</w:t>
      </w:r>
      <w:r w:rsidR="00F3497D">
        <w:rPr>
          <w:rFonts w:ascii="Arial" w:hAnsi="Arial" w:cs="Arial"/>
        </w:rPr>
        <w:t xml:space="preserve"> el punto número 5 cinco del orden del día. -</w:t>
      </w:r>
      <w:r w:rsidR="007D426A">
        <w:rPr>
          <w:rFonts w:ascii="Arial" w:hAnsi="Arial" w:cs="Arial"/>
        </w:rPr>
        <w:t>-----------------</w:t>
      </w:r>
      <w:r w:rsidR="001250C1">
        <w:rPr>
          <w:rFonts w:ascii="Arial" w:hAnsi="Arial" w:cs="Arial"/>
        </w:rPr>
        <w:t>---------------------------------------------------------------</w:t>
      </w:r>
      <w:r w:rsidR="007D426A">
        <w:rPr>
          <w:rFonts w:ascii="Arial" w:hAnsi="Arial" w:cs="Arial"/>
        </w:rPr>
        <w:t>-----</w:t>
      </w:r>
    </w:p>
    <w:p w:rsidR="00E502BA" w:rsidRDefault="00E502BA" w:rsidP="00A6328C">
      <w:pPr>
        <w:spacing w:after="0"/>
        <w:jc w:val="both"/>
        <w:rPr>
          <w:rFonts w:ascii="Arial" w:hAnsi="Arial" w:cs="Arial"/>
        </w:rPr>
      </w:pPr>
    </w:p>
    <w:p w:rsidR="00F3497D" w:rsidRPr="00B81B71" w:rsidRDefault="00F3497D" w:rsidP="00F3497D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:rsidR="00F3497D" w:rsidRDefault="00F3497D" w:rsidP="00F3497D">
      <w:pPr>
        <w:spacing w:after="0"/>
        <w:jc w:val="center"/>
        <w:rPr>
          <w:rFonts w:ascii="Arial" w:hAnsi="Arial" w:cs="Arial"/>
          <w:b/>
        </w:rPr>
      </w:pPr>
    </w:p>
    <w:p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F3497D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1250C1">
        <w:rPr>
          <w:rFonts w:ascii="Arial" w:hAnsi="Arial" w:cs="Arial"/>
        </w:rPr>
        <w:t>octava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t>1</w:t>
      </w:r>
      <w:r w:rsidR="001250C1">
        <w:rPr>
          <w:rFonts w:ascii="Arial" w:hAnsi="Arial" w:cs="Arial"/>
        </w:rPr>
        <w:t>1</w:t>
      </w:r>
      <w:r w:rsidR="004D5854" w:rsidRPr="00366AFD">
        <w:rPr>
          <w:rFonts w:ascii="Arial" w:hAnsi="Arial" w:cs="Arial"/>
        </w:rPr>
        <w:t>:</w:t>
      </w:r>
      <w:r w:rsidR="001250C1">
        <w:rPr>
          <w:rFonts w:ascii="Arial" w:hAnsi="Arial" w:cs="Arial"/>
        </w:rPr>
        <w:t>40</w:t>
      </w:r>
      <w:r w:rsidR="006975E1">
        <w:rPr>
          <w:rFonts w:ascii="Arial" w:hAnsi="Arial" w:cs="Arial"/>
        </w:rPr>
        <w:t>o</w:t>
      </w:r>
      <w:r w:rsidR="001250C1">
        <w:rPr>
          <w:rFonts w:ascii="Arial" w:hAnsi="Arial" w:cs="Arial"/>
        </w:rPr>
        <w:t>n</w:t>
      </w:r>
      <w:r w:rsidR="006975E1">
        <w:rPr>
          <w:rFonts w:ascii="Arial" w:hAnsi="Arial" w:cs="Arial"/>
        </w:rPr>
        <w:t>ce</w:t>
      </w:r>
      <w:r w:rsidR="00F43672" w:rsidRPr="00366AFD">
        <w:rPr>
          <w:rFonts w:ascii="Arial" w:hAnsi="Arial" w:cs="Arial"/>
        </w:rPr>
        <w:t xml:space="preserve"> horas con </w:t>
      </w:r>
      <w:r w:rsidR="001250C1">
        <w:rPr>
          <w:rFonts w:ascii="Arial" w:hAnsi="Arial" w:cs="Arial"/>
        </w:rPr>
        <w:t xml:space="preserve">cuarenta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delH. Ayuntamiento, ubicada en el Palacio Municipal, declarando válidos los acuerdos de la presente acta se da por clausurada, levantándose la misma para su debida y legal constancia; se agradece a los presentes su asistencia.-----</w:t>
      </w:r>
      <w:r w:rsidR="006975E1">
        <w:rPr>
          <w:rFonts w:ascii="Arial" w:hAnsi="Arial" w:cs="Arial"/>
        </w:rPr>
        <w:t>-----------------</w:t>
      </w:r>
      <w:r w:rsidR="00F43672" w:rsidRPr="00B81B71">
        <w:rPr>
          <w:rFonts w:ascii="Arial" w:hAnsi="Arial" w:cs="Arial"/>
        </w:rPr>
        <w:t>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1250C1">
        <w:rPr>
          <w:rFonts w:ascii="Arial" w:hAnsi="Arial" w:cs="Arial"/>
        </w:rPr>
        <w:t>5</w:t>
      </w:r>
      <w:r w:rsidR="00F738D7" w:rsidRPr="00366AFD">
        <w:rPr>
          <w:rFonts w:ascii="Arial" w:hAnsi="Arial" w:cs="Arial"/>
        </w:rPr>
        <w:t xml:space="preserve"> de </w:t>
      </w:r>
      <w:r w:rsidR="001250C1">
        <w:rPr>
          <w:rFonts w:ascii="Arial" w:hAnsi="Arial" w:cs="Arial"/>
        </w:rPr>
        <w:t>enero</w:t>
      </w:r>
      <w:r w:rsidR="00F50CB9">
        <w:rPr>
          <w:rFonts w:ascii="Arial" w:hAnsi="Arial" w:cs="Arial"/>
        </w:rPr>
        <w:t xml:space="preserve"> del 202</w:t>
      </w:r>
      <w:r w:rsidR="001250C1">
        <w:rPr>
          <w:rFonts w:ascii="Arial" w:hAnsi="Arial" w:cs="Arial"/>
        </w:rPr>
        <w:t>4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lastRenderedPageBreak/>
        <w:t>Secretario Técnico.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78773D" w:rsidRPr="00B81B71" w:rsidRDefault="0078773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1250C1">
        <w:rPr>
          <w:rFonts w:ascii="Arial" w:hAnsi="Arial" w:cs="Arial"/>
        </w:rPr>
        <w:t>octava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1250C1">
        <w:rPr>
          <w:rFonts w:ascii="Arial" w:hAnsi="Arial" w:cs="Arial"/>
        </w:rPr>
        <w:t>5</w:t>
      </w:r>
      <w:r w:rsidR="00F3497D">
        <w:rPr>
          <w:rFonts w:ascii="Arial" w:hAnsi="Arial" w:cs="Arial"/>
        </w:rPr>
        <w:t>veinti</w:t>
      </w:r>
      <w:r w:rsidR="001250C1">
        <w:rPr>
          <w:rFonts w:ascii="Arial" w:hAnsi="Arial" w:cs="Arial"/>
        </w:rPr>
        <w:t>cinco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1250C1">
        <w:rPr>
          <w:rFonts w:ascii="Arial" w:hAnsi="Arial" w:cs="Arial"/>
        </w:rPr>
        <w:t>enero</w:t>
      </w:r>
      <w:r w:rsidR="00F738D7" w:rsidRPr="00B81B71">
        <w:rPr>
          <w:rFonts w:ascii="Arial" w:hAnsi="Arial" w:cs="Arial"/>
        </w:rPr>
        <w:t xml:space="preserve"> del 202</w:t>
      </w:r>
      <w:r w:rsidR="001250C1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</w:t>
      </w:r>
      <w:r w:rsidR="001250C1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------------------</w:t>
      </w:r>
      <w:r w:rsidR="00F3497D">
        <w:rPr>
          <w:rFonts w:ascii="Arial" w:hAnsi="Arial" w:cs="Arial"/>
        </w:rPr>
        <w:t>-----------------------------</w:t>
      </w:r>
      <w:r w:rsidR="00C8267F">
        <w:rPr>
          <w:rFonts w:ascii="Arial" w:hAnsi="Arial" w:cs="Arial"/>
        </w:rPr>
        <w:t>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300264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7BD7"/>
    <w:rsid w:val="00001AC6"/>
    <w:rsid w:val="00035CA9"/>
    <w:rsid w:val="000557C3"/>
    <w:rsid w:val="00056B36"/>
    <w:rsid w:val="0006295B"/>
    <w:rsid w:val="000701D9"/>
    <w:rsid w:val="00077616"/>
    <w:rsid w:val="00084371"/>
    <w:rsid w:val="00092A58"/>
    <w:rsid w:val="000B2646"/>
    <w:rsid w:val="000B3DCD"/>
    <w:rsid w:val="001250C1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413D9"/>
    <w:rsid w:val="00251FCB"/>
    <w:rsid w:val="00261646"/>
    <w:rsid w:val="002649A9"/>
    <w:rsid w:val="00283F00"/>
    <w:rsid w:val="002A794A"/>
    <w:rsid w:val="002B2DC2"/>
    <w:rsid w:val="002E10D6"/>
    <w:rsid w:val="002E25E1"/>
    <w:rsid w:val="002E3CA6"/>
    <w:rsid w:val="002F750A"/>
    <w:rsid w:val="00300264"/>
    <w:rsid w:val="003256A8"/>
    <w:rsid w:val="00335172"/>
    <w:rsid w:val="0034587A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B200C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92EE5"/>
    <w:rsid w:val="006975E1"/>
    <w:rsid w:val="00697D7C"/>
    <w:rsid w:val="006E652F"/>
    <w:rsid w:val="006E7A98"/>
    <w:rsid w:val="006F2CFF"/>
    <w:rsid w:val="006F3796"/>
    <w:rsid w:val="006F7B88"/>
    <w:rsid w:val="007249F0"/>
    <w:rsid w:val="007379A4"/>
    <w:rsid w:val="00755A5F"/>
    <w:rsid w:val="007572D4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8F7CCC"/>
    <w:rsid w:val="0091642C"/>
    <w:rsid w:val="009267BB"/>
    <w:rsid w:val="00934546"/>
    <w:rsid w:val="00962213"/>
    <w:rsid w:val="00987A6F"/>
    <w:rsid w:val="009E2E74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71727"/>
    <w:rsid w:val="00A94B8B"/>
    <w:rsid w:val="00AC6DAA"/>
    <w:rsid w:val="00AD7261"/>
    <w:rsid w:val="00AE5FBA"/>
    <w:rsid w:val="00AF0CFB"/>
    <w:rsid w:val="00B017EE"/>
    <w:rsid w:val="00B420D9"/>
    <w:rsid w:val="00B47774"/>
    <w:rsid w:val="00B507F7"/>
    <w:rsid w:val="00B5628F"/>
    <w:rsid w:val="00B75EB1"/>
    <w:rsid w:val="00B771EF"/>
    <w:rsid w:val="00B81B4F"/>
    <w:rsid w:val="00B81B71"/>
    <w:rsid w:val="00B82239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E6496"/>
    <w:rsid w:val="00D0194C"/>
    <w:rsid w:val="00D238A7"/>
    <w:rsid w:val="00D33662"/>
    <w:rsid w:val="00D64C2C"/>
    <w:rsid w:val="00DA67A2"/>
    <w:rsid w:val="00DB0A18"/>
    <w:rsid w:val="00DD4E3B"/>
    <w:rsid w:val="00DE21AF"/>
    <w:rsid w:val="00DE4580"/>
    <w:rsid w:val="00DE4584"/>
    <w:rsid w:val="00DF45CD"/>
    <w:rsid w:val="00E008B5"/>
    <w:rsid w:val="00E115BD"/>
    <w:rsid w:val="00E4113E"/>
    <w:rsid w:val="00E45E04"/>
    <w:rsid w:val="00E502BA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5ACD"/>
    <w:rsid w:val="00F26149"/>
    <w:rsid w:val="00F3497D"/>
    <w:rsid w:val="00F43672"/>
    <w:rsid w:val="00F50CB9"/>
    <w:rsid w:val="00F519F4"/>
    <w:rsid w:val="00F738D7"/>
    <w:rsid w:val="00F74670"/>
    <w:rsid w:val="00F87CB0"/>
    <w:rsid w:val="00FC090B"/>
    <w:rsid w:val="00FD1776"/>
    <w:rsid w:val="00FF47E7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d</cp:lastModifiedBy>
  <cp:revision>6</cp:revision>
  <cp:lastPrinted>2023-07-27T19:02:00Z</cp:lastPrinted>
  <dcterms:created xsi:type="dcterms:W3CDTF">2024-01-16T20:54:00Z</dcterms:created>
  <dcterms:modified xsi:type="dcterms:W3CDTF">2024-02-08T14:50:00Z</dcterms:modified>
</cp:coreProperties>
</file>