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F270D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DE9FC0F" w14:textId="583419E0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FB78FB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477993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B3E0E61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66BA5D94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16A4D567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3EB49E32" w14:textId="77777777" w:rsidR="00FB78FB" w:rsidRDefault="00FB78FB" w:rsidP="00054C7E">
      <w:pPr>
        <w:pStyle w:val="Sinespaciado"/>
        <w:rPr>
          <w:rFonts w:ascii="Arial" w:hAnsi="Arial" w:cs="Arial"/>
          <w:b/>
        </w:rPr>
      </w:pPr>
    </w:p>
    <w:p w14:paraId="4C9B93B4" w14:textId="61D18A54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077E3E94" w14:textId="77777777" w:rsidR="009E4CB7" w:rsidRPr="00054C7E" w:rsidRDefault="009E4CB7">
      <w:pPr>
        <w:rPr>
          <w:rFonts w:ascii="Arial" w:hAnsi="Arial" w:cs="Arial"/>
        </w:rPr>
      </w:pPr>
    </w:p>
    <w:p w14:paraId="1133739C" w14:textId="416DE19B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84448C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</w:t>
      </w:r>
      <w:r w:rsidR="00233215">
        <w:rPr>
          <w:rFonts w:ascii="Arial" w:hAnsi="Arial" w:cs="Arial"/>
        </w:rPr>
        <w:t xml:space="preserve">la </w:t>
      </w:r>
      <w:r w:rsidR="00E25CAB" w:rsidRPr="007E0709">
        <w:rPr>
          <w:rFonts w:ascii="Arial" w:hAnsi="Arial" w:cs="Arial"/>
          <w:b/>
          <w:bCs/>
        </w:rPr>
        <w:t>Tr</w:t>
      </w:r>
      <w:r w:rsidR="00E95928" w:rsidRPr="007E0709">
        <w:rPr>
          <w:rFonts w:ascii="Arial" w:hAnsi="Arial" w:cs="Arial"/>
          <w:b/>
          <w:bCs/>
        </w:rPr>
        <w:t>i</w:t>
      </w:r>
      <w:r w:rsidR="00E95928">
        <w:rPr>
          <w:rFonts w:ascii="Arial" w:hAnsi="Arial" w:cs="Arial"/>
          <w:b/>
          <w:bCs/>
        </w:rPr>
        <w:t>gésima</w:t>
      </w:r>
      <w:r w:rsidR="00D94EF1">
        <w:rPr>
          <w:rFonts w:ascii="Arial" w:hAnsi="Arial" w:cs="Arial"/>
          <w:b/>
          <w:bCs/>
        </w:rPr>
        <w:t xml:space="preserve"> Primera</w:t>
      </w:r>
      <w:r w:rsidR="00721559">
        <w:rPr>
          <w:rFonts w:ascii="Arial" w:hAnsi="Arial" w:cs="Arial"/>
          <w:b/>
          <w:bCs/>
        </w:rPr>
        <w:t xml:space="preserve"> </w:t>
      </w:r>
      <w:r w:rsidR="00C97CCB">
        <w:rPr>
          <w:rFonts w:ascii="Arial" w:hAnsi="Arial" w:cs="Arial"/>
          <w:b/>
        </w:rPr>
        <w:t>S</w:t>
      </w:r>
      <w:r w:rsidR="00C97CCB" w:rsidRPr="00054C7E">
        <w:rPr>
          <w:rFonts w:ascii="Arial" w:hAnsi="Arial" w:cs="Arial"/>
          <w:b/>
        </w:rPr>
        <w:t xml:space="preserve">esión </w:t>
      </w:r>
      <w:r w:rsidR="00C97CCB">
        <w:rPr>
          <w:rFonts w:ascii="Arial" w:hAnsi="Arial" w:cs="Arial"/>
          <w:b/>
        </w:rPr>
        <w:t xml:space="preserve">Ordinaria </w:t>
      </w:r>
      <w:r w:rsidR="0084448C">
        <w:rPr>
          <w:rFonts w:ascii="Arial" w:hAnsi="Arial" w:cs="Arial"/>
          <w:b/>
        </w:rPr>
        <w:t xml:space="preserve">de la </w:t>
      </w:r>
      <w:r w:rsidR="00C97CCB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DA0A46">
        <w:rPr>
          <w:rFonts w:ascii="Arial" w:hAnsi="Arial" w:cs="Arial"/>
          <w:b/>
        </w:rPr>
        <w:t xml:space="preserve"> </w:t>
      </w:r>
      <w:r w:rsidR="00C97CCB">
        <w:rPr>
          <w:rFonts w:ascii="Arial" w:hAnsi="Arial" w:cs="Arial"/>
          <w:b/>
        </w:rPr>
        <w:t>S</w:t>
      </w:r>
      <w:r w:rsidR="00280CAE" w:rsidRPr="00280CAE">
        <w:rPr>
          <w:rFonts w:ascii="Arial" w:hAnsi="Arial" w:cs="Arial"/>
          <w:b/>
        </w:rPr>
        <w:t xml:space="preserve">alubridad e </w:t>
      </w:r>
      <w:r w:rsidR="00C97CCB">
        <w:rPr>
          <w:rFonts w:ascii="Arial" w:hAnsi="Arial" w:cs="Arial"/>
          <w:b/>
        </w:rPr>
        <w:t>H</w:t>
      </w:r>
      <w:r w:rsidR="00280CAE" w:rsidRPr="00280CAE">
        <w:rPr>
          <w:rFonts w:ascii="Arial" w:hAnsi="Arial" w:cs="Arial"/>
          <w:b/>
        </w:rPr>
        <w:t>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504221">
        <w:rPr>
          <w:rFonts w:ascii="Arial" w:hAnsi="Arial" w:cs="Arial"/>
        </w:rPr>
        <w:t>2</w:t>
      </w:r>
      <w:r w:rsidR="00D94EF1">
        <w:rPr>
          <w:rFonts w:ascii="Arial" w:hAnsi="Arial" w:cs="Arial"/>
        </w:rPr>
        <w:t>4</w:t>
      </w:r>
      <w:r w:rsidR="008A4A5C">
        <w:rPr>
          <w:rFonts w:ascii="Arial" w:hAnsi="Arial" w:cs="Arial"/>
        </w:rPr>
        <w:t xml:space="preserve"> </w:t>
      </w:r>
      <w:r w:rsidR="0034001E">
        <w:rPr>
          <w:rFonts w:ascii="Arial" w:hAnsi="Arial" w:cs="Arial"/>
        </w:rPr>
        <w:t>veinti</w:t>
      </w:r>
      <w:r w:rsidR="00D94EF1">
        <w:rPr>
          <w:rFonts w:ascii="Arial" w:hAnsi="Arial" w:cs="Arial"/>
        </w:rPr>
        <w:t>cuatro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D94EF1">
        <w:rPr>
          <w:rFonts w:ascii="Arial" w:hAnsi="Arial" w:cs="Arial"/>
        </w:rPr>
        <w:t>abril</w:t>
      </w:r>
      <w:r w:rsidR="00A22BD8" w:rsidRPr="00054C7E">
        <w:rPr>
          <w:rFonts w:ascii="Arial" w:hAnsi="Arial" w:cs="Arial"/>
        </w:rPr>
        <w:t xml:space="preserve"> del 202</w:t>
      </w:r>
      <w:r w:rsidR="00504221">
        <w:rPr>
          <w:rFonts w:ascii="Arial" w:hAnsi="Arial" w:cs="Arial"/>
        </w:rPr>
        <w:t>4</w:t>
      </w:r>
      <w:r w:rsidR="00F8231B" w:rsidRPr="00054C7E">
        <w:rPr>
          <w:rFonts w:ascii="Arial" w:hAnsi="Arial" w:cs="Arial"/>
        </w:rPr>
        <w:t xml:space="preserve"> dos mil </w:t>
      </w:r>
      <w:r w:rsidR="000E6213" w:rsidRPr="00054C7E">
        <w:rPr>
          <w:rFonts w:ascii="Arial" w:hAnsi="Arial" w:cs="Arial"/>
        </w:rPr>
        <w:t>veinti</w:t>
      </w:r>
      <w:r w:rsidR="00504221">
        <w:rPr>
          <w:rFonts w:ascii="Arial" w:hAnsi="Arial" w:cs="Arial"/>
        </w:rPr>
        <w:t>cuatro</w:t>
      </w:r>
      <w:r w:rsidR="00F8231B" w:rsidRPr="00054C7E">
        <w:rPr>
          <w:rFonts w:ascii="Arial" w:hAnsi="Arial" w:cs="Arial"/>
        </w:rPr>
        <w:t>, misma que tendrá</w:t>
      </w:r>
      <w:r w:rsidR="005F0706">
        <w:rPr>
          <w:rFonts w:ascii="Arial" w:hAnsi="Arial" w:cs="Arial"/>
        </w:rPr>
        <w:t xml:space="preserve"> verificativo en punto de las </w:t>
      </w:r>
      <w:r w:rsidR="00D25CF7">
        <w:rPr>
          <w:rFonts w:ascii="Arial" w:hAnsi="Arial" w:cs="Arial"/>
        </w:rPr>
        <w:t>1</w:t>
      </w:r>
      <w:r w:rsidR="00D94EF1">
        <w:rPr>
          <w:rFonts w:ascii="Arial" w:hAnsi="Arial" w:cs="Arial"/>
        </w:rPr>
        <w:t>2</w:t>
      </w:r>
      <w:r w:rsidR="00AD0981">
        <w:rPr>
          <w:rFonts w:ascii="Arial" w:hAnsi="Arial" w:cs="Arial"/>
        </w:rPr>
        <w:t>:</w:t>
      </w:r>
      <w:r w:rsidR="00AB611D">
        <w:rPr>
          <w:rFonts w:ascii="Arial" w:hAnsi="Arial" w:cs="Arial"/>
        </w:rPr>
        <w:t>5</w:t>
      </w:r>
      <w:r w:rsidR="00D94EF1">
        <w:rPr>
          <w:rFonts w:ascii="Arial" w:hAnsi="Arial" w:cs="Arial"/>
        </w:rPr>
        <w:t>0</w:t>
      </w:r>
      <w:r w:rsidR="008A4A5C">
        <w:rPr>
          <w:rFonts w:ascii="Arial" w:hAnsi="Arial" w:cs="Arial"/>
        </w:rPr>
        <w:t xml:space="preserve"> </w:t>
      </w:r>
      <w:r w:rsidR="00D94EF1">
        <w:rPr>
          <w:rFonts w:ascii="Arial" w:hAnsi="Arial" w:cs="Arial"/>
        </w:rPr>
        <w:t>d</w:t>
      </w:r>
      <w:r w:rsidR="00AB611D">
        <w:rPr>
          <w:rFonts w:ascii="Arial" w:hAnsi="Arial" w:cs="Arial"/>
        </w:rPr>
        <w:t>oce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AB611D">
        <w:rPr>
          <w:rFonts w:ascii="Arial" w:hAnsi="Arial" w:cs="Arial"/>
        </w:rPr>
        <w:t xml:space="preserve"> con </w:t>
      </w:r>
      <w:r w:rsidR="00D94EF1">
        <w:rPr>
          <w:rFonts w:ascii="Arial" w:hAnsi="Arial" w:cs="Arial"/>
        </w:rPr>
        <w:t>cincuenta</w:t>
      </w:r>
      <w:r w:rsidR="00AB611D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 xml:space="preserve">; en el lugar que ocupa la sala de </w:t>
      </w:r>
      <w:r w:rsidR="00B17584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 xml:space="preserve">esiones de Ayuntamiento, ubicada en la planta baja del </w:t>
      </w:r>
      <w:r w:rsidR="0084448C">
        <w:rPr>
          <w:rFonts w:ascii="Arial" w:hAnsi="Arial" w:cs="Arial"/>
        </w:rPr>
        <w:t>palacio m</w:t>
      </w:r>
      <w:r w:rsidR="00F8231B" w:rsidRPr="00054C7E">
        <w:rPr>
          <w:rFonts w:ascii="Arial" w:hAnsi="Arial" w:cs="Arial"/>
        </w:rPr>
        <w:t>unicipal de Etzatlán, Jalisco; con la finalidad de llevar a cabo</w:t>
      </w:r>
      <w:r w:rsidR="005F0706">
        <w:rPr>
          <w:rFonts w:ascii="Arial" w:hAnsi="Arial" w:cs="Arial"/>
        </w:rPr>
        <w:t xml:space="preserve"> la </w:t>
      </w:r>
      <w:r w:rsidR="00AB611D">
        <w:rPr>
          <w:rFonts w:ascii="Arial" w:hAnsi="Arial" w:cs="Arial"/>
        </w:rPr>
        <w:t>tr</w:t>
      </w:r>
      <w:r w:rsidR="00E95928">
        <w:rPr>
          <w:rFonts w:ascii="Arial" w:hAnsi="Arial" w:cs="Arial"/>
        </w:rPr>
        <w:t>igésima</w:t>
      </w:r>
      <w:r w:rsidR="005F0706">
        <w:rPr>
          <w:rFonts w:ascii="Arial" w:hAnsi="Arial" w:cs="Arial"/>
        </w:rPr>
        <w:t xml:space="preserve"> </w:t>
      </w:r>
      <w:r w:rsidR="00D94EF1">
        <w:rPr>
          <w:rFonts w:ascii="Arial" w:hAnsi="Arial" w:cs="Arial"/>
        </w:rPr>
        <w:t xml:space="preserve">primera </w:t>
      </w:r>
      <w:r w:rsidR="005F0706">
        <w:rPr>
          <w:rFonts w:ascii="Arial" w:hAnsi="Arial" w:cs="Arial"/>
        </w:rPr>
        <w:t xml:space="preserve">sesión de la </w:t>
      </w:r>
      <w:r w:rsidR="0084448C">
        <w:rPr>
          <w:rFonts w:ascii="Arial" w:hAnsi="Arial" w:cs="Arial"/>
        </w:rPr>
        <w:t>c</w:t>
      </w:r>
      <w:r w:rsidR="00280CAE">
        <w:rPr>
          <w:rFonts w:ascii="Arial" w:hAnsi="Arial" w:cs="Arial"/>
        </w:rPr>
        <w:t xml:space="preserve">omisión </w:t>
      </w:r>
      <w:r w:rsidR="0084448C">
        <w:rPr>
          <w:rFonts w:ascii="Arial" w:hAnsi="Arial" w:cs="Arial"/>
        </w:rPr>
        <w:t>edilicia de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>; bajo el siguiente:</w:t>
      </w:r>
    </w:p>
    <w:p w14:paraId="6B75E5D4" w14:textId="77777777" w:rsidR="008B2867" w:rsidRPr="00A85977" w:rsidRDefault="008B2867" w:rsidP="000F18CA">
      <w:pPr>
        <w:jc w:val="both"/>
        <w:rPr>
          <w:rFonts w:ascii="Arial" w:hAnsi="Arial" w:cs="Arial"/>
          <w:b/>
        </w:rPr>
      </w:pPr>
    </w:p>
    <w:p w14:paraId="7DE6D1DA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B0DA284" w14:textId="206A0F7C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Lista</w:t>
      </w:r>
      <w:r w:rsidR="005F0706" w:rsidRPr="00081969">
        <w:rPr>
          <w:rFonts w:ascii="Arial" w:hAnsi="Arial" w:cs="Arial"/>
        </w:rPr>
        <w:t xml:space="preserve"> de presentes y declaración de q</w:t>
      </w:r>
      <w:r w:rsidRPr="00081969">
        <w:rPr>
          <w:rFonts w:ascii="Arial" w:hAnsi="Arial" w:cs="Arial"/>
        </w:rPr>
        <w:t>uórum legal.</w:t>
      </w:r>
    </w:p>
    <w:p w14:paraId="7520616A" w14:textId="58BFBC26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Lectura, discusión y en su caso aprobación del orden del día.</w:t>
      </w:r>
    </w:p>
    <w:p w14:paraId="6B750396" w14:textId="2E05077F" w:rsidR="00081969" w:rsidRPr="00D25CF7" w:rsidRDefault="00D32402" w:rsidP="00D25CF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 xml:space="preserve">Lectura y aprobación del acta de la </w:t>
      </w:r>
      <w:r w:rsidR="00D94EF1">
        <w:rPr>
          <w:rFonts w:ascii="Arial" w:hAnsi="Arial" w:cs="Arial"/>
        </w:rPr>
        <w:t>Tr</w:t>
      </w:r>
      <w:r w:rsidR="00DF2AC5" w:rsidRPr="00081969">
        <w:rPr>
          <w:rFonts w:ascii="Arial" w:hAnsi="Arial" w:cs="Arial"/>
        </w:rPr>
        <w:t>igésima</w:t>
      </w:r>
      <w:r w:rsidR="00DA0A46" w:rsidRPr="00081969">
        <w:rPr>
          <w:rFonts w:ascii="Arial" w:hAnsi="Arial" w:cs="Arial"/>
        </w:rPr>
        <w:t xml:space="preserve"> </w:t>
      </w:r>
      <w:r w:rsidR="0084448C" w:rsidRPr="00081969">
        <w:rPr>
          <w:rFonts w:ascii="Arial" w:hAnsi="Arial" w:cs="Arial"/>
        </w:rPr>
        <w:t>s</w:t>
      </w:r>
      <w:r w:rsidRPr="00081969">
        <w:rPr>
          <w:rFonts w:ascii="Arial" w:hAnsi="Arial" w:cs="Arial"/>
        </w:rPr>
        <w:t xml:space="preserve">esión </w:t>
      </w:r>
      <w:r w:rsidR="0084448C" w:rsidRPr="00081969">
        <w:rPr>
          <w:rFonts w:ascii="Arial" w:hAnsi="Arial" w:cs="Arial"/>
        </w:rPr>
        <w:t>o</w:t>
      </w:r>
      <w:r w:rsidR="008A4A5C" w:rsidRPr="00081969">
        <w:rPr>
          <w:rFonts w:ascii="Arial" w:hAnsi="Arial" w:cs="Arial"/>
        </w:rPr>
        <w:t>rdinaria</w:t>
      </w:r>
      <w:r w:rsidR="00071B2C" w:rsidRPr="00081969">
        <w:rPr>
          <w:rFonts w:ascii="Arial" w:hAnsi="Arial" w:cs="Arial"/>
        </w:rPr>
        <w:t xml:space="preserve"> de fecha </w:t>
      </w:r>
      <w:r w:rsidR="008A46D3">
        <w:rPr>
          <w:rFonts w:ascii="Arial" w:hAnsi="Arial" w:cs="Arial"/>
        </w:rPr>
        <w:t>2</w:t>
      </w:r>
      <w:r w:rsidR="00D94EF1">
        <w:rPr>
          <w:rFonts w:ascii="Arial" w:hAnsi="Arial" w:cs="Arial"/>
        </w:rPr>
        <w:t>7</w:t>
      </w:r>
      <w:r w:rsidR="00071B2C" w:rsidRPr="00081969">
        <w:rPr>
          <w:rFonts w:ascii="Arial" w:hAnsi="Arial" w:cs="Arial"/>
        </w:rPr>
        <w:t xml:space="preserve"> </w:t>
      </w:r>
      <w:r w:rsidR="008A46D3">
        <w:rPr>
          <w:rFonts w:ascii="Arial" w:hAnsi="Arial" w:cs="Arial"/>
        </w:rPr>
        <w:t>veinti</w:t>
      </w:r>
      <w:r w:rsidR="00D94EF1">
        <w:rPr>
          <w:rFonts w:ascii="Arial" w:hAnsi="Arial" w:cs="Arial"/>
        </w:rPr>
        <w:t>siete</w:t>
      </w:r>
      <w:r w:rsidR="00071B2C" w:rsidRPr="00081969">
        <w:rPr>
          <w:rFonts w:ascii="Arial" w:hAnsi="Arial" w:cs="Arial"/>
        </w:rPr>
        <w:t xml:space="preserve"> de </w:t>
      </w:r>
      <w:r w:rsidR="00D94EF1">
        <w:rPr>
          <w:rFonts w:ascii="Arial" w:hAnsi="Arial" w:cs="Arial"/>
        </w:rPr>
        <w:t>marzo</w:t>
      </w:r>
      <w:r w:rsidR="00071B2C" w:rsidRPr="00081969">
        <w:rPr>
          <w:rFonts w:ascii="Arial" w:hAnsi="Arial" w:cs="Arial"/>
        </w:rPr>
        <w:t xml:space="preserve"> del 202</w:t>
      </w:r>
      <w:r w:rsidR="008A46D3">
        <w:rPr>
          <w:rFonts w:ascii="Arial" w:hAnsi="Arial" w:cs="Arial"/>
        </w:rPr>
        <w:t>4</w:t>
      </w:r>
      <w:r w:rsidR="00071B2C" w:rsidRPr="00081969">
        <w:rPr>
          <w:rFonts w:ascii="Arial" w:hAnsi="Arial" w:cs="Arial"/>
        </w:rPr>
        <w:t xml:space="preserve"> dos mil veinti</w:t>
      </w:r>
      <w:r w:rsidR="008A46D3">
        <w:rPr>
          <w:rFonts w:ascii="Arial" w:hAnsi="Arial" w:cs="Arial"/>
        </w:rPr>
        <w:t>cuatro</w:t>
      </w:r>
      <w:r w:rsidR="008A4A5C" w:rsidRPr="00081969">
        <w:rPr>
          <w:rFonts w:ascii="Arial" w:hAnsi="Arial" w:cs="Arial"/>
        </w:rPr>
        <w:t>.</w:t>
      </w:r>
    </w:p>
    <w:p w14:paraId="3E224CE0" w14:textId="03634152" w:rsidR="00081969" w:rsidRDefault="00D94EF1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las actividades mensuales del plan de trabajo</w:t>
      </w:r>
      <w:r w:rsidR="00E95928" w:rsidRPr="00081969">
        <w:rPr>
          <w:rFonts w:ascii="Arial" w:hAnsi="Arial" w:cs="Arial"/>
        </w:rPr>
        <w:t>.</w:t>
      </w:r>
    </w:p>
    <w:p w14:paraId="58E219D0" w14:textId="6496328A" w:rsidR="008816E4" w:rsidRPr="00081969" w:rsidRDefault="008816E4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Asuntos varios.</w:t>
      </w:r>
    </w:p>
    <w:p w14:paraId="77EF9E44" w14:textId="21EC8453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Clausura</w:t>
      </w:r>
      <w:r w:rsidR="005F0706" w:rsidRPr="00081969">
        <w:rPr>
          <w:rFonts w:ascii="Arial" w:hAnsi="Arial" w:cs="Arial"/>
        </w:rPr>
        <w:t>.</w:t>
      </w:r>
    </w:p>
    <w:p w14:paraId="3E978F0A" w14:textId="77777777" w:rsidR="00F8231B" w:rsidRPr="00054C7E" w:rsidRDefault="00F8231B">
      <w:pPr>
        <w:rPr>
          <w:rFonts w:ascii="Arial" w:hAnsi="Arial" w:cs="Arial"/>
        </w:rPr>
      </w:pPr>
    </w:p>
    <w:p w14:paraId="575741AE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2B0BC17A" w14:textId="77777777" w:rsidR="00281173" w:rsidRPr="00054C7E" w:rsidRDefault="00281173">
      <w:pPr>
        <w:rPr>
          <w:rFonts w:ascii="Arial" w:hAnsi="Arial" w:cs="Arial"/>
        </w:rPr>
      </w:pPr>
    </w:p>
    <w:p w14:paraId="497FA24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0805C9F" w14:textId="57F3B8FC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 xml:space="preserve">Etzatlán Jalisco, </w:t>
      </w:r>
      <w:r w:rsidR="0034001E">
        <w:rPr>
          <w:rFonts w:ascii="Arial" w:hAnsi="Arial" w:cs="Arial"/>
          <w:b/>
          <w:bCs/>
        </w:rPr>
        <w:t>2</w:t>
      </w:r>
      <w:r w:rsidR="00D94EF1">
        <w:rPr>
          <w:rFonts w:ascii="Arial" w:hAnsi="Arial" w:cs="Arial"/>
          <w:b/>
          <w:bCs/>
        </w:rPr>
        <w:t>3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965414">
        <w:rPr>
          <w:rFonts w:ascii="Arial" w:hAnsi="Arial" w:cs="Arial"/>
          <w:b/>
          <w:bCs/>
        </w:rPr>
        <w:t xml:space="preserve"> </w:t>
      </w:r>
      <w:proofErr w:type="gramStart"/>
      <w:r w:rsidR="00D94EF1">
        <w:rPr>
          <w:rFonts w:ascii="Arial" w:hAnsi="Arial" w:cs="Arial"/>
          <w:b/>
          <w:bCs/>
        </w:rPr>
        <w:t>Abril</w:t>
      </w:r>
      <w:proofErr w:type="gramEnd"/>
      <w:r w:rsidR="00A74386">
        <w:rPr>
          <w:rFonts w:ascii="Arial" w:hAnsi="Arial" w:cs="Arial"/>
          <w:b/>
          <w:bCs/>
        </w:rPr>
        <w:t xml:space="preserve"> </w:t>
      </w:r>
      <w:r w:rsidR="005F0706">
        <w:rPr>
          <w:rFonts w:ascii="Arial" w:hAnsi="Arial" w:cs="Arial"/>
          <w:b/>
          <w:bCs/>
        </w:rPr>
        <w:t>del 202</w:t>
      </w:r>
      <w:r w:rsidR="00A3160E">
        <w:rPr>
          <w:rFonts w:ascii="Arial" w:hAnsi="Arial" w:cs="Arial"/>
          <w:b/>
          <w:bCs/>
        </w:rPr>
        <w:t>4</w:t>
      </w:r>
    </w:p>
    <w:p w14:paraId="176E24C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7785475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F0EFA7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CACB9F9" w14:textId="150863EC" w:rsidR="00F8231B" w:rsidRPr="00054C7E" w:rsidRDefault="00930A73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4402151" wp14:editId="39F8B36E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FA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5967452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190F1FB5" w14:textId="02C8AB73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08395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1492"/>
    <w:multiLevelType w:val="hybridMultilevel"/>
    <w:tmpl w:val="D66ED1B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17615199">
    <w:abstractNumId w:val="0"/>
  </w:num>
  <w:num w:numId="2" w16cid:durableId="391660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22AB0"/>
    <w:rsid w:val="00054C7E"/>
    <w:rsid w:val="00067D8F"/>
    <w:rsid w:val="00071B2C"/>
    <w:rsid w:val="00081969"/>
    <w:rsid w:val="0008395E"/>
    <w:rsid w:val="000937C7"/>
    <w:rsid w:val="000957B2"/>
    <w:rsid w:val="000E3A9E"/>
    <w:rsid w:val="000E6213"/>
    <w:rsid w:val="000F18CA"/>
    <w:rsid w:val="001379A8"/>
    <w:rsid w:val="0016324C"/>
    <w:rsid w:val="00196D00"/>
    <w:rsid w:val="001C2716"/>
    <w:rsid w:val="00214A00"/>
    <w:rsid w:val="00233215"/>
    <w:rsid w:val="00264A78"/>
    <w:rsid w:val="0027400F"/>
    <w:rsid w:val="00275279"/>
    <w:rsid w:val="00280CAE"/>
    <w:rsid w:val="00281173"/>
    <w:rsid w:val="002B051B"/>
    <w:rsid w:val="002C41E0"/>
    <w:rsid w:val="002D03F0"/>
    <w:rsid w:val="002D488B"/>
    <w:rsid w:val="0034001E"/>
    <w:rsid w:val="00342A4F"/>
    <w:rsid w:val="003C5D3C"/>
    <w:rsid w:val="003D5522"/>
    <w:rsid w:val="003D698B"/>
    <w:rsid w:val="00430772"/>
    <w:rsid w:val="004623F4"/>
    <w:rsid w:val="00504221"/>
    <w:rsid w:val="00540002"/>
    <w:rsid w:val="005A40F8"/>
    <w:rsid w:val="005A7F8E"/>
    <w:rsid w:val="005F0706"/>
    <w:rsid w:val="005F7A30"/>
    <w:rsid w:val="00622578"/>
    <w:rsid w:val="006A1424"/>
    <w:rsid w:val="006A73B2"/>
    <w:rsid w:val="006B51EC"/>
    <w:rsid w:val="006D2171"/>
    <w:rsid w:val="006E0015"/>
    <w:rsid w:val="00713693"/>
    <w:rsid w:val="00721559"/>
    <w:rsid w:val="007661EB"/>
    <w:rsid w:val="0079431A"/>
    <w:rsid w:val="007E0709"/>
    <w:rsid w:val="00817091"/>
    <w:rsid w:val="0084448C"/>
    <w:rsid w:val="00857688"/>
    <w:rsid w:val="008816E4"/>
    <w:rsid w:val="008A46D3"/>
    <w:rsid w:val="008A4A5C"/>
    <w:rsid w:val="008B2867"/>
    <w:rsid w:val="008E6E07"/>
    <w:rsid w:val="00912536"/>
    <w:rsid w:val="00924A50"/>
    <w:rsid w:val="00930A73"/>
    <w:rsid w:val="00940452"/>
    <w:rsid w:val="00940FD8"/>
    <w:rsid w:val="00964DA0"/>
    <w:rsid w:val="00965414"/>
    <w:rsid w:val="009E4CB7"/>
    <w:rsid w:val="00A22BD8"/>
    <w:rsid w:val="00A277FF"/>
    <w:rsid w:val="00A3160E"/>
    <w:rsid w:val="00A4641D"/>
    <w:rsid w:val="00A637E4"/>
    <w:rsid w:val="00A64B66"/>
    <w:rsid w:val="00A658E3"/>
    <w:rsid w:val="00A74386"/>
    <w:rsid w:val="00A85977"/>
    <w:rsid w:val="00A87B30"/>
    <w:rsid w:val="00AA1450"/>
    <w:rsid w:val="00AB5EA5"/>
    <w:rsid w:val="00AB611D"/>
    <w:rsid w:val="00AD0981"/>
    <w:rsid w:val="00AD7F70"/>
    <w:rsid w:val="00B17584"/>
    <w:rsid w:val="00B17EE1"/>
    <w:rsid w:val="00B360B4"/>
    <w:rsid w:val="00B64A3E"/>
    <w:rsid w:val="00B81A3B"/>
    <w:rsid w:val="00BD57D3"/>
    <w:rsid w:val="00BE4E16"/>
    <w:rsid w:val="00C0651D"/>
    <w:rsid w:val="00C24D73"/>
    <w:rsid w:val="00C9503D"/>
    <w:rsid w:val="00C97CCB"/>
    <w:rsid w:val="00CD30C2"/>
    <w:rsid w:val="00D00388"/>
    <w:rsid w:val="00D25CF7"/>
    <w:rsid w:val="00D31F1C"/>
    <w:rsid w:val="00D32402"/>
    <w:rsid w:val="00D32A48"/>
    <w:rsid w:val="00D34F17"/>
    <w:rsid w:val="00D477CC"/>
    <w:rsid w:val="00D94EF1"/>
    <w:rsid w:val="00D96210"/>
    <w:rsid w:val="00DA0A46"/>
    <w:rsid w:val="00DF2AC5"/>
    <w:rsid w:val="00E02AB7"/>
    <w:rsid w:val="00E25CAB"/>
    <w:rsid w:val="00E34282"/>
    <w:rsid w:val="00E66BAE"/>
    <w:rsid w:val="00E95928"/>
    <w:rsid w:val="00EA1957"/>
    <w:rsid w:val="00EA32AE"/>
    <w:rsid w:val="00EA41F0"/>
    <w:rsid w:val="00EF65A2"/>
    <w:rsid w:val="00F81EE2"/>
    <w:rsid w:val="00F8231B"/>
    <w:rsid w:val="00F83D83"/>
    <w:rsid w:val="00FB78FB"/>
    <w:rsid w:val="00FC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C82A"/>
  <w15:docId w15:val="{A87F05C6-331F-48A8-BFBA-003B71BC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2024-04-02T19:34:00Z</cp:lastPrinted>
  <dcterms:created xsi:type="dcterms:W3CDTF">2024-04-02T19:35:00Z</dcterms:created>
  <dcterms:modified xsi:type="dcterms:W3CDTF">2024-04-02T19:35:00Z</dcterms:modified>
</cp:coreProperties>
</file>