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415AD" w14:textId="77777777" w:rsidR="009E4CB7" w:rsidRPr="00054C7E" w:rsidRDefault="009E4CB7" w:rsidP="00A22BD8">
      <w:pPr>
        <w:jc w:val="right"/>
        <w:rPr>
          <w:rFonts w:ascii="Arial" w:hAnsi="Arial" w:cs="Arial"/>
        </w:rPr>
      </w:pPr>
    </w:p>
    <w:p w14:paraId="522045AB" w14:textId="77777777" w:rsidR="00067D8F" w:rsidRPr="00054C7E" w:rsidRDefault="009E4CB7" w:rsidP="00A22BD8">
      <w:pPr>
        <w:pStyle w:val="Sinespaciado"/>
        <w:jc w:val="right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A</w:t>
      </w:r>
      <w:r w:rsidR="00F8231B" w:rsidRPr="00054C7E">
        <w:rPr>
          <w:rFonts w:ascii="Arial" w:hAnsi="Arial" w:cs="Arial"/>
          <w:b/>
        </w:rPr>
        <w:t>SUNTO</w:t>
      </w:r>
      <w:r w:rsidRPr="00054C7E">
        <w:rPr>
          <w:rFonts w:ascii="Arial" w:hAnsi="Arial" w:cs="Arial"/>
          <w:b/>
        </w:rPr>
        <w:t>:</w:t>
      </w:r>
      <w:r w:rsidRPr="00054C7E">
        <w:rPr>
          <w:rFonts w:ascii="Arial" w:hAnsi="Arial" w:cs="Arial"/>
        </w:rPr>
        <w:t xml:space="preserve"> </w:t>
      </w:r>
      <w:r w:rsidR="00F60734">
        <w:rPr>
          <w:rFonts w:ascii="Arial" w:hAnsi="Arial" w:cs="Arial"/>
        </w:rPr>
        <w:t>C</w:t>
      </w:r>
      <w:r w:rsidRPr="00054C7E">
        <w:rPr>
          <w:rFonts w:ascii="Arial" w:hAnsi="Arial" w:cs="Arial"/>
        </w:rPr>
        <w:t xml:space="preserve">onvocatoria </w:t>
      </w:r>
    </w:p>
    <w:p w14:paraId="3B1D9753" w14:textId="77777777" w:rsidR="00054C7E" w:rsidRPr="00054C7E" w:rsidRDefault="00054C7E" w:rsidP="00054C7E">
      <w:pPr>
        <w:rPr>
          <w:rFonts w:ascii="Arial" w:hAnsi="Arial" w:cs="Arial"/>
          <w:b/>
        </w:rPr>
      </w:pPr>
    </w:p>
    <w:p w14:paraId="79431BB2" w14:textId="4F000379" w:rsidR="00B1496C" w:rsidRDefault="00B1496C" w:rsidP="0027152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</w:t>
      </w:r>
      <w:r w:rsidR="0027152E">
        <w:rPr>
          <w:rFonts w:ascii="Arial" w:hAnsi="Arial" w:cs="Arial"/>
          <w:b/>
        </w:rPr>
        <w:t xml:space="preserve">DULCE MARÍA SALGADO ROMERO. </w:t>
      </w:r>
    </w:p>
    <w:p w14:paraId="1E8A85FC" w14:textId="77777777" w:rsidR="0027152E" w:rsidRPr="000937C7" w:rsidRDefault="0027152E" w:rsidP="0027152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MARTHA ISABEL GÓMEZ LEMUS. </w:t>
      </w:r>
    </w:p>
    <w:p w14:paraId="4342D403" w14:textId="77777777" w:rsidR="009E4CB7" w:rsidRDefault="00F8231B" w:rsidP="00054C7E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>REGIDOR</w:t>
      </w:r>
      <w:r w:rsidR="00F60734">
        <w:rPr>
          <w:rFonts w:ascii="Arial" w:hAnsi="Arial" w:cs="Arial"/>
          <w:b/>
        </w:rPr>
        <w:t>A</w:t>
      </w:r>
      <w:r w:rsidR="008E6E07" w:rsidRPr="000937C7">
        <w:rPr>
          <w:rFonts w:ascii="Arial" w:hAnsi="Arial" w:cs="Arial"/>
          <w:b/>
        </w:rPr>
        <w:t>S</w:t>
      </w:r>
      <w:r w:rsidR="009E4CB7" w:rsidRPr="000937C7">
        <w:rPr>
          <w:rFonts w:ascii="Arial" w:hAnsi="Arial" w:cs="Arial"/>
          <w:b/>
        </w:rPr>
        <w:t xml:space="preserve"> DEL H. AYUNTAMIENTO DE ETZATLÁN, JALISCO </w:t>
      </w:r>
    </w:p>
    <w:p w14:paraId="53A03C86" w14:textId="77777777" w:rsidR="004A5496" w:rsidRPr="000937C7" w:rsidRDefault="004A5496" w:rsidP="00054C7E">
      <w:pPr>
        <w:pStyle w:val="Sinespaciado"/>
        <w:rPr>
          <w:rFonts w:ascii="Arial" w:hAnsi="Arial" w:cs="Arial"/>
          <w:b/>
        </w:rPr>
      </w:pPr>
    </w:p>
    <w:p w14:paraId="75CC4B28" w14:textId="77777777" w:rsidR="009E4CB7" w:rsidRPr="000937C7" w:rsidRDefault="009E4CB7" w:rsidP="00054C7E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>P R E S E N T E:</w:t>
      </w:r>
    </w:p>
    <w:p w14:paraId="396C3617" w14:textId="77777777" w:rsidR="009E4CB7" w:rsidRPr="00054C7E" w:rsidRDefault="009E4CB7">
      <w:pPr>
        <w:rPr>
          <w:rFonts w:ascii="Arial" w:hAnsi="Arial" w:cs="Arial"/>
        </w:rPr>
      </w:pPr>
    </w:p>
    <w:p w14:paraId="0763F43D" w14:textId="1936B939" w:rsidR="00F8231B" w:rsidRDefault="00054C7E" w:rsidP="000F18CA">
      <w:pPr>
        <w:jc w:val="both"/>
        <w:rPr>
          <w:rFonts w:ascii="Arial" w:hAnsi="Arial" w:cs="Arial"/>
        </w:rPr>
      </w:pPr>
      <w:r w:rsidRPr="00054C7E">
        <w:rPr>
          <w:rFonts w:ascii="Arial" w:hAnsi="Arial" w:cs="Arial"/>
        </w:rPr>
        <w:t xml:space="preserve">   </w:t>
      </w:r>
      <w:r w:rsidR="009E4CB7" w:rsidRPr="00054C7E">
        <w:rPr>
          <w:rFonts w:ascii="Arial" w:hAnsi="Arial" w:cs="Arial"/>
        </w:rPr>
        <w:t xml:space="preserve">Con fundamento en lo dispuesto por el </w:t>
      </w:r>
      <w:r w:rsidR="00F8231B" w:rsidRPr="00054C7E">
        <w:rPr>
          <w:rFonts w:ascii="Arial" w:hAnsi="Arial" w:cs="Arial"/>
        </w:rPr>
        <w:t>artículo</w:t>
      </w:r>
      <w:r w:rsidR="009E4CB7" w:rsidRPr="00054C7E">
        <w:rPr>
          <w:rFonts w:ascii="Arial" w:hAnsi="Arial" w:cs="Arial"/>
        </w:rPr>
        <w:t xml:space="preserve"> 27 de la Ley del Gobierno y la </w:t>
      </w:r>
      <w:r w:rsidR="00F8231B" w:rsidRPr="00054C7E">
        <w:rPr>
          <w:rFonts w:ascii="Arial" w:hAnsi="Arial" w:cs="Arial"/>
        </w:rPr>
        <w:t>Administración</w:t>
      </w:r>
      <w:r w:rsidR="009E4CB7" w:rsidRPr="00054C7E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="009E4CB7" w:rsidRPr="00054C7E">
        <w:rPr>
          <w:rFonts w:ascii="Arial" w:hAnsi="Arial" w:cs="Arial"/>
        </w:rPr>
        <w:t xml:space="preserve"> Municipal del Estado de Jalisco, en relación con los artículos </w:t>
      </w:r>
      <w:r w:rsidRPr="00054C7E">
        <w:rPr>
          <w:rFonts w:ascii="Arial" w:hAnsi="Arial" w:cs="Arial"/>
        </w:rPr>
        <w:t xml:space="preserve">28, 29 fracción </w:t>
      </w:r>
      <w:r w:rsidR="000937C7">
        <w:rPr>
          <w:rFonts w:ascii="Arial" w:hAnsi="Arial" w:cs="Arial"/>
        </w:rPr>
        <w:t>V</w:t>
      </w:r>
      <w:r w:rsidR="00F60734">
        <w:rPr>
          <w:rFonts w:ascii="Arial" w:hAnsi="Arial" w:cs="Arial"/>
        </w:rPr>
        <w:t>I</w:t>
      </w:r>
      <w:r w:rsidR="00A22BD8" w:rsidRPr="00054C7E">
        <w:rPr>
          <w:rFonts w:ascii="Arial" w:hAnsi="Arial" w:cs="Arial"/>
        </w:rPr>
        <w:t xml:space="preserve">, 30, 31, 32, 33, 34 y 35 del </w:t>
      </w:r>
      <w:r w:rsidR="009E4CB7" w:rsidRPr="00054C7E">
        <w:rPr>
          <w:rFonts w:ascii="Arial" w:hAnsi="Arial" w:cs="Arial"/>
        </w:rPr>
        <w:t>Reglamento Inte</w:t>
      </w:r>
      <w:r w:rsidR="00EA32AE" w:rsidRPr="00054C7E">
        <w:rPr>
          <w:rFonts w:ascii="Arial" w:hAnsi="Arial" w:cs="Arial"/>
        </w:rPr>
        <w:t xml:space="preserve">rior del </w:t>
      </w:r>
      <w:r w:rsidR="00A22BD8" w:rsidRPr="00054C7E">
        <w:rPr>
          <w:rFonts w:ascii="Arial" w:hAnsi="Arial" w:cs="Arial"/>
        </w:rPr>
        <w:t xml:space="preserve">Ayuntamiento y </w:t>
      </w:r>
      <w:r w:rsidR="00EA32AE" w:rsidRPr="00054C7E">
        <w:rPr>
          <w:rFonts w:ascii="Arial" w:hAnsi="Arial" w:cs="Arial"/>
        </w:rPr>
        <w:t>la Administración</w:t>
      </w:r>
      <w:r w:rsidR="009E4CB7" w:rsidRPr="00054C7E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="009E4CB7" w:rsidRPr="00054C7E">
        <w:rPr>
          <w:rFonts w:ascii="Arial" w:hAnsi="Arial" w:cs="Arial"/>
        </w:rPr>
        <w:t xml:space="preserve"> Municipal de </w:t>
      </w:r>
      <w:r w:rsidR="00F8231B" w:rsidRPr="00054C7E">
        <w:rPr>
          <w:rFonts w:ascii="Arial" w:hAnsi="Arial" w:cs="Arial"/>
        </w:rPr>
        <w:t>Etzatlán</w:t>
      </w:r>
      <w:r w:rsidR="009E4CB7" w:rsidRPr="00054C7E">
        <w:rPr>
          <w:rFonts w:ascii="Arial" w:hAnsi="Arial" w:cs="Arial"/>
        </w:rPr>
        <w:t xml:space="preserve">, Jalisco; el que suscribe Presidente Municipal I.A.Z. Mario Camarena </w:t>
      </w:r>
      <w:r w:rsidR="00F8231B" w:rsidRPr="00054C7E">
        <w:rPr>
          <w:rFonts w:ascii="Arial" w:hAnsi="Arial" w:cs="Arial"/>
        </w:rPr>
        <w:t>González</w:t>
      </w:r>
      <w:r w:rsidR="009E4CB7" w:rsidRPr="00054C7E">
        <w:rPr>
          <w:rFonts w:ascii="Arial" w:hAnsi="Arial" w:cs="Arial"/>
        </w:rPr>
        <w:t xml:space="preserve"> Rubio, en mi carácter de Presidente de la </w:t>
      </w:r>
      <w:r w:rsidR="00F8231B" w:rsidRPr="00054C7E">
        <w:rPr>
          <w:rFonts w:ascii="Arial" w:hAnsi="Arial" w:cs="Arial"/>
        </w:rPr>
        <w:t>Comisión</w:t>
      </w:r>
      <w:r w:rsidR="009E4CB7" w:rsidRPr="00054C7E">
        <w:rPr>
          <w:rFonts w:ascii="Arial" w:hAnsi="Arial" w:cs="Arial"/>
        </w:rPr>
        <w:t xml:space="preserve"> Edilicia</w:t>
      </w:r>
      <w:r w:rsidR="00F8231B" w:rsidRPr="00054C7E">
        <w:rPr>
          <w:rFonts w:ascii="Arial" w:hAnsi="Arial" w:cs="Arial"/>
        </w:rPr>
        <w:t xml:space="preserve">, convoco a usted a la </w:t>
      </w:r>
      <w:r w:rsidR="00FE3572">
        <w:rPr>
          <w:rFonts w:ascii="Arial" w:hAnsi="Arial" w:cs="Arial"/>
          <w:b/>
        </w:rPr>
        <w:t>Trigésima</w:t>
      </w:r>
      <w:r w:rsidR="00534E71">
        <w:rPr>
          <w:rFonts w:ascii="Arial" w:hAnsi="Arial" w:cs="Arial"/>
          <w:b/>
        </w:rPr>
        <w:t xml:space="preserve"> Primera</w:t>
      </w:r>
      <w:r w:rsidR="00F8231B" w:rsidRPr="00054C7E">
        <w:rPr>
          <w:rFonts w:ascii="Arial" w:hAnsi="Arial" w:cs="Arial"/>
          <w:b/>
        </w:rPr>
        <w:t xml:space="preserve"> Sesión Ordinaria de la Comisión</w:t>
      </w:r>
      <w:r w:rsidR="001C2716" w:rsidRPr="00054C7E">
        <w:rPr>
          <w:rFonts w:ascii="Arial" w:hAnsi="Arial" w:cs="Arial"/>
          <w:b/>
        </w:rPr>
        <w:t xml:space="preserve"> de</w:t>
      </w:r>
      <w:r w:rsidR="000937C7">
        <w:rPr>
          <w:rFonts w:ascii="Arial" w:hAnsi="Arial" w:cs="Arial"/>
          <w:b/>
        </w:rPr>
        <w:t xml:space="preserve"> </w:t>
      </w:r>
      <w:r w:rsidR="0027152E">
        <w:rPr>
          <w:rFonts w:ascii="Arial" w:hAnsi="Arial" w:cs="Arial"/>
          <w:b/>
        </w:rPr>
        <w:t>Cárcel Municipal</w:t>
      </w:r>
      <w:r w:rsidR="001D1CE1">
        <w:rPr>
          <w:rFonts w:ascii="Arial" w:hAnsi="Arial" w:cs="Arial"/>
        </w:rPr>
        <w:t>,</w:t>
      </w:r>
      <w:r w:rsidR="004079E0">
        <w:rPr>
          <w:rFonts w:ascii="Arial" w:hAnsi="Arial" w:cs="Arial"/>
        </w:rPr>
        <w:t xml:space="preserve"> que se llevará a cabo el día </w:t>
      </w:r>
      <w:r w:rsidR="00296828">
        <w:rPr>
          <w:rFonts w:ascii="Arial" w:hAnsi="Arial" w:cs="Arial"/>
        </w:rPr>
        <w:t>2</w:t>
      </w:r>
      <w:r w:rsidR="00534E71">
        <w:rPr>
          <w:rFonts w:ascii="Arial" w:hAnsi="Arial" w:cs="Arial"/>
        </w:rPr>
        <w:t>4</w:t>
      </w:r>
      <w:r w:rsidR="004079E0">
        <w:rPr>
          <w:rFonts w:ascii="Arial" w:hAnsi="Arial" w:cs="Arial"/>
        </w:rPr>
        <w:t xml:space="preserve"> </w:t>
      </w:r>
      <w:r w:rsidR="00FE3572">
        <w:rPr>
          <w:rFonts w:ascii="Arial" w:hAnsi="Arial" w:cs="Arial"/>
        </w:rPr>
        <w:t>veinti</w:t>
      </w:r>
      <w:r w:rsidR="00534E71">
        <w:rPr>
          <w:rFonts w:ascii="Arial" w:hAnsi="Arial" w:cs="Arial"/>
        </w:rPr>
        <w:t>cuatro</w:t>
      </w:r>
      <w:r w:rsidR="00D76D07">
        <w:rPr>
          <w:rFonts w:ascii="Arial" w:hAnsi="Arial" w:cs="Arial"/>
        </w:rPr>
        <w:t xml:space="preserve"> </w:t>
      </w:r>
      <w:r w:rsidR="004079E0">
        <w:rPr>
          <w:rFonts w:ascii="Arial" w:hAnsi="Arial" w:cs="Arial"/>
        </w:rPr>
        <w:t xml:space="preserve">de </w:t>
      </w:r>
      <w:r w:rsidR="00534E71">
        <w:rPr>
          <w:rFonts w:ascii="Arial" w:hAnsi="Arial" w:cs="Arial"/>
        </w:rPr>
        <w:t>abril</w:t>
      </w:r>
      <w:r w:rsidR="001E188D">
        <w:rPr>
          <w:rFonts w:ascii="Arial" w:hAnsi="Arial" w:cs="Arial"/>
        </w:rPr>
        <w:t xml:space="preserve"> </w:t>
      </w:r>
      <w:r w:rsidR="001D1CE1">
        <w:rPr>
          <w:rFonts w:ascii="Arial" w:hAnsi="Arial" w:cs="Arial"/>
        </w:rPr>
        <w:t>del 202</w:t>
      </w:r>
      <w:r w:rsidR="00A834C3">
        <w:rPr>
          <w:rFonts w:ascii="Arial" w:hAnsi="Arial" w:cs="Arial"/>
        </w:rPr>
        <w:t>4</w:t>
      </w:r>
      <w:r w:rsidR="001D1CE1">
        <w:rPr>
          <w:rFonts w:ascii="Arial" w:hAnsi="Arial" w:cs="Arial"/>
        </w:rPr>
        <w:t xml:space="preserve"> </w:t>
      </w:r>
      <w:r w:rsidR="00F60734">
        <w:rPr>
          <w:rFonts w:ascii="Arial" w:hAnsi="Arial" w:cs="Arial"/>
        </w:rPr>
        <w:t xml:space="preserve">dos mil </w:t>
      </w:r>
      <w:r w:rsidR="001D1CE1">
        <w:rPr>
          <w:rFonts w:ascii="Arial" w:hAnsi="Arial" w:cs="Arial"/>
        </w:rPr>
        <w:t>veinti</w:t>
      </w:r>
      <w:r w:rsidR="00A834C3">
        <w:rPr>
          <w:rFonts w:ascii="Arial" w:hAnsi="Arial" w:cs="Arial"/>
        </w:rPr>
        <w:t>cuatro</w:t>
      </w:r>
      <w:r w:rsidR="00F8231B" w:rsidRPr="00054C7E">
        <w:rPr>
          <w:rFonts w:ascii="Arial" w:hAnsi="Arial" w:cs="Arial"/>
        </w:rPr>
        <w:t>, misma que tendrá</w:t>
      </w:r>
      <w:r w:rsidR="007F2A7E">
        <w:rPr>
          <w:rFonts w:ascii="Arial" w:hAnsi="Arial" w:cs="Arial"/>
        </w:rPr>
        <w:t xml:space="preserve"> verificativo en punto de las </w:t>
      </w:r>
      <w:r w:rsidR="00C033B2">
        <w:rPr>
          <w:rFonts w:ascii="Arial" w:hAnsi="Arial" w:cs="Arial"/>
        </w:rPr>
        <w:t>1</w:t>
      </w:r>
      <w:r w:rsidR="00534E71">
        <w:rPr>
          <w:rFonts w:ascii="Arial" w:hAnsi="Arial" w:cs="Arial"/>
        </w:rPr>
        <w:t>1</w:t>
      </w:r>
      <w:r w:rsidR="007F2A7E">
        <w:rPr>
          <w:rFonts w:ascii="Arial" w:hAnsi="Arial" w:cs="Arial"/>
        </w:rPr>
        <w:t>:</w:t>
      </w:r>
      <w:r w:rsidR="00534E71">
        <w:rPr>
          <w:rFonts w:ascii="Arial" w:hAnsi="Arial" w:cs="Arial"/>
        </w:rPr>
        <w:t>4</w:t>
      </w:r>
      <w:r w:rsidR="00F761D8">
        <w:rPr>
          <w:rFonts w:ascii="Arial" w:hAnsi="Arial" w:cs="Arial"/>
        </w:rPr>
        <w:t>0</w:t>
      </w:r>
      <w:r w:rsidR="00F8231B" w:rsidRPr="00054C7E">
        <w:rPr>
          <w:rFonts w:ascii="Arial" w:hAnsi="Arial" w:cs="Arial"/>
        </w:rPr>
        <w:t xml:space="preserve"> </w:t>
      </w:r>
      <w:r w:rsidR="00534E71">
        <w:rPr>
          <w:rFonts w:ascii="Arial" w:hAnsi="Arial" w:cs="Arial"/>
        </w:rPr>
        <w:t>once</w:t>
      </w:r>
      <w:r w:rsidR="00D328ED">
        <w:rPr>
          <w:rFonts w:ascii="Arial" w:hAnsi="Arial" w:cs="Arial"/>
        </w:rPr>
        <w:t xml:space="preserve"> </w:t>
      </w:r>
      <w:r w:rsidR="00F8231B" w:rsidRPr="00054C7E">
        <w:rPr>
          <w:rFonts w:ascii="Arial" w:hAnsi="Arial" w:cs="Arial"/>
        </w:rPr>
        <w:t>horas</w:t>
      </w:r>
      <w:r w:rsidR="00FE3572">
        <w:rPr>
          <w:rFonts w:ascii="Arial" w:hAnsi="Arial" w:cs="Arial"/>
        </w:rPr>
        <w:t xml:space="preserve"> con </w:t>
      </w:r>
      <w:r w:rsidR="00534E71">
        <w:rPr>
          <w:rFonts w:ascii="Arial" w:hAnsi="Arial" w:cs="Arial"/>
        </w:rPr>
        <w:t>cuarenta</w:t>
      </w:r>
      <w:r w:rsidR="00FE3572">
        <w:rPr>
          <w:rFonts w:ascii="Arial" w:hAnsi="Arial" w:cs="Arial"/>
        </w:rPr>
        <w:t xml:space="preserve"> minutos</w:t>
      </w:r>
      <w:r w:rsidR="00F8231B" w:rsidRPr="00054C7E">
        <w:rPr>
          <w:rFonts w:ascii="Arial" w:hAnsi="Arial" w:cs="Arial"/>
        </w:rPr>
        <w:t>; en el lugar que ocupa la sala de sesiones de</w:t>
      </w:r>
      <w:r w:rsidR="00105607">
        <w:rPr>
          <w:rFonts w:ascii="Arial" w:hAnsi="Arial" w:cs="Arial"/>
        </w:rPr>
        <w:t>l</w:t>
      </w:r>
      <w:r w:rsidR="00F8231B" w:rsidRPr="00054C7E">
        <w:rPr>
          <w:rFonts w:ascii="Arial" w:hAnsi="Arial" w:cs="Arial"/>
        </w:rPr>
        <w:t xml:space="preserve"> Ayuntamiento, ubicada en la planta baja del Palacio Municipal de Etzatlán, Jalisco; con la finalidad de llevar a cabo la </w:t>
      </w:r>
      <w:r w:rsidR="00FE3572">
        <w:rPr>
          <w:rFonts w:ascii="Arial" w:hAnsi="Arial" w:cs="Arial"/>
        </w:rPr>
        <w:t>tr</w:t>
      </w:r>
      <w:r w:rsidR="006007F9">
        <w:rPr>
          <w:rFonts w:ascii="Arial" w:hAnsi="Arial" w:cs="Arial"/>
        </w:rPr>
        <w:t>igésima</w:t>
      </w:r>
      <w:r w:rsidR="00D76D07">
        <w:rPr>
          <w:rFonts w:ascii="Arial" w:hAnsi="Arial" w:cs="Arial"/>
        </w:rPr>
        <w:t xml:space="preserve"> </w:t>
      </w:r>
      <w:r w:rsidR="00D440BC">
        <w:rPr>
          <w:rFonts w:ascii="Arial" w:hAnsi="Arial" w:cs="Arial"/>
        </w:rPr>
        <w:t xml:space="preserve">primera </w:t>
      </w:r>
      <w:r w:rsidR="00105607">
        <w:rPr>
          <w:rFonts w:ascii="Arial" w:hAnsi="Arial" w:cs="Arial"/>
        </w:rPr>
        <w:t>sesión ordinaria de la comisión de cárcel municipal</w:t>
      </w:r>
      <w:r w:rsidR="00F8231B" w:rsidRPr="00054C7E">
        <w:rPr>
          <w:rFonts w:ascii="Arial" w:hAnsi="Arial" w:cs="Arial"/>
        </w:rPr>
        <w:t>; bajo el siguiente:</w:t>
      </w:r>
    </w:p>
    <w:p w14:paraId="209D8082" w14:textId="77777777" w:rsidR="00105607" w:rsidRPr="00C60DAE" w:rsidRDefault="00105607" w:rsidP="000F18CA">
      <w:pPr>
        <w:jc w:val="both"/>
        <w:rPr>
          <w:rFonts w:ascii="Arial" w:hAnsi="Arial" w:cs="Arial"/>
        </w:rPr>
      </w:pPr>
    </w:p>
    <w:p w14:paraId="5557C57B" w14:textId="77777777" w:rsidR="00F8231B" w:rsidRPr="00054C7E" w:rsidRDefault="00F8231B" w:rsidP="00F8231B">
      <w:pPr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ORDEN DEL DIA</w:t>
      </w:r>
    </w:p>
    <w:p w14:paraId="233FD9C0" w14:textId="77777777" w:rsidR="00CA215F" w:rsidRPr="00054C7E" w:rsidRDefault="00CA215F" w:rsidP="00CA215F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 xml:space="preserve">1.- </w:t>
      </w:r>
      <w:r w:rsidRPr="00054C7E">
        <w:rPr>
          <w:rFonts w:ascii="Arial" w:hAnsi="Arial" w:cs="Arial"/>
        </w:rPr>
        <w:t>Lista de Presentes y declaración de Quórum legal.</w:t>
      </w:r>
    </w:p>
    <w:p w14:paraId="63915AF6" w14:textId="77777777" w:rsidR="00CA215F" w:rsidRDefault="00CA215F" w:rsidP="00CA215F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2.-</w:t>
      </w:r>
      <w:r w:rsidRPr="00054C7E">
        <w:rPr>
          <w:rFonts w:ascii="Arial" w:hAnsi="Arial" w:cs="Arial"/>
        </w:rPr>
        <w:t xml:space="preserve"> Lectura, discusión y en su caso aprobación del orden del día.</w:t>
      </w:r>
    </w:p>
    <w:p w14:paraId="5A5B82C1" w14:textId="436D9350" w:rsidR="00CA215F" w:rsidRPr="00054C7E" w:rsidRDefault="00CA215F" w:rsidP="00CA215F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</w:t>
      </w:r>
      <w:r w:rsidRPr="00105607">
        <w:rPr>
          <w:rFonts w:ascii="Arial" w:hAnsi="Arial" w:cs="Arial"/>
          <w:b/>
          <w:bCs/>
        </w:rPr>
        <w:t>-</w:t>
      </w:r>
      <w:r>
        <w:rPr>
          <w:rFonts w:ascii="Arial" w:hAnsi="Arial" w:cs="Arial"/>
        </w:rPr>
        <w:t xml:space="preserve"> Lectura y aprobación del acta d</w:t>
      </w:r>
      <w:r w:rsidR="006F07A0">
        <w:rPr>
          <w:rFonts w:ascii="Arial" w:hAnsi="Arial" w:cs="Arial"/>
        </w:rPr>
        <w:t xml:space="preserve">e la </w:t>
      </w:r>
      <w:r w:rsidR="00D440BC">
        <w:rPr>
          <w:rFonts w:ascii="Arial" w:hAnsi="Arial" w:cs="Arial"/>
        </w:rPr>
        <w:t>Tr</w:t>
      </w:r>
      <w:r w:rsidR="001E188D">
        <w:rPr>
          <w:rFonts w:ascii="Arial" w:hAnsi="Arial" w:cs="Arial"/>
        </w:rPr>
        <w:t>igésima</w:t>
      </w:r>
      <w:r w:rsidR="008E50D9">
        <w:rPr>
          <w:rFonts w:ascii="Arial" w:hAnsi="Arial" w:cs="Arial"/>
        </w:rPr>
        <w:t xml:space="preserve"> </w:t>
      </w:r>
      <w:r w:rsidR="007F2A7E">
        <w:rPr>
          <w:rFonts w:ascii="Arial" w:hAnsi="Arial" w:cs="Arial"/>
        </w:rPr>
        <w:t>Sesión Or</w:t>
      </w:r>
      <w:r w:rsidR="00C951EC">
        <w:rPr>
          <w:rFonts w:ascii="Arial" w:hAnsi="Arial" w:cs="Arial"/>
        </w:rPr>
        <w:t>dinaria de fecha</w:t>
      </w:r>
      <w:r w:rsidR="004079E0">
        <w:rPr>
          <w:rFonts w:ascii="Arial" w:hAnsi="Arial" w:cs="Arial"/>
        </w:rPr>
        <w:t xml:space="preserve"> </w:t>
      </w:r>
      <w:r w:rsidR="00FE3572">
        <w:rPr>
          <w:rFonts w:ascii="Arial" w:hAnsi="Arial" w:cs="Arial"/>
        </w:rPr>
        <w:t>2</w:t>
      </w:r>
      <w:r w:rsidR="00D440BC">
        <w:rPr>
          <w:rFonts w:ascii="Arial" w:hAnsi="Arial" w:cs="Arial"/>
        </w:rPr>
        <w:t>6</w:t>
      </w:r>
      <w:r w:rsidR="004079E0">
        <w:rPr>
          <w:rFonts w:ascii="Arial" w:hAnsi="Arial" w:cs="Arial"/>
        </w:rPr>
        <w:t xml:space="preserve"> </w:t>
      </w:r>
      <w:r w:rsidR="00FE3572">
        <w:rPr>
          <w:rFonts w:ascii="Arial" w:hAnsi="Arial" w:cs="Arial"/>
        </w:rPr>
        <w:t>veintis</w:t>
      </w:r>
      <w:r w:rsidR="00D440BC">
        <w:rPr>
          <w:rFonts w:ascii="Arial" w:hAnsi="Arial" w:cs="Arial"/>
        </w:rPr>
        <w:t>éis</w:t>
      </w:r>
      <w:r w:rsidR="004079E0">
        <w:rPr>
          <w:rFonts w:ascii="Arial" w:hAnsi="Arial" w:cs="Arial"/>
        </w:rPr>
        <w:t xml:space="preserve"> de </w:t>
      </w:r>
      <w:r w:rsidR="00D440BC">
        <w:rPr>
          <w:rFonts w:ascii="Arial" w:hAnsi="Arial" w:cs="Arial"/>
        </w:rPr>
        <w:t>marzo</w:t>
      </w:r>
      <w:r w:rsidR="00921500">
        <w:rPr>
          <w:rFonts w:ascii="Arial" w:hAnsi="Arial" w:cs="Arial"/>
        </w:rPr>
        <w:t xml:space="preserve"> del 202</w:t>
      </w:r>
      <w:r w:rsidR="00C033B2">
        <w:rPr>
          <w:rFonts w:ascii="Arial" w:hAnsi="Arial" w:cs="Arial"/>
        </w:rPr>
        <w:t>4</w:t>
      </w:r>
      <w:r w:rsidR="00105607">
        <w:rPr>
          <w:rFonts w:ascii="Arial" w:hAnsi="Arial" w:cs="Arial"/>
        </w:rPr>
        <w:t xml:space="preserve"> dos mil</w:t>
      </w:r>
      <w:r w:rsidR="00921500">
        <w:rPr>
          <w:rFonts w:ascii="Arial" w:hAnsi="Arial" w:cs="Arial"/>
        </w:rPr>
        <w:t xml:space="preserve"> veinti</w:t>
      </w:r>
      <w:r w:rsidR="00C033B2">
        <w:rPr>
          <w:rFonts w:ascii="Arial" w:hAnsi="Arial" w:cs="Arial"/>
        </w:rPr>
        <w:t>cuatro</w:t>
      </w:r>
      <w:r>
        <w:rPr>
          <w:rFonts w:ascii="Arial" w:hAnsi="Arial" w:cs="Arial"/>
        </w:rPr>
        <w:t xml:space="preserve">. </w:t>
      </w:r>
    </w:p>
    <w:p w14:paraId="03B41BD4" w14:textId="75BB301B" w:rsidR="00CA215F" w:rsidRPr="00054C7E" w:rsidRDefault="00CA215F" w:rsidP="00CA215F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054C7E">
        <w:rPr>
          <w:rFonts w:ascii="Arial" w:hAnsi="Arial" w:cs="Arial"/>
          <w:b/>
        </w:rPr>
        <w:t>.-</w:t>
      </w:r>
      <w:r w:rsidR="00CF6A59">
        <w:rPr>
          <w:rFonts w:ascii="Arial" w:hAnsi="Arial" w:cs="Arial"/>
        </w:rPr>
        <w:t xml:space="preserve"> </w:t>
      </w:r>
      <w:r w:rsidR="00E650EC">
        <w:rPr>
          <w:rFonts w:ascii="Arial" w:hAnsi="Arial" w:cs="Arial"/>
        </w:rPr>
        <w:t>Seguimiento a las actividades mensuales del plan de trabajo</w:t>
      </w:r>
      <w:r w:rsidR="003A022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F9C5534" w14:textId="77777777" w:rsidR="00CA215F" w:rsidRPr="00054C7E" w:rsidRDefault="00CA215F" w:rsidP="00CA215F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5.-</w:t>
      </w:r>
      <w:r w:rsidRPr="00054C7E">
        <w:rPr>
          <w:rFonts w:ascii="Arial" w:hAnsi="Arial" w:cs="Arial"/>
        </w:rPr>
        <w:t xml:space="preserve"> Asuntos Varios.</w:t>
      </w:r>
    </w:p>
    <w:p w14:paraId="1B7D86C8" w14:textId="1B4BD0DB" w:rsidR="00CA215F" w:rsidRPr="00054C7E" w:rsidRDefault="00CA215F" w:rsidP="00CA215F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6.-</w:t>
      </w:r>
      <w:r w:rsidRPr="00054C7E">
        <w:rPr>
          <w:rFonts w:ascii="Arial" w:hAnsi="Arial" w:cs="Arial"/>
        </w:rPr>
        <w:t xml:space="preserve"> Clausura</w:t>
      </w:r>
      <w:r w:rsidR="00DF1C5C">
        <w:rPr>
          <w:rFonts w:ascii="Arial" w:hAnsi="Arial" w:cs="Arial"/>
        </w:rPr>
        <w:t>.</w:t>
      </w:r>
    </w:p>
    <w:p w14:paraId="39A866CC" w14:textId="77777777" w:rsidR="00F8231B" w:rsidRPr="00054C7E" w:rsidRDefault="00F8231B">
      <w:pPr>
        <w:rPr>
          <w:rFonts w:ascii="Arial" w:hAnsi="Arial" w:cs="Arial"/>
        </w:rPr>
      </w:pPr>
    </w:p>
    <w:p w14:paraId="0C7C662C" w14:textId="77777777" w:rsidR="00F8231B" w:rsidRDefault="00F8231B">
      <w:pPr>
        <w:rPr>
          <w:rFonts w:ascii="Arial" w:hAnsi="Arial" w:cs="Arial"/>
        </w:rPr>
      </w:pPr>
      <w:r w:rsidRPr="00054C7E">
        <w:rPr>
          <w:rFonts w:ascii="Arial" w:hAnsi="Arial" w:cs="Arial"/>
        </w:rPr>
        <w:t>Sin más por el momento, en espera de su puntual</w:t>
      </w:r>
      <w:r w:rsidR="007F2A7E">
        <w:rPr>
          <w:rFonts w:ascii="Arial" w:hAnsi="Arial" w:cs="Arial"/>
        </w:rPr>
        <w:t xml:space="preserve"> asistencia quedo a sus órdenes </w:t>
      </w:r>
      <w:r w:rsidRPr="00054C7E">
        <w:rPr>
          <w:rFonts w:ascii="Arial" w:hAnsi="Arial" w:cs="Arial"/>
        </w:rPr>
        <w:t xml:space="preserve">para cualquier duda y/o aclaración. </w:t>
      </w:r>
    </w:p>
    <w:p w14:paraId="1B685318" w14:textId="77777777" w:rsidR="00105607" w:rsidRPr="00054C7E" w:rsidRDefault="00105607">
      <w:pPr>
        <w:rPr>
          <w:rFonts w:ascii="Arial" w:hAnsi="Arial" w:cs="Arial"/>
        </w:rPr>
      </w:pPr>
    </w:p>
    <w:p w14:paraId="0C488089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A T E N T A M E N T E</w:t>
      </w:r>
    </w:p>
    <w:p w14:paraId="5477BFD1" w14:textId="3C31D28C" w:rsidR="00F8231B" w:rsidRPr="00054C7E" w:rsidRDefault="007F2A7E" w:rsidP="00D86D1B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Etzat</w:t>
      </w:r>
      <w:r w:rsidR="00C32958">
        <w:rPr>
          <w:rFonts w:ascii="Arial" w:hAnsi="Arial" w:cs="Arial"/>
          <w:b/>
          <w:bCs/>
        </w:rPr>
        <w:t xml:space="preserve">lán </w:t>
      </w:r>
      <w:r w:rsidR="004079E0">
        <w:rPr>
          <w:rFonts w:ascii="Arial" w:hAnsi="Arial" w:cs="Arial"/>
          <w:b/>
          <w:bCs/>
        </w:rPr>
        <w:t>Jalisco</w:t>
      </w:r>
      <w:r w:rsidR="00A30565">
        <w:rPr>
          <w:rFonts w:ascii="Arial" w:hAnsi="Arial" w:cs="Arial"/>
          <w:b/>
          <w:bCs/>
        </w:rPr>
        <w:t xml:space="preserve">, </w:t>
      </w:r>
      <w:r w:rsidR="00FE3572">
        <w:rPr>
          <w:rFonts w:ascii="Arial" w:hAnsi="Arial" w:cs="Arial"/>
          <w:b/>
          <w:bCs/>
        </w:rPr>
        <w:t>2</w:t>
      </w:r>
      <w:r w:rsidR="00D440BC">
        <w:rPr>
          <w:rFonts w:ascii="Arial" w:hAnsi="Arial" w:cs="Arial"/>
          <w:b/>
          <w:bCs/>
        </w:rPr>
        <w:t>2</w:t>
      </w:r>
      <w:r w:rsidR="004079E0">
        <w:rPr>
          <w:rFonts w:ascii="Arial" w:hAnsi="Arial" w:cs="Arial"/>
          <w:b/>
          <w:bCs/>
        </w:rPr>
        <w:t xml:space="preserve"> de </w:t>
      </w:r>
      <w:r w:rsidR="00D440BC">
        <w:rPr>
          <w:rFonts w:ascii="Arial" w:hAnsi="Arial" w:cs="Arial"/>
          <w:b/>
          <w:bCs/>
        </w:rPr>
        <w:t>Abril</w:t>
      </w:r>
      <w:r w:rsidR="001D1CE1">
        <w:rPr>
          <w:rFonts w:ascii="Arial" w:hAnsi="Arial" w:cs="Arial"/>
          <w:b/>
          <w:bCs/>
        </w:rPr>
        <w:t xml:space="preserve"> del 202</w:t>
      </w:r>
      <w:r w:rsidR="00296828">
        <w:rPr>
          <w:rFonts w:ascii="Arial" w:hAnsi="Arial" w:cs="Arial"/>
          <w:b/>
          <w:bCs/>
        </w:rPr>
        <w:t>4</w:t>
      </w:r>
    </w:p>
    <w:p w14:paraId="110689AC" w14:textId="77777777" w:rsidR="00F8231B" w:rsidRPr="00054C7E" w:rsidRDefault="00F8231B" w:rsidP="00A22BD8">
      <w:pPr>
        <w:pStyle w:val="Sinespaciado"/>
        <w:jc w:val="center"/>
        <w:rPr>
          <w:rFonts w:ascii="Arial" w:hAnsi="Arial" w:cs="Arial"/>
        </w:rPr>
      </w:pPr>
    </w:p>
    <w:p w14:paraId="42DC4FAB" w14:textId="3AF6DDC2" w:rsidR="00F8231B" w:rsidRPr="00054C7E" w:rsidRDefault="00F8231B" w:rsidP="00F8231B">
      <w:pPr>
        <w:pStyle w:val="Sinespaciado"/>
        <w:jc w:val="center"/>
        <w:rPr>
          <w:rFonts w:ascii="Arial" w:hAnsi="Arial" w:cs="Arial"/>
        </w:rPr>
      </w:pPr>
    </w:p>
    <w:p w14:paraId="18E93834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</w:rPr>
      </w:pPr>
    </w:p>
    <w:p w14:paraId="461DD7A4" w14:textId="77777777" w:rsidR="00CA215F" w:rsidRDefault="00CA215F" w:rsidP="00F8231B">
      <w:pPr>
        <w:pStyle w:val="Sinespaciado"/>
        <w:jc w:val="center"/>
        <w:rPr>
          <w:rFonts w:ascii="Arial" w:hAnsi="Arial" w:cs="Arial"/>
        </w:rPr>
      </w:pPr>
    </w:p>
    <w:p w14:paraId="01E683A0" w14:textId="77777777" w:rsidR="00F8231B" w:rsidRPr="00054C7E" w:rsidRDefault="00B3251B" w:rsidP="00F8231B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4892DBB" wp14:editId="6DAC25E3">
                <wp:simplePos x="0" y="0"/>
                <wp:positionH relativeFrom="column">
                  <wp:posOffset>1472565</wp:posOffset>
                </wp:positionH>
                <wp:positionV relativeFrom="paragraph">
                  <wp:posOffset>154939</wp:posOffset>
                </wp:positionV>
                <wp:extent cx="2353310" cy="0"/>
                <wp:effectExtent l="0" t="0" r="2794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3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188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5.95pt;margin-top:12.2pt;width:185.3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GQ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"/>
            </w:pict>
          </mc:Fallback>
        </mc:AlternateContent>
      </w:r>
    </w:p>
    <w:p w14:paraId="03544AD3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I.A.Z. MARIO CAMARENA GONZALEZ RUBIO</w:t>
      </w:r>
    </w:p>
    <w:p w14:paraId="53C72EE2" w14:textId="77777777" w:rsidR="00F8231B" w:rsidRPr="00054C7E" w:rsidRDefault="00A22BD8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PRESIDENTE DE LA COMISIÓ</w:t>
      </w:r>
      <w:r w:rsidR="00F8231B" w:rsidRPr="00054C7E">
        <w:rPr>
          <w:rFonts w:ascii="Arial" w:hAnsi="Arial" w:cs="Arial"/>
          <w:b/>
        </w:rPr>
        <w:t>N</w:t>
      </w:r>
    </w:p>
    <w:p w14:paraId="1B5E87B7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</w:rPr>
      </w:pPr>
    </w:p>
    <w:sectPr w:rsidR="00F8231B" w:rsidRPr="00054C7E" w:rsidSect="00EB512D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2389"/>
    <w:multiLevelType w:val="hybridMultilevel"/>
    <w:tmpl w:val="EFD2E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241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CB7"/>
    <w:rsid w:val="00040C6A"/>
    <w:rsid w:val="00052D19"/>
    <w:rsid w:val="00054C7E"/>
    <w:rsid w:val="00067D8F"/>
    <w:rsid w:val="000937C7"/>
    <w:rsid w:val="000D15AC"/>
    <w:rsid w:val="000D4701"/>
    <w:rsid w:val="000E3A9E"/>
    <w:rsid w:val="000F18CA"/>
    <w:rsid w:val="00105607"/>
    <w:rsid w:val="001167CF"/>
    <w:rsid w:val="00137E75"/>
    <w:rsid w:val="00192C8B"/>
    <w:rsid w:val="001C2716"/>
    <w:rsid w:val="001D1CE1"/>
    <w:rsid w:val="001E188D"/>
    <w:rsid w:val="001F0666"/>
    <w:rsid w:val="001F644F"/>
    <w:rsid w:val="00214A00"/>
    <w:rsid w:val="0024224B"/>
    <w:rsid w:val="0027152E"/>
    <w:rsid w:val="00296828"/>
    <w:rsid w:val="002C41E0"/>
    <w:rsid w:val="002D03F0"/>
    <w:rsid w:val="002E5F63"/>
    <w:rsid w:val="002F12AA"/>
    <w:rsid w:val="00343F59"/>
    <w:rsid w:val="0036101F"/>
    <w:rsid w:val="0038188C"/>
    <w:rsid w:val="003839AD"/>
    <w:rsid w:val="00392889"/>
    <w:rsid w:val="003A022E"/>
    <w:rsid w:val="003A6CC0"/>
    <w:rsid w:val="003D5362"/>
    <w:rsid w:val="004079E0"/>
    <w:rsid w:val="00413757"/>
    <w:rsid w:val="004A5496"/>
    <w:rsid w:val="004C460A"/>
    <w:rsid w:val="00534E71"/>
    <w:rsid w:val="005612CB"/>
    <w:rsid w:val="00577F87"/>
    <w:rsid w:val="00580DCF"/>
    <w:rsid w:val="006007F9"/>
    <w:rsid w:val="00677D74"/>
    <w:rsid w:val="006F07A0"/>
    <w:rsid w:val="006F0AA1"/>
    <w:rsid w:val="006F3A9B"/>
    <w:rsid w:val="007B1FBC"/>
    <w:rsid w:val="007F2A7E"/>
    <w:rsid w:val="00817091"/>
    <w:rsid w:val="00820F95"/>
    <w:rsid w:val="0084023E"/>
    <w:rsid w:val="00845EB2"/>
    <w:rsid w:val="008522ED"/>
    <w:rsid w:val="00872F8E"/>
    <w:rsid w:val="008A6A0E"/>
    <w:rsid w:val="008E50D9"/>
    <w:rsid w:val="008E6E07"/>
    <w:rsid w:val="008F6DE3"/>
    <w:rsid w:val="0092064E"/>
    <w:rsid w:val="00921500"/>
    <w:rsid w:val="00937FB5"/>
    <w:rsid w:val="00940452"/>
    <w:rsid w:val="009656CB"/>
    <w:rsid w:val="009B4CC5"/>
    <w:rsid w:val="009E4CB7"/>
    <w:rsid w:val="00A079FA"/>
    <w:rsid w:val="00A22BD8"/>
    <w:rsid w:val="00A30565"/>
    <w:rsid w:val="00A75601"/>
    <w:rsid w:val="00A834C3"/>
    <w:rsid w:val="00A86352"/>
    <w:rsid w:val="00AA2820"/>
    <w:rsid w:val="00AD35CF"/>
    <w:rsid w:val="00AD7F70"/>
    <w:rsid w:val="00AE0D95"/>
    <w:rsid w:val="00B1496C"/>
    <w:rsid w:val="00B267EB"/>
    <w:rsid w:val="00B3251B"/>
    <w:rsid w:val="00B360B4"/>
    <w:rsid w:val="00BA412D"/>
    <w:rsid w:val="00BB296B"/>
    <w:rsid w:val="00BD57D3"/>
    <w:rsid w:val="00C033B2"/>
    <w:rsid w:val="00C32958"/>
    <w:rsid w:val="00C60DAE"/>
    <w:rsid w:val="00C839C1"/>
    <w:rsid w:val="00C951EC"/>
    <w:rsid w:val="00CA215F"/>
    <w:rsid w:val="00CA228C"/>
    <w:rsid w:val="00CA28D4"/>
    <w:rsid w:val="00CF6A59"/>
    <w:rsid w:val="00D31F1C"/>
    <w:rsid w:val="00D328ED"/>
    <w:rsid w:val="00D440BC"/>
    <w:rsid w:val="00D76D07"/>
    <w:rsid w:val="00D86D1B"/>
    <w:rsid w:val="00DC0D9C"/>
    <w:rsid w:val="00DF1C5C"/>
    <w:rsid w:val="00E02AB7"/>
    <w:rsid w:val="00E25317"/>
    <w:rsid w:val="00E33445"/>
    <w:rsid w:val="00E650EC"/>
    <w:rsid w:val="00E66BAE"/>
    <w:rsid w:val="00E729D7"/>
    <w:rsid w:val="00E77CEE"/>
    <w:rsid w:val="00E90AA5"/>
    <w:rsid w:val="00EA23DA"/>
    <w:rsid w:val="00EA32AE"/>
    <w:rsid w:val="00EA6EEC"/>
    <w:rsid w:val="00EB512D"/>
    <w:rsid w:val="00EC369D"/>
    <w:rsid w:val="00EF65A2"/>
    <w:rsid w:val="00F06C89"/>
    <w:rsid w:val="00F60734"/>
    <w:rsid w:val="00F761D8"/>
    <w:rsid w:val="00F8231B"/>
    <w:rsid w:val="00FA66BB"/>
    <w:rsid w:val="00FC20B5"/>
    <w:rsid w:val="00FE3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1120A"/>
  <w15:docId w15:val="{92EA7905-A664-441F-9C60-C3D7C5ED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E4C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22BD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22BD8"/>
    <w:pPr>
      <w:ind w:left="720"/>
      <w:contextualSpacing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2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presidencia</dc:creator>
  <cp:lastModifiedBy>PC</cp:lastModifiedBy>
  <cp:revision>3</cp:revision>
  <cp:lastPrinted>2024-03-27T19:01:00Z</cp:lastPrinted>
  <dcterms:created xsi:type="dcterms:W3CDTF">2024-03-27T19:01:00Z</dcterms:created>
  <dcterms:modified xsi:type="dcterms:W3CDTF">2024-04-02T18:05:00Z</dcterms:modified>
</cp:coreProperties>
</file>