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59" w:rsidRPr="00310758" w:rsidRDefault="009B2A4C" w:rsidP="00310758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4pt;margin-top:29.8pt;width:447.35pt;height:0;z-index:-251658752" o:connectortype="straight" strokecolor="#d8d8d8 [2732]"/>
        </w:pict>
      </w:r>
      <w:r w:rsidR="00922013" w:rsidRPr="00AB79B4">
        <w:rPr>
          <w:b/>
          <w:lang w:val="es-MX"/>
        </w:rPr>
        <w:t>Asunto: Convocatoria</w:t>
      </w:r>
    </w:p>
    <w:p w:rsidR="00D94AF9" w:rsidRDefault="00D94AF9" w:rsidP="007C3FA7">
      <w:pPr>
        <w:pStyle w:val="Textoindependiente"/>
        <w:spacing w:before="0" w:after="0"/>
        <w:rPr>
          <w:rFonts w:ascii="Bell MT" w:hAnsi="Bell MT" w:cs="Andalus"/>
          <w:b/>
          <w:lang w:val="es-MX"/>
        </w:rPr>
      </w:pPr>
    </w:p>
    <w:p w:rsidR="00046745" w:rsidRPr="00046745" w:rsidRDefault="00046745" w:rsidP="007C3FA7">
      <w:pPr>
        <w:pStyle w:val="Textoindependiente"/>
        <w:spacing w:before="0" w:after="0"/>
        <w:rPr>
          <w:rFonts w:ascii="Bell MT" w:hAnsi="Bell MT" w:cs="Andalus"/>
          <w:b/>
          <w:sz w:val="2"/>
          <w:lang w:val="es-MX"/>
        </w:rPr>
      </w:pPr>
    </w:p>
    <w:p w:rsidR="00ED543A" w:rsidRPr="00D94AF9" w:rsidRDefault="007C3FA7" w:rsidP="007C3FA7">
      <w:pPr>
        <w:pStyle w:val="Textoindependiente"/>
        <w:spacing w:before="0" w:after="0"/>
        <w:rPr>
          <w:rFonts w:ascii="Bell MT" w:hAnsi="Bell MT" w:cs="Andalus"/>
          <w:b/>
          <w:sz w:val="22"/>
          <w:lang w:val="es-MX"/>
        </w:rPr>
      </w:pPr>
      <w:r w:rsidRPr="00D94AF9">
        <w:rPr>
          <w:rFonts w:ascii="Bell MT" w:hAnsi="Bell MT" w:cs="Andalus"/>
          <w:b/>
          <w:lang w:val="es-MX"/>
        </w:rPr>
        <w:t>C.</w:t>
      </w:r>
      <w:r w:rsidR="00AB3AA6" w:rsidRPr="00D94AF9">
        <w:rPr>
          <w:rFonts w:ascii="Bell MT" w:hAnsi="Bell MT" w:cs="Andalus"/>
          <w:b/>
          <w:sz w:val="28"/>
          <w:lang w:val="es-MX"/>
        </w:rPr>
        <w:t xml:space="preserve"> </w:t>
      </w:r>
      <w:r w:rsidR="00AB3AA6" w:rsidRPr="00D94AF9">
        <w:rPr>
          <w:rFonts w:ascii="Bell MT" w:hAnsi="Bell MT" w:cs="Andalus"/>
          <w:b/>
          <w:lang w:val="es-MX"/>
        </w:rPr>
        <w:t>Mario Camarena González Rubio</w:t>
      </w:r>
      <w:r w:rsidRPr="00D94AF9">
        <w:rPr>
          <w:rFonts w:ascii="Bell MT" w:hAnsi="Bell MT" w:cs="Andalus"/>
          <w:b/>
          <w:sz w:val="22"/>
          <w:lang w:val="es-MX"/>
        </w:rPr>
        <w:t>.</w:t>
      </w:r>
    </w:p>
    <w:p w:rsidR="007C3FA7" w:rsidRPr="00D94AF9" w:rsidRDefault="007C3FA7" w:rsidP="007C3FA7">
      <w:pPr>
        <w:pStyle w:val="Textoindependiente"/>
        <w:spacing w:before="0" w:after="0"/>
        <w:rPr>
          <w:rFonts w:ascii="Bell MT" w:hAnsi="Bell MT" w:cs="Andalus"/>
          <w:b/>
          <w:sz w:val="22"/>
          <w:lang w:val="es-MX"/>
        </w:rPr>
      </w:pPr>
      <w:r w:rsidRPr="00D94AF9">
        <w:rPr>
          <w:rFonts w:ascii="Bell MT" w:hAnsi="Bell MT" w:cs="Andalus"/>
          <w:b/>
          <w:lang w:val="es-MX"/>
        </w:rPr>
        <w:t xml:space="preserve">C. </w:t>
      </w:r>
      <w:r w:rsidR="00AB3AA6" w:rsidRPr="00D94AF9">
        <w:rPr>
          <w:rFonts w:ascii="Bell MT" w:hAnsi="Bell MT" w:cs="Andalus"/>
          <w:b/>
          <w:lang w:val="es-MX"/>
        </w:rPr>
        <w:t>Carlos Enrique Ibarra Rodríguez</w:t>
      </w:r>
      <w:r w:rsidRPr="00D94AF9">
        <w:rPr>
          <w:rFonts w:ascii="Bell MT" w:hAnsi="Bell MT" w:cs="Andalus"/>
          <w:b/>
          <w:sz w:val="22"/>
          <w:lang w:val="es-MX"/>
        </w:rPr>
        <w:t>.</w:t>
      </w:r>
    </w:p>
    <w:p w:rsidR="00073759" w:rsidRPr="00310758" w:rsidRDefault="00073759" w:rsidP="00A639D3">
      <w:pPr>
        <w:pStyle w:val="Textoindependiente"/>
        <w:spacing w:before="0" w:after="0"/>
        <w:rPr>
          <w:rFonts w:asciiTheme="majorHAnsi" w:hAnsiTheme="majorHAnsi" w:cstheme="majorHAnsi"/>
          <w:sz w:val="2"/>
          <w:lang w:val="es-MX"/>
        </w:rPr>
      </w:pPr>
    </w:p>
    <w:p w:rsidR="00A639D3" w:rsidRPr="00ED543A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sz w:val="14"/>
          <w:lang w:val="es-MX"/>
        </w:rPr>
      </w:pPr>
      <w:r w:rsidRPr="00ED543A">
        <w:rPr>
          <w:rFonts w:asciiTheme="majorHAnsi" w:hAnsiTheme="majorHAnsi" w:cstheme="majorHAnsi"/>
          <w:sz w:val="14"/>
          <w:lang w:val="es-MX"/>
        </w:rPr>
        <w:t>RE</w:t>
      </w:r>
      <w:r w:rsidR="00130D15" w:rsidRPr="00ED543A">
        <w:rPr>
          <w:rFonts w:asciiTheme="majorHAnsi" w:hAnsiTheme="majorHAnsi" w:cstheme="majorHAnsi"/>
          <w:sz w:val="14"/>
          <w:lang w:val="es-MX"/>
        </w:rPr>
        <w:t xml:space="preserve">GIDORES INTEGRANTES DE LA COMISIÓN EDILICIA </w:t>
      </w:r>
    </w:p>
    <w:p w:rsidR="00130D15" w:rsidRPr="00ED543A" w:rsidRDefault="00A31DBF" w:rsidP="00A639D3">
      <w:pPr>
        <w:pStyle w:val="Textoindependiente"/>
        <w:spacing w:before="0" w:after="0"/>
        <w:rPr>
          <w:rFonts w:asciiTheme="majorHAnsi" w:hAnsiTheme="majorHAnsi" w:cstheme="majorHAnsi"/>
          <w:sz w:val="14"/>
          <w:lang w:val="es-MX"/>
        </w:rPr>
      </w:pPr>
      <w:r w:rsidRPr="00ED543A">
        <w:rPr>
          <w:rFonts w:asciiTheme="majorHAnsi" w:hAnsiTheme="majorHAnsi" w:cstheme="majorHAnsi"/>
          <w:sz w:val="14"/>
          <w:lang w:val="es-MX"/>
        </w:rPr>
        <w:t>DE SEGURIDAD PÚBLICA Y TRANSITO</w:t>
      </w:r>
      <w:r w:rsidR="00130D15" w:rsidRPr="00ED543A">
        <w:rPr>
          <w:rFonts w:asciiTheme="majorHAnsi" w:hAnsiTheme="majorHAnsi" w:cstheme="majorHAnsi"/>
          <w:sz w:val="14"/>
          <w:lang w:val="es-MX"/>
        </w:rPr>
        <w:t xml:space="preserve"> DEL </w:t>
      </w:r>
      <w:r w:rsidR="00A639D3" w:rsidRPr="00ED543A">
        <w:rPr>
          <w:rFonts w:asciiTheme="majorHAnsi" w:hAnsiTheme="majorHAnsi" w:cstheme="majorHAnsi"/>
          <w:sz w:val="14"/>
          <w:lang w:val="es-MX"/>
        </w:rPr>
        <w:t>MUNICIPIO DE ETZATLÁN, JALISCO.</w:t>
      </w:r>
    </w:p>
    <w:p w:rsidR="00130D15" w:rsidRPr="00ED543A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sz w:val="14"/>
          <w:lang w:val="es-MX"/>
        </w:rPr>
      </w:pPr>
      <w:r w:rsidRPr="00ED543A">
        <w:rPr>
          <w:rFonts w:asciiTheme="majorHAnsi" w:hAnsiTheme="majorHAnsi" w:cstheme="majorHAnsi"/>
          <w:sz w:val="14"/>
          <w:lang w:val="es-MX"/>
        </w:rPr>
        <w:t>ADIMINISTRACIÓN 2021-2024</w:t>
      </w:r>
    </w:p>
    <w:p w:rsidR="00A639D3" w:rsidRPr="00ED543A" w:rsidRDefault="00A639D3" w:rsidP="00A639D3">
      <w:pPr>
        <w:pStyle w:val="Textoindependiente"/>
        <w:spacing w:before="0" w:after="0"/>
        <w:rPr>
          <w:rFonts w:asciiTheme="majorHAnsi" w:hAnsiTheme="majorHAnsi" w:cstheme="majorHAnsi"/>
          <w:sz w:val="6"/>
          <w:lang w:val="es-MX"/>
        </w:rPr>
      </w:pPr>
      <w:r w:rsidRPr="006E1941">
        <w:rPr>
          <w:rFonts w:asciiTheme="majorHAnsi" w:hAnsiTheme="majorHAnsi" w:cstheme="majorHAnsi"/>
          <w:sz w:val="16"/>
          <w:lang w:val="es-MX"/>
        </w:rPr>
        <w:t xml:space="preserve"> </w:t>
      </w:r>
    </w:p>
    <w:p w:rsidR="0022308E" w:rsidRPr="0022308E" w:rsidRDefault="0022308E" w:rsidP="00A639D3">
      <w:pPr>
        <w:pStyle w:val="Textoindependiente"/>
        <w:spacing w:before="0" w:after="0"/>
        <w:rPr>
          <w:rFonts w:ascii="Bell MT" w:hAnsi="Bell MT" w:cstheme="majorHAnsi"/>
          <w:b/>
          <w:sz w:val="6"/>
          <w:lang w:val="es-MX"/>
        </w:rPr>
      </w:pPr>
    </w:p>
    <w:p w:rsidR="00A639D3" w:rsidRPr="0022308E" w:rsidRDefault="00A639D3" w:rsidP="00A639D3">
      <w:pPr>
        <w:pStyle w:val="Textoindependiente"/>
        <w:spacing w:before="0" w:after="0"/>
        <w:rPr>
          <w:rFonts w:ascii="Bell MT" w:hAnsi="Bell MT" w:cstheme="majorHAnsi"/>
          <w:b/>
          <w:sz w:val="22"/>
          <w:lang w:val="es-MX"/>
        </w:rPr>
      </w:pPr>
      <w:r w:rsidRPr="0022308E">
        <w:rPr>
          <w:rFonts w:ascii="Bell MT" w:hAnsi="Bell MT" w:cstheme="majorHAnsi"/>
          <w:b/>
          <w:sz w:val="22"/>
          <w:lang w:val="es-MX"/>
        </w:rPr>
        <w:t>PRESENTE.</w:t>
      </w:r>
    </w:p>
    <w:p w:rsidR="00A639D3" w:rsidRPr="00ED543A" w:rsidRDefault="00A639D3" w:rsidP="00A639D3">
      <w:pPr>
        <w:pStyle w:val="Textoindependiente"/>
        <w:spacing w:before="0" w:after="0"/>
        <w:rPr>
          <w:rFonts w:ascii="Aparajita" w:hAnsi="Aparajita" w:cs="Aparajita"/>
          <w:sz w:val="2"/>
          <w:lang w:val="es-MX"/>
        </w:rPr>
      </w:pPr>
    </w:p>
    <w:p w:rsidR="00AB79B4" w:rsidRPr="00D94AF9" w:rsidRDefault="00922013" w:rsidP="00D94AF9">
      <w:pPr>
        <w:pStyle w:val="Textoindependiente"/>
        <w:spacing w:before="0" w:after="0" w:line="288" w:lineRule="auto"/>
        <w:ind w:firstLine="720"/>
        <w:jc w:val="both"/>
        <w:rPr>
          <w:rFonts w:ascii="Bell MT" w:hAnsi="Bell MT" w:cs="Andalus"/>
          <w:b/>
          <w:sz w:val="22"/>
          <w:szCs w:val="26"/>
          <w:lang w:val="es-MX"/>
        </w:rPr>
      </w:pPr>
      <w:r w:rsidRPr="00D94AF9">
        <w:rPr>
          <w:rFonts w:ascii="Bell MT" w:hAnsi="Bell MT" w:cs="Andalus"/>
          <w:sz w:val="22"/>
          <w:szCs w:val="26"/>
          <w:lang w:val="es-MX"/>
        </w:rPr>
        <w:t xml:space="preserve">Con fundamento de lo dispuesto por el </w:t>
      </w:r>
      <w:r w:rsidR="00AB79B4" w:rsidRPr="00D94AF9">
        <w:rPr>
          <w:rFonts w:ascii="Bell MT" w:hAnsi="Bell MT" w:cs="Andalus"/>
          <w:sz w:val="22"/>
          <w:szCs w:val="26"/>
          <w:lang w:val="es-MX"/>
        </w:rPr>
        <w:t>artículo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27 </w:t>
      </w:r>
      <w:r w:rsidR="00310758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Pr="00D94AF9">
        <w:rPr>
          <w:rFonts w:ascii="Bell MT" w:hAnsi="Bell MT" w:cs="Andalus"/>
          <w:sz w:val="22"/>
          <w:szCs w:val="26"/>
          <w:lang w:val="es-MX"/>
        </w:rPr>
        <w:t>de la Ley Del Gobierno y la Administración Pública Municipal del Estado de Jalisco, en relación con</w:t>
      </w:r>
      <w:r w:rsidR="00310758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="00ED543A" w:rsidRPr="00D94AF9">
        <w:rPr>
          <w:rFonts w:ascii="Bell MT" w:hAnsi="Bell MT" w:cs="Andalus"/>
          <w:sz w:val="22"/>
          <w:szCs w:val="26"/>
          <w:lang w:val="es-MX"/>
        </w:rPr>
        <w:t>los</w:t>
      </w:r>
      <w:r w:rsidR="00310758" w:rsidRPr="00D94AF9">
        <w:rPr>
          <w:rFonts w:ascii="Bell MT" w:hAnsi="Bell MT" w:cs="Andalus"/>
          <w:sz w:val="22"/>
          <w:szCs w:val="26"/>
          <w:lang w:val="es-MX"/>
        </w:rPr>
        <w:t xml:space="preserve"> Artículo</w:t>
      </w:r>
      <w:r w:rsidR="00ED543A" w:rsidRPr="00D94AF9">
        <w:rPr>
          <w:rFonts w:ascii="Bell MT" w:hAnsi="Bell MT" w:cs="Andalus"/>
          <w:sz w:val="22"/>
          <w:szCs w:val="26"/>
          <w:lang w:val="es-MX"/>
        </w:rPr>
        <w:t>s 28,</w:t>
      </w:r>
      <w:r w:rsidR="00310758" w:rsidRPr="00D94AF9">
        <w:rPr>
          <w:rFonts w:ascii="Bell MT" w:hAnsi="Bell MT" w:cs="Andalus"/>
          <w:sz w:val="22"/>
          <w:szCs w:val="26"/>
          <w:lang w:val="es-MX"/>
        </w:rPr>
        <w:t xml:space="preserve"> 29  fracción XXXII</w:t>
      </w:r>
      <w:r w:rsidR="00AB79B4" w:rsidRPr="00D94AF9">
        <w:rPr>
          <w:rFonts w:ascii="Bell MT" w:hAnsi="Bell MT" w:cs="Andalus"/>
          <w:sz w:val="22"/>
          <w:szCs w:val="26"/>
          <w:lang w:val="es-MX"/>
        </w:rPr>
        <w:t>,</w:t>
      </w:r>
      <w:r w:rsidR="00130D15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="00AB79B4" w:rsidRPr="00D94AF9">
        <w:rPr>
          <w:rFonts w:ascii="Bell MT" w:hAnsi="Bell MT" w:cs="Andalus"/>
          <w:sz w:val="22"/>
          <w:szCs w:val="26"/>
          <w:lang w:val="es-MX"/>
        </w:rPr>
        <w:t>30 fracción VI</w:t>
      </w:r>
      <w:r w:rsidR="00310758" w:rsidRPr="00D94AF9">
        <w:rPr>
          <w:rFonts w:ascii="Bell MT" w:hAnsi="Bell MT" w:cs="Andalus"/>
          <w:sz w:val="22"/>
          <w:szCs w:val="26"/>
          <w:lang w:val="es-MX"/>
        </w:rPr>
        <w:t xml:space="preserve">, 31 y  32 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del Reglamento Interior del Gobierno y la Administración Pública M</w:t>
      </w:r>
      <w:r w:rsidR="00C744DE">
        <w:rPr>
          <w:rFonts w:ascii="Bell MT" w:hAnsi="Bell MT" w:cs="Andalus"/>
          <w:sz w:val="22"/>
          <w:szCs w:val="26"/>
          <w:lang w:val="es-MX"/>
        </w:rPr>
        <w:t xml:space="preserve">unicipal de Etzatlán, Jalisco; </w:t>
      </w:r>
      <w:r w:rsidRPr="00D94AF9">
        <w:rPr>
          <w:rFonts w:ascii="Bell MT" w:hAnsi="Bell MT" w:cs="Andalus"/>
          <w:sz w:val="22"/>
          <w:szCs w:val="26"/>
          <w:lang w:val="es-MX"/>
        </w:rPr>
        <w:t>l</w:t>
      </w:r>
      <w:r w:rsidR="00C744DE">
        <w:rPr>
          <w:rFonts w:ascii="Bell MT" w:hAnsi="Bell MT" w:cs="Andalus"/>
          <w:sz w:val="22"/>
          <w:szCs w:val="26"/>
          <w:lang w:val="es-MX"/>
        </w:rPr>
        <w:t>a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que suscribe </w:t>
      </w:r>
      <w:r w:rsidR="00531642" w:rsidRPr="00C65D5F">
        <w:rPr>
          <w:rFonts w:ascii="Bell MT" w:hAnsi="Bell MT" w:cs="Aparajita"/>
          <w:sz w:val="22"/>
          <w:lang w:val="es-MX"/>
        </w:rPr>
        <w:t>Regidor</w:t>
      </w:r>
      <w:r w:rsidR="00531642">
        <w:rPr>
          <w:rFonts w:ascii="Bell MT" w:hAnsi="Bell MT" w:cs="Aparajita"/>
          <w:sz w:val="22"/>
          <w:lang w:val="es-MX"/>
        </w:rPr>
        <w:t xml:space="preserve"> Mtro. Oscar Alejandro Bernal García</w:t>
      </w:r>
      <w:r w:rsidR="00A639D3" w:rsidRPr="00D94AF9">
        <w:rPr>
          <w:rFonts w:ascii="Bell MT" w:hAnsi="Bell MT" w:cs="Andalus"/>
          <w:sz w:val="22"/>
          <w:szCs w:val="26"/>
          <w:lang w:val="es-MX"/>
        </w:rPr>
        <w:t>,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en mi carácter de Pr</w:t>
      </w:r>
      <w:r w:rsidR="00531642">
        <w:rPr>
          <w:rFonts w:ascii="Bell MT" w:hAnsi="Bell MT" w:cs="Andalus"/>
          <w:sz w:val="22"/>
          <w:szCs w:val="26"/>
          <w:lang w:val="es-MX"/>
        </w:rPr>
        <w:t>esidente</w:t>
      </w:r>
      <w:r w:rsidR="00AB79B4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Pr="00D94AF9">
        <w:rPr>
          <w:rFonts w:ascii="Bell MT" w:hAnsi="Bell MT" w:cs="Andalus"/>
          <w:sz w:val="22"/>
          <w:szCs w:val="26"/>
          <w:lang w:val="es-MX"/>
        </w:rPr>
        <w:t>de la Com</w:t>
      </w:r>
      <w:r w:rsidR="00073759" w:rsidRPr="00D94AF9">
        <w:rPr>
          <w:rFonts w:ascii="Bell MT" w:hAnsi="Bell MT" w:cs="Andalus"/>
          <w:sz w:val="22"/>
          <w:szCs w:val="26"/>
          <w:lang w:val="es-MX"/>
        </w:rPr>
        <w:t>isión Edilicia de</w:t>
      </w:r>
      <w:r w:rsidR="00646282" w:rsidRPr="00D94AF9">
        <w:rPr>
          <w:rFonts w:ascii="Bell MT" w:hAnsi="Bell MT" w:cs="Andalus"/>
          <w:sz w:val="22"/>
          <w:szCs w:val="26"/>
          <w:lang w:val="es-MX"/>
        </w:rPr>
        <w:t xml:space="preserve"> Seguridad Pública y Tránsito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, </w:t>
      </w:r>
      <w:r w:rsidR="00AD6BC5" w:rsidRPr="00D94AF9">
        <w:rPr>
          <w:rFonts w:ascii="Bell MT" w:hAnsi="Bell MT" w:cs="Andalus"/>
          <w:sz w:val="22"/>
          <w:szCs w:val="26"/>
          <w:lang w:val="es-MX"/>
        </w:rPr>
        <w:t>me permito convocarles a la reunión de trabajo</w:t>
      </w:r>
      <w:r w:rsidR="00172FB5" w:rsidRPr="00D94AF9">
        <w:rPr>
          <w:rFonts w:ascii="Bell MT" w:hAnsi="Bell MT" w:cs="Andalus"/>
          <w:sz w:val="22"/>
          <w:szCs w:val="26"/>
          <w:lang w:val="es-MX"/>
        </w:rPr>
        <w:t xml:space="preserve"> correspondiente</w:t>
      </w:r>
      <w:r w:rsidR="00AD6BC5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="00172FB5" w:rsidRPr="00D94AF9">
        <w:rPr>
          <w:rFonts w:ascii="Bell MT" w:hAnsi="Bell MT" w:cs="Andalus"/>
          <w:sz w:val="22"/>
          <w:szCs w:val="26"/>
          <w:lang w:val="es-MX"/>
        </w:rPr>
        <w:t>a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la </w:t>
      </w:r>
      <w:r w:rsidR="0096201F">
        <w:rPr>
          <w:rFonts w:ascii="Bell MT" w:hAnsi="Bell MT" w:cs="Andalus"/>
          <w:sz w:val="22"/>
          <w:szCs w:val="26"/>
          <w:lang w:val="es-MX"/>
        </w:rPr>
        <w:t>Trigésima</w:t>
      </w:r>
      <w:r w:rsidR="00531642">
        <w:rPr>
          <w:rFonts w:ascii="Bell MT" w:hAnsi="Bell MT" w:cs="Andalus"/>
          <w:sz w:val="22"/>
          <w:szCs w:val="26"/>
          <w:lang w:val="es-MX"/>
        </w:rPr>
        <w:t xml:space="preserve"> Tercera</w:t>
      </w:r>
      <w:r w:rsidR="00225448">
        <w:rPr>
          <w:rFonts w:ascii="Bell MT" w:hAnsi="Bell MT" w:cs="Andalus"/>
          <w:sz w:val="22"/>
          <w:szCs w:val="26"/>
          <w:lang w:val="es-MX"/>
        </w:rPr>
        <w:t xml:space="preserve"> </w:t>
      </w:r>
      <w:r w:rsidRPr="0022308E">
        <w:rPr>
          <w:rFonts w:ascii="Bell MT" w:hAnsi="Bell MT" w:cs="Andalus"/>
          <w:sz w:val="22"/>
          <w:szCs w:val="26"/>
          <w:lang w:val="es-MX"/>
        </w:rPr>
        <w:t xml:space="preserve"> Sesión Ordinaria, 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que se llevara a cabo el </w:t>
      </w:r>
      <w:r w:rsidR="005444D0">
        <w:rPr>
          <w:rFonts w:ascii="Bell MT" w:hAnsi="Bell MT" w:cs="Andalus"/>
          <w:sz w:val="22"/>
          <w:lang w:val="es-MX"/>
        </w:rPr>
        <w:t xml:space="preserve">día </w:t>
      </w:r>
      <w:r w:rsidR="003F0FFE">
        <w:rPr>
          <w:rFonts w:ascii="Bell MT" w:hAnsi="Bell MT" w:cs="Andalus"/>
          <w:lang w:val="es-MX"/>
        </w:rPr>
        <w:t>viernes</w:t>
      </w:r>
      <w:r w:rsidR="004C611F">
        <w:rPr>
          <w:rFonts w:ascii="Bell MT" w:hAnsi="Bell MT" w:cs="Andalus"/>
          <w:lang w:val="es-MX"/>
        </w:rPr>
        <w:t xml:space="preserve"> </w:t>
      </w:r>
      <w:r w:rsidR="00531642">
        <w:rPr>
          <w:rFonts w:ascii="Bell MT" w:hAnsi="Bell MT" w:cs="Andalus"/>
          <w:sz w:val="22"/>
          <w:lang w:val="es-MX"/>
        </w:rPr>
        <w:t xml:space="preserve"> 28 de Junio</w:t>
      </w:r>
      <w:r w:rsidR="00FD5B6B">
        <w:rPr>
          <w:rFonts w:ascii="Bell MT" w:hAnsi="Bell MT" w:cs="Andalus"/>
          <w:sz w:val="22"/>
          <w:lang w:val="es-MX"/>
        </w:rPr>
        <w:t xml:space="preserve"> del 2024</w:t>
      </w:r>
      <w:r w:rsidR="006A2BC4" w:rsidRPr="00D94AF9">
        <w:rPr>
          <w:rFonts w:ascii="Bell MT" w:hAnsi="Bell MT" w:cs="Andalus"/>
          <w:sz w:val="22"/>
          <w:lang w:val="es-MX"/>
        </w:rPr>
        <w:t xml:space="preserve"> dos mil veint</w:t>
      </w:r>
      <w:r w:rsidR="00FD5B6B">
        <w:rPr>
          <w:rFonts w:ascii="Bell MT" w:hAnsi="Bell MT" w:cs="Andalus"/>
          <w:sz w:val="22"/>
          <w:lang w:val="es-MX"/>
        </w:rPr>
        <w:t>icuatro</w:t>
      </w:r>
      <w:r w:rsidRPr="00D94AF9">
        <w:rPr>
          <w:rFonts w:ascii="Bell MT" w:hAnsi="Bell MT" w:cs="Andalus"/>
          <w:szCs w:val="26"/>
          <w:lang w:val="es-MX"/>
        </w:rPr>
        <w:t xml:space="preserve">, </w:t>
      </w:r>
      <w:r w:rsidRPr="00D94AF9">
        <w:rPr>
          <w:rFonts w:ascii="Bell MT" w:hAnsi="Bell MT" w:cs="Andalus"/>
          <w:sz w:val="22"/>
          <w:szCs w:val="26"/>
          <w:lang w:val="es-MX"/>
        </w:rPr>
        <w:t>misma que tendrá verificativo en punto de las</w:t>
      </w:r>
      <w:r w:rsidR="00A639D3" w:rsidRPr="00D94AF9">
        <w:rPr>
          <w:rFonts w:ascii="Bell MT" w:hAnsi="Bell MT" w:cs="Andalus"/>
          <w:sz w:val="22"/>
          <w:szCs w:val="26"/>
          <w:lang w:val="es-MX"/>
        </w:rPr>
        <w:t xml:space="preserve"> </w:t>
      </w:r>
      <w:r w:rsidR="005444D0">
        <w:rPr>
          <w:rFonts w:ascii="Bell MT" w:hAnsi="Bell MT" w:cs="Andalus"/>
          <w:sz w:val="22"/>
          <w:szCs w:val="26"/>
          <w:lang w:val="es-MX"/>
        </w:rPr>
        <w:t>11</w:t>
      </w:r>
      <w:r w:rsidR="006E133E">
        <w:rPr>
          <w:rFonts w:ascii="Bell MT" w:hAnsi="Bell MT" w:cs="Andalus"/>
          <w:sz w:val="22"/>
          <w:szCs w:val="26"/>
          <w:lang w:val="es-MX"/>
        </w:rPr>
        <w:t>:0</w:t>
      </w:r>
      <w:r w:rsidR="00A639D3" w:rsidRPr="00D94AF9">
        <w:rPr>
          <w:rFonts w:ascii="Bell MT" w:hAnsi="Bell MT" w:cs="Andalus"/>
          <w:sz w:val="22"/>
          <w:szCs w:val="26"/>
          <w:lang w:val="es-MX"/>
        </w:rPr>
        <w:t>0</w:t>
      </w:r>
      <w:r w:rsidR="005444D0">
        <w:rPr>
          <w:rFonts w:ascii="Bell MT" w:hAnsi="Bell MT" w:cs="Andalus"/>
          <w:sz w:val="22"/>
          <w:szCs w:val="26"/>
          <w:lang w:val="es-MX"/>
        </w:rPr>
        <w:t xml:space="preserve"> a</w:t>
      </w:r>
      <w:r w:rsidR="003B6D1F">
        <w:rPr>
          <w:rFonts w:ascii="Bell MT" w:hAnsi="Bell MT" w:cs="Andalus"/>
          <w:sz w:val="22"/>
          <w:szCs w:val="26"/>
          <w:lang w:val="es-MX"/>
        </w:rPr>
        <w:t>m. once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 horas</w:t>
      </w:r>
      <w:r w:rsidR="00525882" w:rsidRPr="00D94AF9">
        <w:rPr>
          <w:rFonts w:ascii="Bell MT" w:hAnsi="Bell MT" w:cs="Andalus"/>
          <w:sz w:val="22"/>
          <w:szCs w:val="26"/>
          <w:lang w:val="es-MX"/>
        </w:rPr>
        <w:t xml:space="preserve">, </w:t>
      </w:r>
      <w:r w:rsidRPr="00D94AF9">
        <w:rPr>
          <w:rFonts w:ascii="Bell MT" w:hAnsi="Bell MT" w:cs="Andalus"/>
          <w:sz w:val="22"/>
          <w:szCs w:val="26"/>
          <w:lang w:val="es-MX"/>
        </w:rPr>
        <w:t>en el lugar que ocupa la sala de sesiones de Ayuntamiento, ubicada en la planta baja del Palacio Munic</w:t>
      </w:r>
      <w:r w:rsidR="00AB79B4" w:rsidRPr="00D94AF9">
        <w:rPr>
          <w:rFonts w:ascii="Bell MT" w:hAnsi="Bell MT" w:cs="Andalus"/>
          <w:sz w:val="22"/>
          <w:szCs w:val="26"/>
          <w:lang w:val="es-MX"/>
        </w:rPr>
        <w:t xml:space="preserve">ipal de Etzatlán, Jalisco; </w:t>
      </w:r>
      <w:r w:rsidR="006A3564" w:rsidRPr="00D94AF9">
        <w:rPr>
          <w:rFonts w:ascii="Bell MT" w:hAnsi="Bell MT" w:cs="Andalus"/>
          <w:sz w:val="22"/>
          <w:szCs w:val="26"/>
          <w:lang w:val="es-MX"/>
        </w:rPr>
        <w:t>bajo el siguiente orden del día.</w:t>
      </w:r>
    </w:p>
    <w:p w:rsidR="00073759" w:rsidRPr="00ED543A" w:rsidRDefault="00073759" w:rsidP="00AB79B4">
      <w:pPr>
        <w:pStyle w:val="Textoindependiente"/>
        <w:jc w:val="center"/>
        <w:rPr>
          <w:b/>
          <w:sz w:val="2"/>
          <w:lang w:val="es-MX"/>
        </w:rPr>
      </w:pPr>
      <w:bookmarkStart w:id="0" w:name="_GoBack"/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507773" w:rsidRPr="00ED543A" w:rsidRDefault="00AB79B4" w:rsidP="00ED543A">
      <w:pPr>
        <w:pStyle w:val="Textoindependiente"/>
        <w:spacing w:before="0" w:after="0"/>
        <w:ind w:left="1418"/>
        <w:jc w:val="both"/>
        <w:rPr>
          <w:rFonts w:ascii="Andalus" w:eastAsia="Arial Unicode MS" w:hAnsi="Andalus" w:cs="Andalus"/>
          <w:sz w:val="20"/>
          <w:lang w:val="es-MX"/>
        </w:rPr>
      </w:pPr>
      <w:r w:rsidRPr="00ED543A">
        <w:rPr>
          <w:rFonts w:ascii="Andalus" w:eastAsia="Arial Unicode MS" w:hAnsi="Andalus" w:cs="Andalus"/>
          <w:sz w:val="20"/>
          <w:lang w:val="es-MX"/>
        </w:rPr>
        <w:t>I</w:t>
      </w:r>
      <w:r w:rsidR="00922013" w:rsidRPr="00ED543A">
        <w:rPr>
          <w:rFonts w:ascii="Andalus" w:eastAsia="Arial Unicode MS" w:hAnsi="Andalus" w:cs="Andalus"/>
          <w:sz w:val="20"/>
          <w:lang w:val="es-MX"/>
        </w:rPr>
        <w:t>.- Lista de asistencia y declaración del quórum Legal.</w:t>
      </w:r>
    </w:p>
    <w:p w:rsidR="00507773" w:rsidRPr="00ED543A" w:rsidRDefault="00AB79B4" w:rsidP="00ED543A">
      <w:pPr>
        <w:pStyle w:val="Textoindependiente"/>
        <w:spacing w:before="0" w:after="0"/>
        <w:ind w:left="1418"/>
        <w:jc w:val="both"/>
        <w:rPr>
          <w:rFonts w:ascii="Andalus" w:eastAsia="Arial Unicode MS" w:hAnsi="Andalus" w:cs="Andalus"/>
          <w:sz w:val="20"/>
          <w:lang w:val="es-MX"/>
        </w:rPr>
      </w:pPr>
      <w:r w:rsidRPr="00ED543A">
        <w:rPr>
          <w:rFonts w:ascii="Andalus" w:eastAsia="Arial Unicode MS" w:hAnsi="Andalus" w:cs="Andalus"/>
          <w:sz w:val="20"/>
          <w:lang w:val="es-MX"/>
        </w:rPr>
        <w:t xml:space="preserve">II.- </w:t>
      </w:r>
      <w:r w:rsidR="00922013" w:rsidRPr="00ED543A">
        <w:rPr>
          <w:rFonts w:ascii="Andalus" w:eastAsia="Arial Unicode MS" w:hAnsi="Andalus" w:cs="Andalus"/>
          <w:sz w:val="20"/>
          <w:lang w:val="es-MX"/>
        </w:rPr>
        <w:t xml:space="preserve"> Lectura, discusión y en su caso aprobación del orden del día.</w:t>
      </w:r>
    </w:p>
    <w:p w:rsidR="00507773" w:rsidRPr="00ED543A" w:rsidRDefault="00ED543A" w:rsidP="00ED543A">
      <w:pPr>
        <w:pStyle w:val="Textoindependiente"/>
        <w:spacing w:before="0" w:after="0"/>
        <w:jc w:val="both"/>
        <w:rPr>
          <w:rFonts w:ascii="Andalus" w:eastAsia="Arial Unicode MS" w:hAnsi="Andalus" w:cs="Andalus"/>
          <w:sz w:val="20"/>
          <w:lang w:val="es-MX"/>
        </w:rPr>
      </w:pPr>
      <w:r>
        <w:rPr>
          <w:rFonts w:ascii="Andalus" w:eastAsia="Arial Unicode MS" w:hAnsi="Andalus" w:cs="Andalus"/>
          <w:sz w:val="20"/>
          <w:lang w:val="es-MX"/>
        </w:rPr>
        <w:t xml:space="preserve">                             </w:t>
      </w:r>
      <w:r w:rsidR="00AB79B4" w:rsidRPr="00ED543A">
        <w:rPr>
          <w:rFonts w:ascii="Andalus" w:eastAsia="Arial Unicode MS" w:hAnsi="Andalus" w:cs="Andalus"/>
          <w:sz w:val="20"/>
          <w:lang w:val="es-MX"/>
        </w:rPr>
        <w:t>III</w:t>
      </w:r>
      <w:r w:rsidR="00525882" w:rsidRPr="00ED543A">
        <w:rPr>
          <w:rFonts w:ascii="Andalus" w:eastAsia="Arial Unicode MS" w:hAnsi="Andalus" w:cs="Andalus"/>
          <w:sz w:val="20"/>
          <w:lang w:val="es-MX"/>
        </w:rPr>
        <w:t xml:space="preserve">.- </w:t>
      </w:r>
      <w:r w:rsidR="006E1941" w:rsidRPr="00ED543A">
        <w:rPr>
          <w:rFonts w:ascii="Andalus" w:eastAsia="Arial Unicode MS" w:hAnsi="Andalus" w:cs="Andalus"/>
          <w:sz w:val="20"/>
          <w:lang w:val="es-MX"/>
        </w:rPr>
        <w:t>Lectura, discusión y en su caso aprobación del acta anterior.</w:t>
      </w:r>
    </w:p>
    <w:p w:rsidR="00507773" w:rsidRPr="00ED543A" w:rsidRDefault="00525882" w:rsidP="00ED543A">
      <w:pPr>
        <w:pStyle w:val="Textoindependiente"/>
        <w:spacing w:before="0" w:after="0"/>
        <w:ind w:left="1418"/>
        <w:jc w:val="both"/>
        <w:rPr>
          <w:rFonts w:ascii="Andalus" w:eastAsia="Arial Unicode MS" w:hAnsi="Andalus" w:cs="Andalus"/>
          <w:sz w:val="20"/>
          <w:lang w:val="es-MX"/>
        </w:rPr>
      </w:pPr>
      <w:r w:rsidRPr="00ED543A">
        <w:rPr>
          <w:rFonts w:ascii="Andalus" w:eastAsia="Arial Unicode MS" w:hAnsi="Andalus" w:cs="Andalus"/>
          <w:sz w:val="20"/>
          <w:lang w:val="es-MX"/>
        </w:rPr>
        <w:t xml:space="preserve">IV.- </w:t>
      </w:r>
      <w:r w:rsidR="00520A9D" w:rsidRPr="00520A9D">
        <w:rPr>
          <w:rFonts w:ascii="Andalus" w:eastAsia="Arial Unicode MS" w:hAnsi="Andalus" w:cs="Andalus"/>
          <w:sz w:val="20"/>
          <w:lang w:val="es-MX"/>
        </w:rPr>
        <w:t>Cuenta de asuntos turnados a comisión</w:t>
      </w:r>
      <w:r w:rsidR="00AD6BC5" w:rsidRPr="00ED543A">
        <w:rPr>
          <w:rFonts w:ascii="Andalus" w:eastAsia="Arial Unicode MS" w:hAnsi="Andalus" w:cs="Andalus"/>
          <w:sz w:val="20"/>
          <w:lang w:val="es-MX"/>
        </w:rPr>
        <w:t>;</w:t>
      </w:r>
    </w:p>
    <w:p w:rsidR="00507773" w:rsidRPr="00ED543A" w:rsidRDefault="001449E1" w:rsidP="00ED543A">
      <w:pPr>
        <w:pStyle w:val="Textoindependiente"/>
        <w:spacing w:before="0" w:after="0"/>
        <w:ind w:left="1418"/>
        <w:jc w:val="both"/>
        <w:rPr>
          <w:rFonts w:ascii="Andalus" w:eastAsia="Arial Unicode MS" w:hAnsi="Andalus" w:cs="Andalus"/>
          <w:sz w:val="20"/>
          <w:lang w:val="es-MX"/>
        </w:rPr>
      </w:pPr>
      <w:r w:rsidRPr="00ED543A">
        <w:rPr>
          <w:rFonts w:ascii="Andalus" w:eastAsia="Arial Unicode MS" w:hAnsi="Andalus" w:cs="Andalus"/>
          <w:sz w:val="20"/>
          <w:lang w:val="es-MX"/>
        </w:rPr>
        <w:t xml:space="preserve">V.- </w:t>
      </w:r>
      <w:r w:rsidR="00520A9D">
        <w:rPr>
          <w:rFonts w:ascii="Andalus" w:eastAsia="Arial Unicode MS" w:hAnsi="Andalus" w:cs="Andalus"/>
          <w:sz w:val="20"/>
          <w:lang w:val="es-MX"/>
        </w:rPr>
        <w:t xml:space="preserve">Estudio y Análisis de </w:t>
      </w:r>
      <w:r w:rsidRPr="00ED543A">
        <w:rPr>
          <w:rFonts w:ascii="Andalus" w:eastAsia="Arial Unicode MS" w:hAnsi="Andalus" w:cs="Andalus"/>
          <w:sz w:val="20"/>
          <w:lang w:val="es-MX"/>
        </w:rPr>
        <w:t>Asuntos Varios</w:t>
      </w:r>
      <w:r w:rsidR="00531642">
        <w:rPr>
          <w:rFonts w:ascii="Andalus" w:eastAsia="Arial Unicode MS" w:hAnsi="Andalus" w:cs="Andalus"/>
          <w:sz w:val="20"/>
          <w:lang w:val="es-MX"/>
        </w:rPr>
        <w:t>.- (Reincorporación)</w:t>
      </w:r>
    </w:p>
    <w:p w:rsidR="00AB79B4" w:rsidRPr="00ED543A" w:rsidRDefault="00AB79B4" w:rsidP="00ED543A">
      <w:pPr>
        <w:pStyle w:val="Textoindependiente"/>
        <w:spacing w:before="0" w:after="0"/>
        <w:ind w:left="1418"/>
        <w:jc w:val="both"/>
        <w:rPr>
          <w:rFonts w:ascii="Andalus" w:eastAsia="Arial Unicode MS" w:hAnsi="Andalus" w:cs="Andalus"/>
          <w:sz w:val="20"/>
          <w:lang w:val="es-MX"/>
        </w:rPr>
      </w:pPr>
      <w:r w:rsidRPr="00ED543A">
        <w:rPr>
          <w:rFonts w:ascii="Andalus" w:eastAsia="Arial Unicode MS" w:hAnsi="Andalus" w:cs="Andalus"/>
          <w:sz w:val="20"/>
          <w:lang w:val="es-MX"/>
        </w:rPr>
        <w:t>VI.- Clausura</w:t>
      </w:r>
      <w:r w:rsidR="00AD6BC5" w:rsidRPr="00ED543A">
        <w:rPr>
          <w:rFonts w:ascii="Andalus" w:eastAsia="Arial Unicode MS" w:hAnsi="Andalus" w:cs="Andalus"/>
          <w:sz w:val="20"/>
          <w:lang w:val="es-MX"/>
        </w:rPr>
        <w:t xml:space="preserve"> de la reunión de trabajo</w:t>
      </w:r>
      <w:r w:rsidRPr="00ED543A">
        <w:rPr>
          <w:rFonts w:ascii="Andalus" w:eastAsia="Arial Unicode MS" w:hAnsi="Andalus" w:cs="Andalus"/>
          <w:sz w:val="20"/>
          <w:lang w:val="es-MX"/>
        </w:rPr>
        <w:t>.</w:t>
      </w:r>
    </w:p>
    <w:bookmarkEnd w:id="0"/>
    <w:p w:rsidR="0092654E" w:rsidRPr="00531642" w:rsidRDefault="0092654E" w:rsidP="00ED543A">
      <w:pPr>
        <w:ind w:left="1418"/>
        <w:jc w:val="both"/>
        <w:rPr>
          <w:rFonts w:ascii="Andalus" w:hAnsi="Andalus" w:cs="Andalus"/>
          <w:sz w:val="6"/>
          <w:szCs w:val="26"/>
          <w:lang w:val="es-MX"/>
        </w:rPr>
      </w:pPr>
    </w:p>
    <w:p w:rsidR="0092654E" w:rsidRPr="00D94AF9" w:rsidRDefault="0092654E" w:rsidP="00ED543A">
      <w:pPr>
        <w:spacing w:after="0"/>
        <w:ind w:firstLine="709"/>
        <w:jc w:val="both"/>
        <w:rPr>
          <w:rFonts w:ascii="Bell MT" w:hAnsi="Bell MT" w:cs="Andalus"/>
          <w:sz w:val="22"/>
          <w:szCs w:val="26"/>
          <w:lang w:val="es-MX"/>
        </w:rPr>
      </w:pPr>
      <w:r w:rsidRPr="00D94AF9">
        <w:rPr>
          <w:rFonts w:ascii="Bell MT" w:hAnsi="Bell MT" w:cs="Andalus"/>
          <w:sz w:val="22"/>
          <w:szCs w:val="26"/>
          <w:lang w:val="es-MX"/>
        </w:rPr>
        <w:t>Agradeciendo de antemano las atenciones prestadas, y esperando contar con su valiosa</w:t>
      </w:r>
      <w:r w:rsidR="00046745">
        <w:rPr>
          <w:rFonts w:ascii="Bell MT" w:hAnsi="Bell MT" w:cs="Andalus"/>
          <w:sz w:val="22"/>
          <w:szCs w:val="26"/>
          <w:lang w:val="es-MX"/>
        </w:rPr>
        <w:t xml:space="preserve"> y puntual asistencia quedo de u</w:t>
      </w:r>
      <w:r w:rsidRPr="00D94AF9">
        <w:rPr>
          <w:rFonts w:ascii="Bell MT" w:hAnsi="Bell MT" w:cs="Andalus"/>
          <w:sz w:val="22"/>
          <w:szCs w:val="26"/>
          <w:lang w:val="es-MX"/>
        </w:rPr>
        <w:t xml:space="preserve">sted, entregándole la seguridad de mi más alta consideración y respeto. </w:t>
      </w:r>
    </w:p>
    <w:p w:rsidR="00ED543A" w:rsidRPr="003F0FFE" w:rsidRDefault="00ED543A" w:rsidP="00ED543A">
      <w:pPr>
        <w:pStyle w:val="Textoindependiente"/>
        <w:spacing w:before="0" w:after="0"/>
        <w:jc w:val="center"/>
        <w:rPr>
          <w:b/>
          <w:sz w:val="40"/>
          <w:lang w:val="es-MX"/>
        </w:rPr>
      </w:pPr>
    </w:p>
    <w:p w:rsidR="00046745" w:rsidRPr="00592AD5" w:rsidRDefault="00046745" w:rsidP="00ED543A">
      <w:pPr>
        <w:pStyle w:val="Textoindependiente"/>
        <w:spacing w:before="0" w:after="0"/>
        <w:jc w:val="center"/>
        <w:rPr>
          <w:rFonts w:ascii="Bell MT" w:hAnsi="Bell MT"/>
          <w:b/>
          <w:sz w:val="12"/>
          <w:lang w:val="es-MX"/>
        </w:rPr>
      </w:pPr>
    </w:p>
    <w:p w:rsidR="00A639D3" w:rsidRPr="00D94AF9" w:rsidRDefault="00A639D3" w:rsidP="00ED543A">
      <w:pPr>
        <w:pStyle w:val="Textoindependiente"/>
        <w:spacing w:before="0" w:after="0"/>
        <w:jc w:val="center"/>
        <w:rPr>
          <w:rFonts w:ascii="Bell MT" w:hAnsi="Bell MT"/>
          <w:b/>
          <w:sz w:val="22"/>
          <w:lang w:val="es-MX"/>
        </w:rPr>
      </w:pPr>
      <w:r w:rsidRPr="00D94AF9">
        <w:rPr>
          <w:rFonts w:ascii="Bell MT" w:hAnsi="Bell MT"/>
          <w:b/>
          <w:sz w:val="22"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rFonts w:ascii="Bell MT" w:hAnsi="Bell MT"/>
          <w:b/>
          <w:sz w:val="20"/>
          <w:lang w:val="es-MX"/>
        </w:rPr>
      </w:pPr>
      <w:r w:rsidRPr="00D94AF9">
        <w:rPr>
          <w:rFonts w:ascii="Bell MT" w:hAnsi="Bell MT"/>
          <w:b/>
          <w:sz w:val="20"/>
          <w:lang w:val="es-MX"/>
        </w:rPr>
        <w:t xml:space="preserve">Etzatlán, </w:t>
      </w:r>
      <w:r w:rsidR="006E1941" w:rsidRPr="00D94AF9">
        <w:rPr>
          <w:rFonts w:ascii="Bell MT" w:hAnsi="Bell MT"/>
          <w:b/>
          <w:sz w:val="20"/>
          <w:lang w:val="es-MX"/>
        </w:rPr>
        <w:t xml:space="preserve">Jalisco, </w:t>
      </w:r>
      <w:r w:rsidR="00531642">
        <w:rPr>
          <w:rFonts w:ascii="Bell MT" w:hAnsi="Bell MT"/>
          <w:b/>
          <w:sz w:val="20"/>
          <w:lang w:val="es-MX"/>
        </w:rPr>
        <w:t>27</w:t>
      </w:r>
      <w:r w:rsidR="006A2BC4" w:rsidRPr="00D94AF9">
        <w:rPr>
          <w:rFonts w:ascii="Bell MT" w:hAnsi="Bell MT"/>
          <w:b/>
          <w:sz w:val="20"/>
          <w:lang w:val="es-MX"/>
        </w:rPr>
        <w:t xml:space="preserve"> de</w:t>
      </w:r>
      <w:r w:rsidR="00ED543A" w:rsidRPr="00D94AF9">
        <w:rPr>
          <w:rFonts w:ascii="Bell MT" w:hAnsi="Bell MT"/>
          <w:b/>
          <w:sz w:val="20"/>
          <w:lang w:val="es-MX"/>
        </w:rPr>
        <w:t xml:space="preserve"> </w:t>
      </w:r>
      <w:r w:rsidR="00531642">
        <w:rPr>
          <w:rFonts w:ascii="Bell MT" w:hAnsi="Bell MT"/>
          <w:b/>
          <w:sz w:val="20"/>
          <w:lang w:val="es-MX"/>
        </w:rPr>
        <w:t xml:space="preserve"> Junio</w:t>
      </w:r>
      <w:r w:rsidR="002576ED">
        <w:rPr>
          <w:rFonts w:ascii="Bell MT" w:hAnsi="Bell MT"/>
          <w:b/>
          <w:sz w:val="20"/>
          <w:lang w:val="es-MX"/>
        </w:rPr>
        <w:t xml:space="preserve"> </w:t>
      </w:r>
      <w:r w:rsidR="006A2BC4" w:rsidRPr="00D94AF9">
        <w:rPr>
          <w:rFonts w:ascii="Bell MT" w:hAnsi="Bell MT"/>
          <w:b/>
          <w:sz w:val="20"/>
          <w:lang w:val="es-MX"/>
        </w:rPr>
        <w:t xml:space="preserve"> </w:t>
      </w:r>
      <w:r w:rsidR="00FD5B6B">
        <w:rPr>
          <w:rFonts w:ascii="Bell MT" w:hAnsi="Bell MT"/>
          <w:b/>
          <w:sz w:val="20"/>
          <w:lang w:val="es-MX"/>
        </w:rPr>
        <w:t>del 2024</w:t>
      </w:r>
    </w:p>
    <w:p w:rsidR="0028543D" w:rsidRPr="00CB569F" w:rsidRDefault="0028543D" w:rsidP="0028543D">
      <w:pPr>
        <w:pStyle w:val="Sinespaciado"/>
        <w:ind w:left="708" w:right="-376"/>
        <w:rPr>
          <w:rFonts w:ascii="Aparajita" w:hAnsi="Aparajita" w:cs="Aparajita"/>
          <w:color w:val="262626" w:themeColor="text1" w:themeTint="D9"/>
          <w:sz w:val="2"/>
          <w:szCs w:val="20"/>
        </w:rPr>
      </w:pPr>
      <w:r>
        <w:rPr>
          <w:rFonts w:ascii="Aparajita" w:hAnsi="Aparajita" w:cs="Aparajita"/>
          <w:b/>
          <w:lang w:val="es-MX"/>
        </w:rPr>
        <w:t xml:space="preserve"> </w:t>
      </w:r>
      <w:r>
        <w:rPr>
          <w:rFonts w:ascii="Aparajita" w:hAnsi="Aparajita" w:cs="Aparajita"/>
          <w:color w:val="262626" w:themeColor="text1" w:themeTint="D9"/>
          <w:szCs w:val="20"/>
        </w:rPr>
        <w:t xml:space="preserve">           </w:t>
      </w:r>
    </w:p>
    <w:p w:rsidR="00CB569F" w:rsidRPr="00CB569F" w:rsidRDefault="00CB569F" w:rsidP="00CB569F">
      <w:pPr>
        <w:spacing w:after="0"/>
        <w:jc w:val="center"/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</w:pPr>
      <w:r w:rsidRPr="00CB569F">
        <w:rPr>
          <w:rFonts w:ascii="Aparajita" w:hAnsi="Aparajita" w:cs="Aparajita"/>
          <w:lang w:val="es-MX"/>
        </w:rPr>
        <w:t>“</w:t>
      </w:r>
      <w:r w:rsidRPr="00CB569F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CB569F" w:rsidRPr="00CB569F" w:rsidRDefault="00CB569F" w:rsidP="00CB569F">
      <w:pPr>
        <w:spacing w:after="0"/>
        <w:jc w:val="center"/>
        <w:rPr>
          <w:rFonts w:ascii="Candara" w:hAnsi="Candara"/>
          <w:lang w:val="es-MX"/>
        </w:rPr>
      </w:pPr>
      <w:r w:rsidRPr="00CB569F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>así como de la libertad y la soberanía de los Estados”.</w:t>
      </w:r>
    </w:p>
    <w:p w:rsidR="0028543D" w:rsidRPr="004C611F" w:rsidRDefault="0028543D" w:rsidP="00A639D3">
      <w:pPr>
        <w:pStyle w:val="Textoindependiente"/>
        <w:spacing w:before="0" w:after="0"/>
        <w:jc w:val="center"/>
        <w:rPr>
          <w:rFonts w:ascii="Bell MT" w:hAnsi="Bell MT"/>
          <w:b/>
          <w:sz w:val="6"/>
          <w:lang w:val="es-MX"/>
        </w:rPr>
      </w:pPr>
    </w:p>
    <w:p w:rsidR="00ED543A" w:rsidRPr="00ED543A" w:rsidRDefault="00ED543A" w:rsidP="00A639D3">
      <w:pPr>
        <w:pStyle w:val="Textoindependiente"/>
        <w:spacing w:before="0" w:after="0"/>
        <w:jc w:val="center"/>
        <w:rPr>
          <w:b/>
          <w:sz w:val="2"/>
          <w:lang w:val="es-MX"/>
        </w:rPr>
      </w:pPr>
    </w:p>
    <w:p w:rsidR="00A639D3" w:rsidRPr="00ED543A" w:rsidRDefault="00A639D3" w:rsidP="00A639D3">
      <w:pPr>
        <w:pStyle w:val="Textoindependiente"/>
        <w:jc w:val="center"/>
        <w:rPr>
          <w:b/>
          <w:sz w:val="2"/>
          <w:lang w:val="es-MX"/>
        </w:rPr>
      </w:pPr>
    </w:p>
    <w:p w:rsidR="003D3D21" w:rsidRPr="00ED543A" w:rsidRDefault="003D3D21" w:rsidP="00A639D3">
      <w:pPr>
        <w:pStyle w:val="Textoindependiente"/>
        <w:jc w:val="center"/>
        <w:rPr>
          <w:b/>
          <w:sz w:val="2"/>
          <w:lang w:val="es-MX"/>
        </w:rPr>
      </w:pPr>
    </w:p>
    <w:p w:rsidR="00ED543A" w:rsidRDefault="006E1941" w:rsidP="00ED543A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______________________________________________</w:t>
      </w:r>
    </w:p>
    <w:p w:rsidR="00531642" w:rsidRPr="00AE5AF7" w:rsidRDefault="00531642" w:rsidP="00531642">
      <w:pPr>
        <w:pStyle w:val="Textoindependiente"/>
        <w:jc w:val="center"/>
        <w:rPr>
          <w:b/>
          <w:sz w:val="18"/>
          <w:lang w:val="es-MX"/>
        </w:rPr>
      </w:pPr>
      <w:r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Mtro</w:t>
      </w:r>
      <w:r w:rsidRPr="00AE5AF7"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>.</w:t>
      </w:r>
      <w:r>
        <w:rPr>
          <w:rFonts w:cstheme="majorHAnsi"/>
          <w:b/>
          <w:color w:val="777777"/>
          <w:sz w:val="22"/>
          <w:szCs w:val="23"/>
          <w:shd w:val="clear" w:color="auto" w:fill="FFFFFF"/>
          <w:lang w:val="es-MX"/>
        </w:rPr>
        <w:t xml:space="preserve"> Oscar Alejandro Bernal García</w:t>
      </w:r>
    </w:p>
    <w:p w:rsidR="00046745" w:rsidRPr="00FD5B6B" w:rsidRDefault="00046745" w:rsidP="00046745">
      <w:pPr>
        <w:pStyle w:val="Textoindependiente"/>
        <w:spacing w:before="0" w:after="0"/>
        <w:jc w:val="center"/>
        <w:rPr>
          <w:rFonts w:ascii="Bell MT" w:hAnsi="Bell MT" w:cs="Aparajita"/>
          <w:b/>
          <w:sz w:val="2"/>
          <w:lang w:val="es-MX"/>
        </w:rPr>
      </w:pPr>
    </w:p>
    <w:p w:rsidR="00046745" w:rsidRPr="00046745" w:rsidRDefault="00A639D3" w:rsidP="00046745">
      <w:pPr>
        <w:pStyle w:val="Textoindependiente"/>
        <w:spacing w:before="0" w:after="0"/>
        <w:jc w:val="center"/>
        <w:rPr>
          <w:rFonts w:ascii="Bell MT" w:hAnsi="Bell MT" w:cs="Aparajita"/>
          <w:b/>
          <w:sz w:val="16"/>
          <w:lang w:val="es-MX"/>
        </w:rPr>
      </w:pPr>
      <w:r w:rsidRPr="00046745">
        <w:rPr>
          <w:rFonts w:ascii="Bell MT" w:hAnsi="Bell MT" w:cs="Aparajita"/>
          <w:b/>
          <w:sz w:val="16"/>
          <w:lang w:val="es-MX"/>
        </w:rPr>
        <w:t>PRESIDENTE DE LA COMISIÓN</w:t>
      </w:r>
      <w:r w:rsidR="00282324" w:rsidRPr="00046745">
        <w:rPr>
          <w:rFonts w:ascii="Bell MT" w:hAnsi="Bell MT" w:cs="Aparajita"/>
          <w:b/>
          <w:sz w:val="16"/>
          <w:lang w:val="es-MX"/>
        </w:rPr>
        <w:t xml:space="preserve"> </w:t>
      </w:r>
      <w:r w:rsidR="00046745" w:rsidRPr="00046745">
        <w:rPr>
          <w:rFonts w:ascii="Bell MT" w:hAnsi="Bell MT" w:cs="Aparajita"/>
          <w:b/>
          <w:sz w:val="16"/>
          <w:lang w:val="es-MX"/>
        </w:rPr>
        <w:t>EDILICIA</w:t>
      </w:r>
    </w:p>
    <w:p w:rsidR="00046745" w:rsidRPr="00046745" w:rsidRDefault="00046745" w:rsidP="00046745">
      <w:pPr>
        <w:pStyle w:val="Textoindependiente"/>
        <w:spacing w:before="0" w:after="0"/>
        <w:jc w:val="center"/>
        <w:rPr>
          <w:rFonts w:ascii="Bell MT" w:hAnsi="Bell MT" w:cs="Aparajita"/>
          <w:b/>
          <w:sz w:val="16"/>
          <w:lang w:val="es-MX"/>
        </w:rPr>
      </w:pPr>
      <w:r w:rsidRPr="00046745">
        <w:rPr>
          <w:rFonts w:ascii="Bell MT" w:hAnsi="Bell MT" w:cs="Aparajita"/>
          <w:b/>
          <w:sz w:val="16"/>
          <w:lang w:val="es-MX"/>
        </w:rPr>
        <w:t xml:space="preserve"> DE SEGURIDAD PÚBLICA Y TRÁNSITO</w:t>
      </w:r>
    </w:p>
    <w:p w:rsidR="00507773" w:rsidRPr="007C3FA7" w:rsidRDefault="007C3FA7" w:rsidP="007C3FA7">
      <w:pPr>
        <w:tabs>
          <w:tab w:val="left" w:pos="6240"/>
        </w:tabs>
        <w:rPr>
          <w:lang w:val="es-MX"/>
        </w:rPr>
      </w:pPr>
      <w:r>
        <w:rPr>
          <w:lang w:val="es-MX"/>
        </w:rPr>
        <w:tab/>
      </w:r>
    </w:p>
    <w:sectPr w:rsidR="00507773" w:rsidRPr="007C3FA7" w:rsidSect="00310758">
      <w:pgSz w:w="12240" w:h="15840" w:code="1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EAB" w:rsidRDefault="00922013">
      <w:pPr>
        <w:spacing w:after="0"/>
      </w:pPr>
      <w:r>
        <w:separator/>
      </w:r>
    </w:p>
  </w:endnote>
  <w:endnote w:type="continuationSeparator" w:id="1">
    <w:p w:rsidR="00B41EAB" w:rsidRDefault="009220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73" w:rsidRDefault="00922013">
      <w:r>
        <w:separator/>
      </w:r>
    </w:p>
  </w:footnote>
  <w:footnote w:type="continuationSeparator" w:id="1">
    <w:p w:rsidR="00507773" w:rsidRDefault="00922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21643"/>
    <w:rsid w:val="000279CF"/>
    <w:rsid w:val="0004592C"/>
    <w:rsid w:val="00046745"/>
    <w:rsid w:val="00073759"/>
    <w:rsid w:val="000A413C"/>
    <w:rsid w:val="000A6C27"/>
    <w:rsid w:val="000B4343"/>
    <w:rsid w:val="000D6952"/>
    <w:rsid w:val="000F4C6D"/>
    <w:rsid w:val="00130D15"/>
    <w:rsid w:val="001449E1"/>
    <w:rsid w:val="0014663F"/>
    <w:rsid w:val="00146936"/>
    <w:rsid w:val="00154319"/>
    <w:rsid w:val="00172FB5"/>
    <w:rsid w:val="001833E8"/>
    <w:rsid w:val="0018582B"/>
    <w:rsid w:val="001D2509"/>
    <w:rsid w:val="0022308E"/>
    <w:rsid w:val="002233AF"/>
    <w:rsid w:val="00225448"/>
    <w:rsid w:val="002576ED"/>
    <w:rsid w:val="00264E01"/>
    <w:rsid w:val="00282324"/>
    <w:rsid w:val="0028543D"/>
    <w:rsid w:val="002A7355"/>
    <w:rsid w:val="002B2D28"/>
    <w:rsid w:val="002C0F29"/>
    <w:rsid w:val="002C6A36"/>
    <w:rsid w:val="002E7B36"/>
    <w:rsid w:val="00310758"/>
    <w:rsid w:val="00320926"/>
    <w:rsid w:val="00325013"/>
    <w:rsid w:val="003322FE"/>
    <w:rsid w:val="003327D3"/>
    <w:rsid w:val="003540B4"/>
    <w:rsid w:val="003573D5"/>
    <w:rsid w:val="003670E2"/>
    <w:rsid w:val="003B63AB"/>
    <w:rsid w:val="003B6D1F"/>
    <w:rsid w:val="003C2FF3"/>
    <w:rsid w:val="003C3655"/>
    <w:rsid w:val="003C5BBD"/>
    <w:rsid w:val="003D0EE1"/>
    <w:rsid w:val="003D3D21"/>
    <w:rsid w:val="003F0FFE"/>
    <w:rsid w:val="00406CA2"/>
    <w:rsid w:val="004964F9"/>
    <w:rsid w:val="004C611F"/>
    <w:rsid w:val="004E29B3"/>
    <w:rsid w:val="00507773"/>
    <w:rsid w:val="00511821"/>
    <w:rsid w:val="00520A9D"/>
    <w:rsid w:val="00525882"/>
    <w:rsid w:val="00531642"/>
    <w:rsid w:val="005444D0"/>
    <w:rsid w:val="00552B5C"/>
    <w:rsid w:val="005571BD"/>
    <w:rsid w:val="00566701"/>
    <w:rsid w:val="00582649"/>
    <w:rsid w:val="00590D07"/>
    <w:rsid w:val="00592AD5"/>
    <w:rsid w:val="005B7CFC"/>
    <w:rsid w:val="005D6BD4"/>
    <w:rsid w:val="006016C0"/>
    <w:rsid w:val="0062272A"/>
    <w:rsid w:val="0063205F"/>
    <w:rsid w:val="00646282"/>
    <w:rsid w:val="00655381"/>
    <w:rsid w:val="006832B5"/>
    <w:rsid w:val="006A2BC4"/>
    <w:rsid w:val="006A3564"/>
    <w:rsid w:val="006E133E"/>
    <w:rsid w:val="006E1941"/>
    <w:rsid w:val="00720D08"/>
    <w:rsid w:val="00743DCD"/>
    <w:rsid w:val="00762E7E"/>
    <w:rsid w:val="00764D1C"/>
    <w:rsid w:val="00784D58"/>
    <w:rsid w:val="007B6387"/>
    <w:rsid w:val="007C3FA7"/>
    <w:rsid w:val="007D4BB2"/>
    <w:rsid w:val="00817CC2"/>
    <w:rsid w:val="00860655"/>
    <w:rsid w:val="00892CA5"/>
    <w:rsid w:val="008D6863"/>
    <w:rsid w:val="008E48AD"/>
    <w:rsid w:val="00910BC1"/>
    <w:rsid w:val="00920386"/>
    <w:rsid w:val="00922013"/>
    <w:rsid w:val="0092654E"/>
    <w:rsid w:val="009451C2"/>
    <w:rsid w:val="009533CF"/>
    <w:rsid w:val="0096201F"/>
    <w:rsid w:val="00966F84"/>
    <w:rsid w:val="009A6A8E"/>
    <w:rsid w:val="009B2A4C"/>
    <w:rsid w:val="009C5DAE"/>
    <w:rsid w:val="009D6954"/>
    <w:rsid w:val="00A22316"/>
    <w:rsid w:val="00A22A29"/>
    <w:rsid w:val="00A3150E"/>
    <w:rsid w:val="00A31DBF"/>
    <w:rsid w:val="00A472FB"/>
    <w:rsid w:val="00A639D3"/>
    <w:rsid w:val="00A75CD0"/>
    <w:rsid w:val="00AB3AA6"/>
    <w:rsid w:val="00AB79B4"/>
    <w:rsid w:val="00AD6BC5"/>
    <w:rsid w:val="00B25E7E"/>
    <w:rsid w:val="00B41EAB"/>
    <w:rsid w:val="00B7596B"/>
    <w:rsid w:val="00B86B75"/>
    <w:rsid w:val="00BA35F2"/>
    <w:rsid w:val="00BC48D5"/>
    <w:rsid w:val="00BC76BD"/>
    <w:rsid w:val="00BD6238"/>
    <w:rsid w:val="00C2746F"/>
    <w:rsid w:val="00C36279"/>
    <w:rsid w:val="00C665AE"/>
    <w:rsid w:val="00C744DE"/>
    <w:rsid w:val="00C83017"/>
    <w:rsid w:val="00C87ABA"/>
    <w:rsid w:val="00CB3E26"/>
    <w:rsid w:val="00CB569F"/>
    <w:rsid w:val="00CF630F"/>
    <w:rsid w:val="00D94AF9"/>
    <w:rsid w:val="00DF6A67"/>
    <w:rsid w:val="00E315A3"/>
    <w:rsid w:val="00E46EE5"/>
    <w:rsid w:val="00E80297"/>
    <w:rsid w:val="00E82371"/>
    <w:rsid w:val="00EA2ADC"/>
    <w:rsid w:val="00EB7382"/>
    <w:rsid w:val="00EC247C"/>
    <w:rsid w:val="00ED543A"/>
    <w:rsid w:val="00EE32B4"/>
    <w:rsid w:val="00EE5CFB"/>
    <w:rsid w:val="00F4330A"/>
    <w:rsid w:val="00F66803"/>
    <w:rsid w:val="00FA2188"/>
    <w:rsid w:val="00FD5B6B"/>
    <w:rsid w:val="00FF70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273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  <w:lsdException w:name="No Spacing" w:uiPriority="1" w:qFormat="1"/>
  </w:latentStyles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7C3FA7"/>
  </w:style>
  <w:style w:type="paragraph" w:styleId="Sinespaciado">
    <w:name w:val="No Spacing"/>
    <w:uiPriority w:val="1"/>
    <w:qFormat/>
    <w:rsid w:val="0028543D"/>
    <w:pPr>
      <w:spacing w:after="0"/>
    </w:pPr>
    <w:rPr>
      <w:rFonts w:eastAsiaTheme="minorEastAsia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Epgrafe">
    <w:name w:val="caption"/>
    <w:basedOn w:val="Normal"/>
    <w:link w:val="EpgrafeCar"/>
    <w:pPr>
      <w:spacing w:after="120"/>
    </w:pPr>
    <w:rPr>
      <w:i/>
    </w:rPr>
  </w:style>
  <w:style w:type="paragraph" w:customStyle="1" w:styleId="TableCaption">
    <w:name w:val="Table Caption"/>
    <w:basedOn w:val="Epgrafe"/>
    <w:pPr>
      <w:keepNext/>
    </w:pPr>
  </w:style>
  <w:style w:type="paragraph" w:customStyle="1" w:styleId="ImageCaption">
    <w:name w:val="Image Caption"/>
    <w:basedOn w:val="Epgraf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EpgrafeCar">
    <w:name w:val="Epígrafe Car"/>
    <w:basedOn w:val="Fuentedeprrafopredeter"/>
    <w:link w:val="Epgrafe"/>
  </w:style>
  <w:style w:type="character" w:customStyle="1" w:styleId="VerbatimChar">
    <w:name w:val="Verbatim Char"/>
    <w:basedOn w:val="EpgrafeCar"/>
    <w:link w:val="SourceCode"/>
    <w:rPr>
      <w:rFonts w:ascii="Consolas" w:hAnsi="Consolas"/>
      <w:sz w:val="22"/>
    </w:rPr>
  </w:style>
  <w:style w:type="character" w:styleId="Refdenotaalpie">
    <w:name w:val="footnote reference"/>
    <w:basedOn w:val="EpgrafeCar"/>
    <w:rPr>
      <w:vertAlign w:val="superscript"/>
    </w:rPr>
  </w:style>
  <w:style w:type="character" w:styleId="Hipervnculo">
    <w:name w:val="Hyperlink"/>
    <w:basedOn w:val="EpgrafeCar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28D6-96E5-46A9-9BD2-F3C09FFC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2019-06-09T01:52:00Z</dcterms:created>
  <dcterms:modified xsi:type="dcterms:W3CDTF">2024-06-28T17:18:00Z</dcterms:modified>
</cp:coreProperties>
</file>