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49CF" w:rsidRDefault="006249CF" w:rsidP="006249C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</w:t>
      </w:r>
      <w:proofErr w:type="gramStart"/>
      <w:r>
        <w:rPr>
          <w:rFonts w:ascii="Arial" w:eastAsia="Arial" w:hAnsi="Arial" w:cs="Arial"/>
          <w:b/>
        </w:rPr>
        <w:t>Asunto.-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Convocatoria.</w:t>
      </w:r>
    </w:p>
    <w:p w:rsidR="006249CF" w:rsidRDefault="006249CF" w:rsidP="006249CF">
      <w:pPr>
        <w:spacing w:after="0"/>
        <w:rPr>
          <w:rFonts w:ascii="Arial" w:eastAsia="Arial" w:hAnsi="Arial" w:cs="Arial"/>
        </w:rPr>
      </w:pPr>
    </w:p>
    <w:p w:rsidR="006249CF" w:rsidRDefault="006249CF" w:rsidP="006249CF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MTRA ELIA RAQUEL SUÁREZ ROMERO </w:t>
      </w:r>
    </w:p>
    <w:p w:rsidR="006249CF" w:rsidRDefault="006249CF" w:rsidP="006249CF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MTRO. OSCAR ALEJANDRO BERNAL GARCÍA</w:t>
      </w:r>
    </w:p>
    <w:p w:rsidR="006249CF" w:rsidRDefault="006249CF" w:rsidP="006249CF">
      <w:pPr>
        <w:spacing w:after="0"/>
        <w:rPr>
          <w:rFonts w:ascii="Arial" w:eastAsia="Arial" w:hAnsi="Arial" w:cs="Arial"/>
          <w:b/>
          <w:sz w:val="6"/>
          <w:szCs w:val="6"/>
        </w:rPr>
      </w:pPr>
    </w:p>
    <w:p w:rsidR="006249CF" w:rsidRDefault="006249CF" w:rsidP="006249CF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:rsidR="006249CF" w:rsidRDefault="006249CF" w:rsidP="006249CF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 ADMINISTRACIÓN 2021 – 2024</w:t>
      </w:r>
    </w:p>
    <w:p w:rsidR="006249CF" w:rsidRDefault="006249CF" w:rsidP="006249CF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:rsidR="006249CF" w:rsidRDefault="006249CF" w:rsidP="006249CF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:rsidR="006249CF" w:rsidRDefault="006249CF" w:rsidP="006249CF">
      <w:pPr>
        <w:spacing w:after="0"/>
        <w:rPr>
          <w:rFonts w:ascii="Arial" w:eastAsia="Arial" w:hAnsi="Arial" w:cs="Arial"/>
        </w:rPr>
      </w:pPr>
    </w:p>
    <w:p w:rsidR="006249CF" w:rsidRDefault="006249CF" w:rsidP="006249CF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Jalisco; la que suscribe </w:t>
      </w:r>
      <w:r>
        <w:rPr>
          <w:rFonts w:ascii="Arial" w:eastAsia="Arial" w:hAnsi="Arial" w:cs="Arial"/>
          <w:b/>
        </w:rPr>
        <w:t>Regidora Adriana Jazmín Navarro Cortés</w:t>
      </w:r>
      <w:r>
        <w:rPr>
          <w:rFonts w:ascii="Arial" w:eastAsia="Arial" w:hAnsi="Arial" w:cs="Arial"/>
        </w:rPr>
        <w:t xml:space="preserve">, en mi carácter de Presidenta de la comisión edilicia de Educación, convoca a usted a la </w:t>
      </w:r>
      <w:r w:rsidRPr="004B2804">
        <w:rPr>
          <w:rFonts w:ascii="Arial" w:eastAsia="Arial" w:hAnsi="Arial" w:cs="Arial"/>
          <w:b/>
          <w:noProof/>
        </w:rPr>
        <w:t>DECIMA TERCERA</w:t>
      </w:r>
      <w:r>
        <w:rPr>
          <w:rFonts w:ascii="Arial" w:eastAsia="Arial" w:hAnsi="Arial" w:cs="Arial"/>
          <w:b/>
        </w:rPr>
        <w:t xml:space="preserve"> SESIÓN ORDINARIA de la Comisión de Educación,</w:t>
      </w:r>
      <w:r>
        <w:rPr>
          <w:rFonts w:ascii="Arial" w:eastAsia="Arial" w:hAnsi="Arial" w:cs="Arial"/>
        </w:rPr>
        <w:t xml:space="preserve"> que se llevará a cabo el día </w:t>
      </w:r>
      <w:r w:rsidRPr="004B2804">
        <w:rPr>
          <w:rFonts w:ascii="Arial" w:eastAsia="Arial" w:hAnsi="Arial" w:cs="Arial"/>
          <w:b/>
          <w:noProof/>
        </w:rPr>
        <w:t>1 de Noviembre de 2022</w:t>
      </w:r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15:00 quince horas</w:t>
      </w:r>
      <w:r>
        <w:rPr>
          <w:rFonts w:ascii="Arial" w:eastAsia="Arial" w:hAnsi="Arial" w:cs="Arial"/>
        </w:rPr>
        <w:t xml:space="preserve">; en el lugar que ocupa la sala de sesiones de Ayuntamiento, ubicada en la planta baja del palacio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>, Jalisco; bajo el siguiente:</w:t>
      </w:r>
    </w:p>
    <w:p w:rsidR="006249CF" w:rsidRDefault="006249CF" w:rsidP="006249CF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:rsidR="006249CF" w:rsidRDefault="006249CF" w:rsidP="006249CF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:rsidR="006249CF" w:rsidRDefault="006249CF" w:rsidP="006249CF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:rsidR="006249CF" w:rsidRDefault="006249CF" w:rsidP="006249CF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:rsidR="006249CF" w:rsidRDefault="006249CF" w:rsidP="006249CF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:rsidR="006249CF" w:rsidRDefault="006249CF" w:rsidP="006249CF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III.-</w:t>
      </w:r>
      <w:r>
        <w:rPr>
          <w:rFonts w:ascii="Arial" w:eastAsia="Arial" w:hAnsi="Arial" w:cs="Arial"/>
        </w:rPr>
        <w:t xml:space="preserve"> Lectura, discusión y en su caso aprobación del acta anterior.</w:t>
      </w:r>
    </w:p>
    <w:p w:rsidR="006249CF" w:rsidRDefault="006249CF" w:rsidP="006249CF">
      <w:pPr>
        <w:spacing w:after="0"/>
        <w:ind w:left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 xml:space="preserve">Informe de actividades de la comisión de </w:t>
      </w:r>
      <w:proofErr w:type="gramStart"/>
      <w:r>
        <w:rPr>
          <w:rFonts w:ascii="Arial" w:eastAsia="Arial" w:hAnsi="Arial" w:cs="Arial"/>
        </w:rPr>
        <w:t>Educación..</w:t>
      </w:r>
      <w:proofErr w:type="gramEnd"/>
    </w:p>
    <w:p w:rsidR="006249CF" w:rsidRDefault="006249CF" w:rsidP="006249CF">
      <w:pPr>
        <w:spacing w:after="0"/>
        <w:ind w:left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:rsidR="006249CF" w:rsidRDefault="006249CF" w:rsidP="006249CF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:rsidR="006249CF" w:rsidRDefault="006249CF" w:rsidP="006249CF">
      <w:pPr>
        <w:spacing w:after="0"/>
        <w:rPr>
          <w:rFonts w:ascii="Arial" w:eastAsia="Arial" w:hAnsi="Arial" w:cs="Arial"/>
        </w:rPr>
      </w:pPr>
    </w:p>
    <w:p w:rsidR="006249CF" w:rsidRDefault="006249CF" w:rsidP="006249C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Sin más por el momento, en espera de su puntual asistencia quedó a sus órdenes para cualquier duda y/o aclaración.</w:t>
      </w:r>
    </w:p>
    <w:p w:rsidR="006249CF" w:rsidRDefault="006249CF" w:rsidP="006249CF">
      <w:pPr>
        <w:spacing w:after="0"/>
        <w:rPr>
          <w:rFonts w:ascii="Arial" w:eastAsia="Arial" w:hAnsi="Arial" w:cs="Arial"/>
        </w:rPr>
      </w:pPr>
    </w:p>
    <w:p w:rsidR="006249CF" w:rsidRDefault="006249CF" w:rsidP="006249CF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:rsidR="006249CF" w:rsidRDefault="006249CF" w:rsidP="006249CF">
      <w:pPr>
        <w:spacing w:after="0"/>
        <w:jc w:val="center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Jalisco, a </w:t>
      </w:r>
      <w:r w:rsidRPr="004B2804">
        <w:rPr>
          <w:rFonts w:ascii="Arial" w:eastAsia="Arial" w:hAnsi="Arial" w:cs="Arial"/>
          <w:b/>
          <w:noProof/>
        </w:rPr>
        <w:t>30 de Octubre de 2022</w:t>
      </w:r>
    </w:p>
    <w:p w:rsidR="006249CF" w:rsidRDefault="006249CF" w:rsidP="006249CF">
      <w:pPr>
        <w:spacing w:after="0"/>
        <w:rPr>
          <w:rFonts w:ascii="Arial" w:eastAsia="Arial" w:hAnsi="Arial" w:cs="Arial"/>
        </w:rPr>
      </w:pPr>
    </w:p>
    <w:p w:rsidR="006249CF" w:rsidRDefault="006249CF" w:rsidP="006249CF">
      <w:pPr>
        <w:spacing w:after="0"/>
        <w:rPr>
          <w:rFonts w:ascii="Arial" w:eastAsia="Arial" w:hAnsi="Arial" w:cs="Arial"/>
        </w:rPr>
      </w:pPr>
    </w:p>
    <w:p w:rsidR="006249CF" w:rsidRDefault="006249CF" w:rsidP="006249CF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:rsidR="006249CF" w:rsidRDefault="006249CF" w:rsidP="006249CF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MTRA. ADRIANA JAZMÍN NAVARRO CORTÉS</w:t>
      </w:r>
    </w:p>
    <w:p w:rsidR="000C5967" w:rsidRDefault="006249CF" w:rsidP="006249CF">
      <w:pPr>
        <w:spacing w:after="0"/>
        <w:jc w:val="center"/>
      </w:pPr>
      <w:r>
        <w:rPr>
          <w:rFonts w:ascii="Arial" w:eastAsia="Arial" w:hAnsi="Arial" w:cs="Arial"/>
          <w:b/>
        </w:rPr>
        <w:t>PRESIDENTA DE LA COMISIÓ</w:t>
      </w:r>
      <w:r>
        <w:rPr>
          <w:rFonts w:ascii="Arial" w:eastAsia="Arial" w:hAnsi="Arial" w:cs="Arial"/>
          <w:b/>
        </w:rPr>
        <w:t>N</w:t>
      </w:r>
      <w:bookmarkStart w:id="0" w:name="_GoBack"/>
      <w:bookmarkEnd w:id="0"/>
    </w:p>
    <w:sectPr w:rsidR="000C5967" w:rsidSect="00447F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9CF"/>
    <w:rsid w:val="00447FB3"/>
    <w:rsid w:val="0049029A"/>
    <w:rsid w:val="0062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6D33FB"/>
  <w15:chartTrackingRefBased/>
  <w15:docId w15:val="{4E3F45F0-F829-5E4A-8B81-A649C1FC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9CF"/>
    <w:pPr>
      <w:spacing w:after="200" w:line="276" w:lineRule="auto"/>
    </w:pPr>
    <w:rPr>
      <w:rFonts w:ascii="Calibri" w:eastAsia="Calibri" w:hAnsi="Calibri" w:cs="Calibri"/>
      <w:sz w:val="22"/>
      <w:szCs w:val="22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2024-10-09T02:07:00Z</dcterms:created>
  <dcterms:modified xsi:type="dcterms:W3CDTF">2024-10-09T02:07:00Z</dcterms:modified>
</cp:coreProperties>
</file>