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303F" w14:textId="77777777" w:rsidR="009E4CB7" w:rsidRPr="00277EFB" w:rsidRDefault="009E4CB7" w:rsidP="00A22BD8">
      <w:pPr>
        <w:jc w:val="right"/>
        <w:rPr>
          <w:rFonts w:ascii="Arial" w:hAnsi="Arial" w:cs="Arial"/>
        </w:rPr>
      </w:pPr>
    </w:p>
    <w:p w14:paraId="01A5C60B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14:paraId="4FAB4FDD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A23B024" w14:textId="77777777" w:rsidR="00054C7E" w:rsidRPr="000937C7" w:rsidRDefault="00AB6873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937C7" w:rsidRPr="000937C7">
        <w:rPr>
          <w:rFonts w:ascii="Arial" w:hAnsi="Arial" w:cs="Arial"/>
          <w:b/>
        </w:rPr>
        <w:t xml:space="preserve"> </w:t>
      </w:r>
    </w:p>
    <w:p w14:paraId="46295F19" w14:textId="77777777" w:rsidR="000937C7" w:rsidRPr="000937C7" w:rsidRDefault="00AB6873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MARTHA MARIA ARREOLA JARAMILLO</w:t>
      </w:r>
      <w:r w:rsidR="002D488B">
        <w:rPr>
          <w:rFonts w:ascii="Arial" w:hAnsi="Arial" w:cs="Arial"/>
          <w:b/>
        </w:rPr>
        <w:t xml:space="preserve">. </w:t>
      </w:r>
    </w:p>
    <w:p w14:paraId="3C320C09" w14:textId="77777777" w:rsidR="009E4CB7" w:rsidRPr="000937C7" w:rsidRDefault="00AB6873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MPAL. Y REGIDORA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14:paraId="670499D2" w14:textId="77777777"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14:paraId="368E045A" w14:textId="77777777" w:rsidR="009E4CB7" w:rsidRPr="00054C7E" w:rsidRDefault="009E4CB7">
      <w:pPr>
        <w:rPr>
          <w:rFonts w:ascii="Arial" w:hAnsi="Arial" w:cs="Arial"/>
        </w:rPr>
      </w:pPr>
    </w:p>
    <w:p w14:paraId="0149BC3A" w14:textId="77777777"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0E1DAF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0E1DAF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Pr="00054C7E">
        <w:rPr>
          <w:rFonts w:ascii="Arial" w:hAnsi="Arial" w:cs="Arial"/>
        </w:rPr>
        <w:t>, Jal</w:t>
      </w:r>
      <w:r w:rsidR="00AB6873">
        <w:rPr>
          <w:rFonts w:ascii="Arial" w:hAnsi="Arial" w:cs="Arial"/>
        </w:rPr>
        <w:t>isco,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6D023B">
        <w:rPr>
          <w:rFonts w:ascii="Arial" w:hAnsi="Arial" w:cs="Arial"/>
          <w:b/>
        </w:rPr>
        <w:t>Dé</w:t>
      </w:r>
      <w:r w:rsidR="000E1DAF" w:rsidRPr="000E1DAF">
        <w:rPr>
          <w:rFonts w:ascii="Arial" w:hAnsi="Arial" w:cs="Arial"/>
          <w:b/>
        </w:rPr>
        <w:t>cimo</w:t>
      </w:r>
      <w:r w:rsidR="006D023B">
        <w:rPr>
          <w:rFonts w:ascii="Arial" w:hAnsi="Arial" w:cs="Arial"/>
          <w:b/>
        </w:rPr>
        <w:t xml:space="preserve"> C</w:t>
      </w:r>
      <w:r w:rsidR="00AB6873">
        <w:rPr>
          <w:rFonts w:ascii="Arial" w:hAnsi="Arial" w:cs="Arial"/>
          <w:b/>
        </w:rPr>
        <w:t>uarto</w:t>
      </w:r>
      <w:r w:rsidR="006D023B">
        <w:rPr>
          <w:rFonts w:ascii="Arial" w:hAnsi="Arial" w:cs="Arial"/>
          <w:b/>
        </w:rPr>
        <w:t xml:space="preserve"> Sesión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6D023B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6D023B">
        <w:rPr>
          <w:rFonts w:ascii="Arial" w:hAnsi="Arial" w:cs="Arial"/>
          <w:b/>
        </w:rPr>
        <w:t>Inspección y V</w:t>
      </w:r>
      <w:r w:rsidR="002D488B" w:rsidRPr="002D488B">
        <w:rPr>
          <w:rFonts w:ascii="Arial" w:hAnsi="Arial" w:cs="Arial"/>
          <w:b/>
        </w:rPr>
        <w:t>igilancia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AB6873">
        <w:rPr>
          <w:rFonts w:ascii="Arial" w:hAnsi="Arial" w:cs="Arial"/>
        </w:rPr>
        <w:t>miércoles 26</w:t>
      </w:r>
      <w:r w:rsidR="000E1DAF" w:rsidRPr="000E1DAF">
        <w:rPr>
          <w:rFonts w:ascii="Arial" w:hAnsi="Arial" w:cs="Arial"/>
        </w:rPr>
        <w:t xml:space="preserve"> de noviembre </w:t>
      </w:r>
      <w:r w:rsidR="00AB6873">
        <w:rPr>
          <w:rFonts w:ascii="Arial" w:hAnsi="Arial" w:cs="Arial"/>
        </w:rPr>
        <w:t>del 2025</w:t>
      </w:r>
      <w:r w:rsidR="00F8231B" w:rsidRPr="000E1DAF">
        <w:rPr>
          <w:rFonts w:ascii="Arial" w:hAnsi="Arial" w:cs="Arial"/>
        </w:rPr>
        <w:t xml:space="preserve"> dos mil </w:t>
      </w:r>
      <w:r w:rsidR="00AB6873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AB6873">
        <w:rPr>
          <w:rFonts w:ascii="Arial" w:hAnsi="Arial" w:cs="Arial"/>
        </w:rPr>
        <w:t xml:space="preserve"> verificativo en punto de las 15</w:t>
      </w:r>
      <w:r w:rsidR="002D488B">
        <w:rPr>
          <w:rFonts w:ascii="Arial" w:hAnsi="Arial" w:cs="Arial"/>
        </w:rPr>
        <w:t>:</w:t>
      </w:r>
      <w:r w:rsidR="00AB6873">
        <w:rPr>
          <w:rFonts w:ascii="Arial" w:hAnsi="Arial" w:cs="Arial"/>
        </w:rPr>
        <w:t>20</w:t>
      </w:r>
      <w:r w:rsidR="00811BA4">
        <w:rPr>
          <w:rFonts w:ascii="Arial" w:hAnsi="Arial" w:cs="Arial"/>
        </w:rPr>
        <w:t xml:space="preserve"> </w:t>
      </w:r>
      <w:r w:rsidR="00AB6873">
        <w:rPr>
          <w:rFonts w:ascii="Arial" w:hAnsi="Arial" w:cs="Arial"/>
        </w:rPr>
        <w:t>quince</w:t>
      </w:r>
      <w:r w:rsidR="00811BA4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AB6873">
        <w:rPr>
          <w:rFonts w:ascii="Arial" w:hAnsi="Arial" w:cs="Arial"/>
        </w:rPr>
        <w:t xml:space="preserve"> con veinte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200D48">
        <w:rPr>
          <w:rFonts w:ascii="Arial" w:hAnsi="Arial" w:cs="Arial"/>
        </w:rPr>
        <w:t xml:space="preserve">n la finalidad de llevar a cabo la </w:t>
      </w:r>
      <w:r w:rsidR="006D023B">
        <w:rPr>
          <w:rFonts w:ascii="Arial" w:hAnsi="Arial" w:cs="Arial"/>
        </w:rPr>
        <w:t>dé</w:t>
      </w:r>
      <w:r w:rsidR="000E1DAF">
        <w:rPr>
          <w:rFonts w:ascii="Arial" w:hAnsi="Arial" w:cs="Arial"/>
        </w:rPr>
        <w:t>cimo</w:t>
      </w:r>
      <w:r w:rsidR="006D023B">
        <w:rPr>
          <w:rFonts w:ascii="Arial" w:hAnsi="Arial" w:cs="Arial"/>
        </w:rPr>
        <w:t xml:space="preserve"> </w:t>
      </w:r>
      <w:r w:rsidR="00AB6873">
        <w:rPr>
          <w:rFonts w:ascii="Arial" w:hAnsi="Arial" w:cs="Arial"/>
        </w:rPr>
        <w:t>cuarto</w:t>
      </w:r>
      <w:r w:rsidR="000E1DAF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sesión ordinaria de la comisión e</w:t>
      </w:r>
      <w:r w:rsidR="00F8231B" w:rsidRPr="00054C7E">
        <w:rPr>
          <w:rFonts w:ascii="Arial" w:hAnsi="Arial" w:cs="Arial"/>
        </w:rPr>
        <w:t>dilicia de</w:t>
      </w:r>
      <w:r w:rsidR="00811BA4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>; bajo el siguiente:</w:t>
      </w:r>
    </w:p>
    <w:p w14:paraId="04C6B426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55F9B653" w14:textId="77777777"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14:paraId="67D46D0B" w14:textId="77777777"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5B68263F" w14:textId="77777777"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</w:t>
      </w:r>
      <w:r w:rsidR="00AB6873">
        <w:rPr>
          <w:rFonts w:ascii="Arial" w:hAnsi="Arial" w:cs="Arial"/>
        </w:rPr>
        <w:t>ura y aprobación del acta anterior</w:t>
      </w:r>
    </w:p>
    <w:p w14:paraId="45902444" w14:textId="77777777"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6C6562">
        <w:rPr>
          <w:rFonts w:ascii="Arial" w:hAnsi="Arial" w:cs="Arial"/>
        </w:rPr>
        <w:t xml:space="preserve"> Seguimiento de actividades del plan de trabajo</w:t>
      </w:r>
    </w:p>
    <w:p w14:paraId="45CC1553" w14:textId="77777777" w:rsidR="00200D48" w:rsidRPr="000E1DAF" w:rsidRDefault="00200D48" w:rsidP="00200D48">
      <w:pPr>
        <w:spacing w:after="0"/>
        <w:ind w:left="708"/>
        <w:jc w:val="both"/>
        <w:rPr>
          <w:rFonts w:ascii="Arial" w:hAnsi="Arial" w:cs="Arial"/>
          <w:highlight w:val="yellow"/>
        </w:rPr>
      </w:pPr>
      <w:r w:rsidRPr="00054C7E">
        <w:rPr>
          <w:rFonts w:ascii="Arial" w:hAnsi="Arial" w:cs="Arial"/>
          <w:b/>
        </w:rPr>
        <w:t>5.-</w:t>
      </w:r>
      <w:r w:rsidR="00711468" w:rsidRPr="000E1DAF">
        <w:rPr>
          <w:rFonts w:ascii="Arial" w:hAnsi="Arial" w:cs="Arial"/>
        </w:rPr>
        <w:t xml:space="preserve"> </w:t>
      </w:r>
      <w:r w:rsidRPr="000E1DAF">
        <w:rPr>
          <w:rFonts w:ascii="Arial" w:hAnsi="Arial" w:cs="Arial"/>
        </w:rPr>
        <w:t>Asuntos varios.</w:t>
      </w:r>
    </w:p>
    <w:p w14:paraId="415AFC13" w14:textId="77777777"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14:paraId="5A854675" w14:textId="77777777"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14:paraId="45ECE360" w14:textId="77777777" w:rsidR="00F8231B" w:rsidRPr="00054C7E" w:rsidRDefault="00F8231B">
      <w:pPr>
        <w:rPr>
          <w:rFonts w:ascii="Arial" w:hAnsi="Arial" w:cs="Arial"/>
        </w:rPr>
      </w:pPr>
    </w:p>
    <w:p w14:paraId="2BDBB0CB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261A2A33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54D1A0D2" w14:textId="77777777" w:rsidR="00F8231B" w:rsidRPr="00054C7E" w:rsidRDefault="00711468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AB6873">
        <w:rPr>
          <w:rFonts w:ascii="Arial" w:hAnsi="Arial" w:cs="Arial"/>
          <w:b/>
          <w:bCs/>
        </w:rPr>
        <w:t>22 de noviembre del 2025</w:t>
      </w:r>
      <w:r w:rsidR="000E1DAF">
        <w:rPr>
          <w:rFonts w:ascii="Arial" w:hAnsi="Arial" w:cs="Arial"/>
          <w:b/>
          <w:bCs/>
        </w:rPr>
        <w:t>.</w:t>
      </w:r>
    </w:p>
    <w:p w14:paraId="09137E45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4BDFD8B5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5898812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835FF17" w14:textId="77777777" w:rsidR="00F8231B" w:rsidRPr="00054C7E" w:rsidRDefault="007E71EC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22C26A7" wp14:editId="22D3CE6E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2794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D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"/>
            </w:pict>
          </mc:Fallback>
        </mc:AlternateContent>
      </w:r>
    </w:p>
    <w:p w14:paraId="7A880C6A" w14:textId="77777777" w:rsidR="00F8231B" w:rsidRPr="00054C7E" w:rsidRDefault="00AB6873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14:paraId="50513066" w14:textId="77777777" w:rsidR="00F8231B" w:rsidRPr="00054C7E" w:rsidRDefault="00AB6873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14:paraId="55BA967D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1005C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937C7"/>
    <w:rsid w:val="000E1DAF"/>
    <w:rsid w:val="000E3A9E"/>
    <w:rsid w:val="000F18CA"/>
    <w:rsid w:val="001005C4"/>
    <w:rsid w:val="0019090A"/>
    <w:rsid w:val="001C2716"/>
    <w:rsid w:val="00200D48"/>
    <w:rsid w:val="00214A00"/>
    <w:rsid w:val="00277EFB"/>
    <w:rsid w:val="002C41E0"/>
    <w:rsid w:val="002D03F0"/>
    <w:rsid w:val="002D488B"/>
    <w:rsid w:val="005246DA"/>
    <w:rsid w:val="00531D1F"/>
    <w:rsid w:val="0053574C"/>
    <w:rsid w:val="005A3B9F"/>
    <w:rsid w:val="005D5F1F"/>
    <w:rsid w:val="006C45F5"/>
    <w:rsid w:val="006C6562"/>
    <w:rsid w:val="006D023B"/>
    <w:rsid w:val="006F4C9C"/>
    <w:rsid w:val="00711468"/>
    <w:rsid w:val="00745ACB"/>
    <w:rsid w:val="007E71EC"/>
    <w:rsid w:val="00811BA4"/>
    <w:rsid w:val="00817091"/>
    <w:rsid w:val="008E6E07"/>
    <w:rsid w:val="00940452"/>
    <w:rsid w:val="009C6D65"/>
    <w:rsid w:val="009E4CB7"/>
    <w:rsid w:val="00A11896"/>
    <w:rsid w:val="00A22BD8"/>
    <w:rsid w:val="00A277FF"/>
    <w:rsid w:val="00A32619"/>
    <w:rsid w:val="00A427C0"/>
    <w:rsid w:val="00AB6873"/>
    <w:rsid w:val="00AD7F70"/>
    <w:rsid w:val="00B360B4"/>
    <w:rsid w:val="00BD57D3"/>
    <w:rsid w:val="00C01688"/>
    <w:rsid w:val="00C20B83"/>
    <w:rsid w:val="00D31F1C"/>
    <w:rsid w:val="00DC2E91"/>
    <w:rsid w:val="00E02AB7"/>
    <w:rsid w:val="00E66BAE"/>
    <w:rsid w:val="00EA32AE"/>
    <w:rsid w:val="00EF65A2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83B"/>
  <w15:docId w15:val="{9EDFDA25-91B0-4FFB-BD10-2BDFC5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8</cp:revision>
  <cp:lastPrinted>2025-11-18T00:15:00Z</cp:lastPrinted>
  <dcterms:created xsi:type="dcterms:W3CDTF">2022-12-14T15:01:00Z</dcterms:created>
  <dcterms:modified xsi:type="dcterms:W3CDTF">2025-11-18T00:15:00Z</dcterms:modified>
</cp:coreProperties>
</file>